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C3" w:rsidRPr="00335D21" w:rsidRDefault="00C408C3" w:rsidP="00C408C3">
      <w:pPr>
        <w:framePr w:hSpace="141" w:wrap="auto" w:vAnchor="text" w:hAnchor="page" w:x="730" w:y="-131"/>
      </w:pPr>
      <w:r>
        <w:rPr>
          <w:rFonts w:ascii="Arial" w:eastAsia="Times New Roman" w:hAnsi="Arial" w:cs="Arial"/>
          <w:b/>
          <w:sz w:val="21"/>
          <w:szCs w:val="21"/>
        </w:rPr>
        <w:br w:type="page"/>
      </w:r>
    </w:p>
    <w:p w:rsidR="00C408C3" w:rsidRPr="00C408C3" w:rsidRDefault="00C408C3" w:rsidP="00C408C3">
      <w:pPr>
        <w:spacing w:line="240" w:lineRule="auto"/>
        <w:rPr>
          <w:rFonts w:ascii="Times New Roman" w:hAnsi="Times New Roman" w:cs="Times New Roman"/>
          <w:b/>
          <w:sz w:val="21"/>
          <w:szCs w:val="21"/>
        </w:rPr>
      </w:pPr>
      <w:r>
        <w:rPr>
          <w:rFonts w:ascii="Arial" w:hAnsi="Arial" w:cs="Arial"/>
          <w:b/>
          <w:noProof/>
          <w:sz w:val="21"/>
          <w:szCs w:val="21"/>
          <w:lang w:eastAsia="ru-RU"/>
        </w:rPr>
        <w:lastRenderedPageBreak/>
        <w:drawing>
          <wp:anchor distT="0" distB="0" distL="114300" distR="114300" simplePos="0" relativeHeight="251664384" behindDoc="1" locked="0" layoutInCell="1" allowOverlap="1" wp14:anchorId="65797DE0" wp14:editId="00DEE826">
            <wp:simplePos x="0" y="0"/>
            <wp:positionH relativeFrom="column">
              <wp:posOffset>91440</wp:posOffset>
            </wp:positionH>
            <wp:positionV relativeFrom="paragraph">
              <wp:posOffset>73660</wp:posOffset>
            </wp:positionV>
            <wp:extent cx="733425" cy="695960"/>
            <wp:effectExtent l="0" t="0" r="9525" b="8890"/>
            <wp:wrapTight wrapText="bothSides">
              <wp:wrapPolygon edited="0">
                <wp:start x="0" y="0"/>
                <wp:lineTo x="0" y="21285"/>
                <wp:lineTo x="21319" y="21285"/>
                <wp:lineTo x="213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95960"/>
                    </a:xfrm>
                    <a:prstGeom prst="rect">
                      <a:avLst/>
                    </a:prstGeom>
                    <a:noFill/>
                  </pic:spPr>
                </pic:pic>
              </a:graphicData>
            </a:graphic>
            <wp14:sizeRelH relativeFrom="margin">
              <wp14:pctWidth>0</wp14:pctWidth>
            </wp14:sizeRelH>
            <wp14:sizeRelV relativeFrom="margin">
              <wp14:pctHeight>0</wp14:pctHeight>
            </wp14:sizeRelV>
          </wp:anchor>
        </w:drawing>
      </w:r>
    </w:p>
    <w:p w:rsidR="004E1DA1" w:rsidRDefault="004E1DA1" w:rsidP="001963C2">
      <w:pPr>
        <w:spacing w:after="0"/>
        <w:jc w:val="center"/>
        <w:rPr>
          <w:rFonts w:ascii="Times New Roman" w:hAnsi="Times New Roman" w:cs="Times New Roman"/>
          <w:b/>
          <w:sz w:val="21"/>
          <w:szCs w:val="21"/>
          <w:lang w:eastAsia="ru-RU"/>
        </w:rPr>
      </w:pPr>
      <w:r w:rsidRPr="00A17568">
        <w:rPr>
          <w:rFonts w:ascii="Times New Roman" w:hAnsi="Times New Roman" w:cs="Times New Roman"/>
          <w:b/>
          <w:sz w:val="21"/>
          <w:szCs w:val="21"/>
          <w:lang w:eastAsia="ru-RU"/>
        </w:rPr>
        <w:t xml:space="preserve">САНКТ-ПЕТЕРБУРГСКОЕ ГОСУДАРСТВЕННОЕ БЮДЖЕТНОЕ УЧРЕЖДЕНИЕ </w:t>
      </w:r>
      <w:r w:rsidR="00DE66D4">
        <w:rPr>
          <w:rFonts w:ascii="Times New Roman" w:hAnsi="Times New Roman" w:cs="Times New Roman"/>
          <w:b/>
          <w:sz w:val="21"/>
          <w:szCs w:val="21"/>
          <w:lang w:eastAsia="ru-RU"/>
        </w:rPr>
        <w:t>ДОПОЛНИТЕЛЬНОГО ОБРАЗОВАНИЯ</w:t>
      </w:r>
      <w:r w:rsidR="001963C2">
        <w:rPr>
          <w:rFonts w:ascii="Times New Roman" w:hAnsi="Times New Roman" w:cs="Times New Roman"/>
          <w:b/>
          <w:sz w:val="21"/>
          <w:szCs w:val="21"/>
          <w:lang w:eastAsia="ru-RU"/>
        </w:rPr>
        <w:t>СПОРТИВНАЯ ШКОЛА ПО ШАХМАТАМ И ШАШКАМ</w:t>
      </w:r>
    </w:p>
    <w:p w:rsidR="00567201" w:rsidRPr="00A17568" w:rsidRDefault="00DE66D4" w:rsidP="00DE66D4">
      <w:pPr>
        <w:spacing w:after="0"/>
        <w:jc w:val="both"/>
        <w:rPr>
          <w:rFonts w:ascii="Times New Roman" w:hAnsi="Times New Roman" w:cs="Times New Roman"/>
          <w:b/>
          <w:sz w:val="21"/>
          <w:szCs w:val="21"/>
          <w:lang w:eastAsia="ru-RU"/>
        </w:rPr>
      </w:pPr>
      <w:r>
        <w:rPr>
          <w:rFonts w:ascii="Times New Roman" w:hAnsi="Times New Roman" w:cs="Times New Roman"/>
          <w:b/>
          <w:sz w:val="21"/>
          <w:szCs w:val="21"/>
          <w:lang w:eastAsia="ru-RU"/>
        </w:rPr>
        <w:t xml:space="preserve">                                     (СПб ГБУ ДО СШ</w:t>
      </w:r>
      <w:r w:rsidR="00567201">
        <w:rPr>
          <w:rFonts w:ascii="Times New Roman" w:hAnsi="Times New Roman" w:cs="Times New Roman"/>
          <w:b/>
          <w:sz w:val="21"/>
          <w:szCs w:val="21"/>
          <w:lang w:eastAsia="ru-RU"/>
        </w:rPr>
        <w:t xml:space="preserve"> по шахматам и шашкам)</w:t>
      </w:r>
    </w:p>
    <w:p w:rsidR="00C408C3" w:rsidRDefault="00C408C3" w:rsidP="00C408C3">
      <w:pPr>
        <w:spacing w:line="240" w:lineRule="auto"/>
        <w:jc w:val="both"/>
        <w:rPr>
          <w:rFonts w:ascii="Times New Roman" w:hAnsi="Times New Roman" w:cs="Times New Roman"/>
          <w:b/>
          <w:sz w:val="20"/>
          <w:szCs w:val="20"/>
        </w:rPr>
      </w:pPr>
      <w:r w:rsidRPr="00C408C3">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3142899" wp14:editId="076621F2">
                <wp:simplePos x="0" y="0"/>
                <wp:positionH relativeFrom="column">
                  <wp:posOffset>0</wp:posOffset>
                </wp:positionH>
                <wp:positionV relativeFrom="paragraph">
                  <wp:posOffset>77470</wp:posOffset>
                </wp:positionV>
                <wp:extent cx="6460490" cy="635"/>
                <wp:effectExtent l="0" t="0" r="3556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B90A"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08.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" strokeweight="1pt"/>
            </w:pict>
          </mc:Fallback>
        </mc:AlternateContent>
      </w:r>
      <w:r w:rsidRPr="00C408C3">
        <w:rPr>
          <w:rFonts w:ascii="Times New Roman" w:hAnsi="Times New Roman" w:cs="Times New Roman"/>
          <w:b/>
          <w:sz w:val="20"/>
          <w:szCs w:val="20"/>
        </w:rPr>
        <w:t xml:space="preserve">                                      </w:t>
      </w:r>
    </w:p>
    <w:p w:rsidR="00C408C3" w:rsidRPr="00AC7C21" w:rsidRDefault="00C408C3" w:rsidP="00C408C3">
      <w:pPr>
        <w:spacing w:after="0"/>
        <w:jc w:val="center"/>
        <w:rPr>
          <w:rFonts w:ascii="Times New Roman" w:eastAsia="Times New Roman" w:hAnsi="Times New Roman" w:cs="Times New Roman"/>
          <w:sz w:val="16"/>
          <w:szCs w:val="16"/>
          <w:lang w:val="en-US"/>
        </w:rPr>
      </w:pPr>
      <w:proofErr w:type="gramStart"/>
      <w:r w:rsidRPr="00C408C3">
        <w:rPr>
          <w:rFonts w:ascii="Times New Roman" w:eastAsia="Times New Roman" w:hAnsi="Times New Roman" w:cs="Times New Roman"/>
          <w:sz w:val="16"/>
          <w:szCs w:val="16"/>
        </w:rPr>
        <w:t>191186  г.</w:t>
      </w:r>
      <w:proofErr w:type="gramEnd"/>
      <w:r w:rsidRPr="00C408C3">
        <w:rPr>
          <w:rFonts w:ascii="Times New Roman" w:eastAsia="Times New Roman" w:hAnsi="Times New Roman" w:cs="Times New Roman"/>
          <w:sz w:val="16"/>
          <w:szCs w:val="16"/>
        </w:rPr>
        <w:t xml:space="preserve"> Санкт-Петербург ул. Большая Конюшенная  д.25  литера А  пом.1Н,    Тел.:571-57-23. Факс</w:t>
      </w:r>
      <w:r w:rsidRPr="00AC7C21">
        <w:rPr>
          <w:rFonts w:ascii="Times New Roman" w:eastAsia="Times New Roman" w:hAnsi="Times New Roman" w:cs="Times New Roman"/>
          <w:sz w:val="16"/>
          <w:szCs w:val="16"/>
          <w:lang w:val="en-US"/>
        </w:rPr>
        <w:t xml:space="preserve"> :314-75-61</w:t>
      </w:r>
    </w:p>
    <w:p w:rsidR="00C408C3" w:rsidRPr="00AD5559" w:rsidRDefault="00C408C3" w:rsidP="00C408C3">
      <w:pPr>
        <w:spacing w:after="0"/>
        <w:jc w:val="center"/>
        <w:rPr>
          <w:rFonts w:ascii="Times New Roman" w:eastAsia="Times New Roman" w:hAnsi="Times New Roman" w:cs="Times New Roman"/>
          <w:sz w:val="16"/>
          <w:szCs w:val="16"/>
          <w:lang w:val="en-US"/>
        </w:rPr>
      </w:pPr>
      <w:r w:rsidRPr="00AD5559">
        <w:rPr>
          <w:rFonts w:ascii="Times New Roman" w:eastAsia="Times New Roman" w:hAnsi="Times New Roman" w:cs="Times New Roman"/>
          <w:sz w:val="16"/>
          <w:szCs w:val="16"/>
          <w:lang w:val="en-US"/>
        </w:rPr>
        <w:t xml:space="preserve">E-mail: </w:t>
      </w:r>
      <w:hyperlink r:id="rId9" w:history="1">
        <w:r w:rsidRPr="00AD5559">
          <w:rPr>
            <w:rFonts w:ascii="Times New Roman" w:eastAsia="Times New Roman" w:hAnsi="Times New Roman" w:cs="Times New Roman"/>
            <w:sz w:val="16"/>
            <w:szCs w:val="16"/>
            <w:lang w:val="en-US"/>
          </w:rPr>
          <w:t>info.sshorshsh@sport.gugov.spb.ru</w:t>
        </w:r>
      </w:hyperlink>
      <w:r w:rsidRPr="00AD5559">
        <w:rPr>
          <w:rFonts w:ascii="Times New Roman" w:eastAsia="Times New Roman" w:hAnsi="Times New Roman" w:cs="Times New Roman"/>
          <w:sz w:val="16"/>
          <w:szCs w:val="16"/>
          <w:lang w:val="en-US"/>
        </w:rPr>
        <w:t xml:space="preserve">; </w:t>
      </w:r>
      <w:hyperlink r:id="rId10" w:tgtFrame="_blank" w:history="1">
        <w:r w:rsidRPr="00AD5559">
          <w:rPr>
            <w:rFonts w:ascii="Times New Roman" w:eastAsia="Times New Roman" w:hAnsi="Times New Roman" w:cs="Times New Roman"/>
            <w:sz w:val="16"/>
            <w:szCs w:val="16"/>
            <w:lang w:val="en-US"/>
          </w:rPr>
          <w:t>https://</w:t>
        </w:r>
        <w:proofErr w:type="spellStart"/>
        <w:r w:rsidRPr="00C408C3">
          <w:rPr>
            <w:rFonts w:ascii="Times New Roman" w:eastAsia="Times New Roman" w:hAnsi="Times New Roman" w:cs="Times New Roman"/>
            <w:sz w:val="16"/>
            <w:szCs w:val="16"/>
          </w:rPr>
          <w:t>спб</w:t>
        </w:r>
        <w:proofErr w:type="spellEnd"/>
        <w:r w:rsidRPr="00AD5559">
          <w:rPr>
            <w:rFonts w:ascii="Times New Roman" w:eastAsia="Times New Roman" w:hAnsi="Times New Roman" w:cs="Times New Roman"/>
            <w:sz w:val="16"/>
            <w:szCs w:val="16"/>
            <w:lang w:val="en-US"/>
          </w:rPr>
          <w:t>-</w:t>
        </w:r>
        <w:proofErr w:type="spellStart"/>
        <w:r w:rsidRPr="00C408C3">
          <w:rPr>
            <w:rFonts w:ascii="Times New Roman" w:eastAsia="Times New Roman" w:hAnsi="Times New Roman" w:cs="Times New Roman"/>
            <w:sz w:val="16"/>
            <w:szCs w:val="16"/>
          </w:rPr>
          <w:t>сшор</w:t>
        </w:r>
        <w:proofErr w:type="spellEnd"/>
        <w:r w:rsidRPr="00AD5559">
          <w:rPr>
            <w:rFonts w:ascii="Times New Roman" w:eastAsia="Times New Roman" w:hAnsi="Times New Roman" w:cs="Times New Roman"/>
            <w:sz w:val="16"/>
            <w:szCs w:val="16"/>
            <w:lang w:val="en-US"/>
          </w:rPr>
          <w:t>-</w:t>
        </w:r>
        <w:proofErr w:type="spellStart"/>
        <w:r w:rsidRPr="00C408C3">
          <w:rPr>
            <w:rFonts w:ascii="Times New Roman" w:eastAsia="Times New Roman" w:hAnsi="Times New Roman" w:cs="Times New Roman"/>
            <w:sz w:val="16"/>
            <w:szCs w:val="16"/>
          </w:rPr>
          <w:t>шш</w:t>
        </w:r>
        <w:proofErr w:type="spellEnd"/>
        <w:r w:rsidRPr="00AD5559">
          <w:rPr>
            <w:rFonts w:ascii="Times New Roman" w:eastAsia="Times New Roman" w:hAnsi="Times New Roman" w:cs="Times New Roman"/>
            <w:sz w:val="16"/>
            <w:szCs w:val="16"/>
            <w:lang w:val="en-US"/>
          </w:rPr>
          <w:t>.</w:t>
        </w:r>
        <w:proofErr w:type="spellStart"/>
        <w:r w:rsidRPr="00C408C3">
          <w:rPr>
            <w:rFonts w:ascii="Times New Roman" w:eastAsia="Times New Roman" w:hAnsi="Times New Roman" w:cs="Times New Roman"/>
            <w:sz w:val="16"/>
            <w:szCs w:val="16"/>
          </w:rPr>
          <w:t>рф</w:t>
        </w:r>
        <w:proofErr w:type="spellEnd"/>
      </w:hyperlink>
    </w:p>
    <w:p w:rsidR="00C408C3" w:rsidRPr="00C408C3" w:rsidRDefault="00C408C3" w:rsidP="00C408C3">
      <w:pPr>
        <w:spacing w:after="0"/>
        <w:jc w:val="center"/>
        <w:rPr>
          <w:rFonts w:ascii="Times New Roman" w:eastAsia="Times New Roman" w:hAnsi="Times New Roman" w:cs="Times New Roman"/>
          <w:sz w:val="16"/>
          <w:szCs w:val="16"/>
        </w:rPr>
      </w:pPr>
      <w:r w:rsidRPr="00C408C3">
        <w:rPr>
          <w:rFonts w:ascii="Times New Roman" w:eastAsia="Times New Roman" w:hAnsi="Times New Roman" w:cs="Times New Roman"/>
          <w:sz w:val="16"/>
          <w:szCs w:val="16"/>
        </w:rPr>
        <w:t xml:space="preserve">ОКПО </w:t>
      </w:r>
      <w:proofErr w:type="gramStart"/>
      <w:r w:rsidRPr="00C408C3">
        <w:rPr>
          <w:rFonts w:ascii="Times New Roman" w:eastAsia="Times New Roman" w:hAnsi="Times New Roman" w:cs="Times New Roman"/>
          <w:sz w:val="16"/>
          <w:szCs w:val="16"/>
        </w:rPr>
        <w:t>34357239  ОКОГУ</w:t>
      </w:r>
      <w:proofErr w:type="gramEnd"/>
      <w:r w:rsidRPr="00C408C3">
        <w:rPr>
          <w:rFonts w:ascii="Times New Roman" w:eastAsia="Times New Roman" w:hAnsi="Times New Roman" w:cs="Times New Roman"/>
          <w:sz w:val="16"/>
          <w:szCs w:val="16"/>
        </w:rPr>
        <w:t xml:space="preserve"> 2300225  ОГРН 1037843075984  ИНН/КПП 7808041829/784101001</w:t>
      </w:r>
    </w:p>
    <w:p w:rsidR="00C408C3" w:rsidRDefault="00C408C3" w:rsidP="00C408C3">
      <w:pPr>
        <w:widowControl w:val="0"/>
        <w:spacing w:line="240" w:lineRule="auto"/>
        <w:rPr>
          <w:rFonts w:ascii="Times New Roman" w:hAnsi="Times New Roman" w:cs="Times New Roman"/>
        </w:rPr>
      </w:pPr>
    </w:p>
    <w:p w:rsidR="003A3B9A" w:rsidRDefault="003A3B9A" w:rsidP="00C408C3">
      <w:pPr>
        <w:spacing w:after="0"/>
        <w:rPr>
          <w:rFonts w:ascii="Times New Roman" w:hAnsi="Times New Roman" w:cs="Times New Roman"/>
          <w:b/>
        </w:rPr>
        <w:sectPr w:rsidR="003A3B9A" w:rsidSect="005D6596">
          <w:footerReference w:type="default" r:id="rId11"/>
          <w:type w:val="continuous"/>
          <w:pgSz w:w="11909" w:h="16834"/>
          <w:pgMar w:top="389" w:right="962" w:bottom="652" w:left="1276" w:header="0" w:footer="3" w:gutter="0"/>
          <w:cols w:space="720"/>
          <w:titlePg/>
          <w:docGrid w:linePitch="360"/>
        </w:sectPr>
      </w:pPr>
    </w:p>
    <w:p w:rsidR="00C408C3" w:rsidRDefault="00C408C3" w:rsidP="00C408C3">
      <w:pPr>
        <w:spacing w:after="0"/>
        <w:rPr>
          <w:rFonts w:ascii="Times New Roman" w:hAnsi="Times New Roman" w:cs="Times New Roman"/>
          <w:b/>
        </w:rPr>
      </w:pPr>
      <w:r>
        <w:rPr>
          <w:rFonts w:ascii="Times New Roman" w:hAnsi="Times New Roman" w:cs="Times New Roman"/>
          <w:b/>
        </w:rPr>
        <w:lastRenderedPageBreak/>
        <w:t>ПРИНЯТА</w:t>
      </w:r>
    </w:p>
    <w:p w:rsidR="004E1DA1" w:rsidRPr="004E1DA1" w:rsidRDefault="004E1DA1" w:rsidP="004E1DA1">
      <w:pPr>
        <w:spacing w:after="0"/>
        <w:rPr>
          <w:rFonts w:ascii="Times New Roman" w:hAnsi="Times New Roman" w:cs="Times New Roman"/>
        </w:rPr>
      </w:pPr>
      <w:r w:rsidRPr="004E1DA1">
        <w:rPr>
          <w:rFonts w:ascii="Times New Roman" w:hAnsi="Times New Roman" w:cs="Times New Roman"/>
        </w:rPr>
        <w:t xml:space="preserve">Решением </w:t>
      </w:r>
      <w:r w:rsidR="00DE66D4">
        <w:rPr>
          <w:rFonts w:ascii="Times New Roman" w:hAnsi="Times New Roman" w:cs="Times New Roman"/>
        </w:rPr>
        <w:t>педагогического</w:t>
      </w:r>
    </w:p>
    <w:p w:rsidR="001963C2" w:rsidRDefault="004E1DA1" w:rsidP="004E1DA1">
      <w:pPr>
        <w:spacing w:after="0"/>
        <w:rPr>
          <w:rFonts w:ascii="Times New Roman" w:hAnsi="Times New Roman" w:cs="Times New Roman"/>
        </w:rPr>
      </w:pPr>
      <w:r w:rsidRPr="004E1DA1">
        <w:rPr>
          <w:rFonts w:ascii="Times New Roman" w:hAnsi="Times New Roman" w:cs="Times New Roman"/>
        </w:rPr>
        <w:t xml:space="preserve">Совета </w:t>
      </w:r>
      <w:r w:rsidR="00CC0535" w:rsidRPr="00CC0535">
        <w:rPr>
          <w:rFonts w:ascii="Times New Roman" w:hAnsi="Times New Roman" w:cs="Times New Roman"/>
        </w:rPr>
        <w:t>СПб ГБУ ДО СШ</w:t>
      </w:r>
    </w:p>
    <w:p w:rsidR="004E1DA1" w:rsidRPr="004E1DA1" w:rsidRDefault="001963C2" w:rsidP="004E1DA1">
      <w:pPr>
        <w:spacing w:after="0"/>
        <w:rPr>
          <w:rFonts w:ascii="Times New Roman" w:hAnsi="Times New Roman" w:cs="Times New Roman"/>
        </w:rPr>
      </w:pPr>
      <w:r>
        <w:rPr>
          <w:rFonts w:ascii="Times New Roman" w:hAnsi="Times New Roman" w:cs="Times New Roman"/>
        </w:rPr>
        <w:t>по шахматам и шашкам</w:t>
      </w:r>
    </w:p>
    <w:p w:rsidR="003A3B9A" w:rsidRDefault="008F080A" w:rsidP="004E1DA1">
      <w:pPr>
        <w:spacing w:after="0"/>
        <w:rPr>
          <w:rFonts w:ascii="Times New Roman" w:hAnsi="Times New Roman" w:cs="Times New Roman"/>
          <w:b/>
        </w:rPr>
      </w:pPr>
      <w:r>
        <w:rPr>
          <w:rFonts w:ascii="Times New Roman" w:hAnsi="Times New Roman" w:cs="Times New Roman"/>
        </w:rPr>
        <w:t>Протокол № 06 от «25» ноября</w:t>
      </w:r>
      <w:r w:rsidR="00DE66D4">
        <w:rPr>
          <w:rFonts w:ascii="Times New Roman" w:hAnsi="Times New Roman" w:cs="Times New Roman"/>
        </w:rPr>
        <w:t xml:space="preserve"> 2024</w:t>
      </w:r>
      <w:r w:rsidR="004E1DA1" w:rsidRPr="004E1DA1">
        <w:rPr>
          <w:rFonts w:ascii="Times New Roman" w:hAnsi="Times New Roman" w:cs="Times New Roman"/>
        </w:rPr>
        <w:t xml:space="preserve"> года</w:t>
      </w:r>
    </w:p>
    <w:p w:rsidR="004E1DA1" w:rsidRPr="00B07CB7" w:rsidRDefault="004E1DA1" w:rsidP="004E1DA1">
      <w:pPr>
        <w:spacing w:after="0"/>
        <w:rPr>
          <w:rFonts w:ascii="Times New Roman" w:hAnsi="Times New Roman" w:cs="Times New Roman"/>
        </w:rPr>
      </w:pPr>
    </w:p>
    <w:p w:rsidR="004E1DA1" w:rsidRDefault="004E1DA1" w:rsidP="004E1DA1">
      <w:pPr>
        <w:spacing w:after="0"/>
        <w:rPr>
          <w:rFonts w:ascii="Times New Roman" w:hAnsi="Times New Roman" w:cs="Times New Roman"/>
        </w:rPr>
      </w:pPr>
      <w:r>
        <w:rPr>
          <w:rFonts w:ascii="Times New Roman" w:hAnsi="Times New Roman" w:cs="Times New Roman"/>
          <w:b/>
        </w:rPr>
        <w:lastRenderedPageBreak/>
        <w:t>УТВЕРЖДАЮ</w:t>
      </w:r>
    </w:p>
    <w:p w:rsidR="004E1DA1" w:rsidRDefault="004E1DA1" w:rsidP="004E1DA1">
      <w:pPr>
        <w:spacing w:after="0"/>
        <w:rPr>
          <w:rFonts w:ascii="Times New Roman" w:hAnsi="Times New Roman" w:cs="Times New Roman"/>
        </w:rPr>
      </w:pPr>
      <w:r>
        <w:rPr>
          <w:rFonts w:ascii="Times New Roman" w:hAnsi="Times New Roman" w:cs="Times New Roman"/>
        </w:rPr>
        <w:t>Директор</w:t>
      </w:r>
    </w:p>
    <w:p w:rsidR="001963C2" w:rsidRDefault="00DE66D4" w:rsidP="004E1DA1">
      <w:pPr>
        <w:spacing w:after="0"/>
        <w:rPr>
          <w:rFonts w:ascii="Times New Roman" w:hAnsi="Times New Roman" w:cs="Times New Roman"/>
        </w:rPr>
      </w:pPr>
      <w:r>
        <w:rPr>
          <w:rFonts w:ascii="Times New Roman" w:hAnsi="Times New Roman" w:cs="Times New Roman"/>
        </w:rPr>
        <w:t>СПб ГБУ ДО СШ</w:t>
      </w:r>
      <w:r w:rsidR="001963C2">
        <w:rPr>
          <w:rFonts w:ascii="Times New Roman" w:hAnsi="Times New Roman" w:cs="Times New Roman"/>
        </w:rPr>
        <w:t xml:space="preserve"> </w:t>
      </w:r>
    </w:p>
    <w:p w:rsidR="004E1DA1" w:rsidRDefault="001963C2" w:rsidP="004E1DA1">
      <w:pPr>
        <w:spacing w:after="0"/>
        <w:rPr>
          <w:rFonts w:ascii="Times New Roman" w:hAnsi="Times New Roman" w:cs="Times New Roman"/>
        </w:rPr>
      </w:pPr>
      <w:r>
        <w:rPr>
          <w:rFonts w:ascii="Times New Roman" w:hAnsi="Times New Roman" w:cs="Times New Roman"/>
        </w:rPr>
        <w:t>по шахматам и шашкам</w:t>
      </w:r>
    </w:p>
    <w:p w:rsidR="004E1DA1" w:rsidRDefault="004E1DA1" w:rsidP="004E1DA1">
      <w:pPr>
        <w:spacing w:after="0"/>
        <w:rPr>
          <w:rFonts w:ascii="Times New Roman" w:hAnsi="Times New Roman" w:cs="Times New Roman"/>
          <w:b/>
        </w:rPr>
      </w:pPr>
      <w:r>
        <w:rPr>
          <w:rFonts w:ascii="Times New Roman" w:hAnsi="Times New Roman" w:cs="Times New Roman"/>
        </w:rPr>
        <w:t xml:space="preserve">______________ </w:t>
      </w:r>
      <w:r w:rsidRPr="00C408C3">
        <w:rPr>
          <w:rFonts w:ascii="Times New Roman" w:hAnsi="Times New Roman" w:cs="Times New Roman"/>
          <w:b/>
        </w:rPr>
        <w:t>А.А. Никифоров</w:t>
      </w:r>
    </w:p>
    <w:p w:rsidR="004E1DA1" w:rsidRPr="00511F7A" w:rsidRDefault="00DE66D4" w:rsidP="004E1DA1">
      <w:pPr>
        <w:spacing w:after="0"/>
        <w:rPr>
          <w:rFonts w:ascii="Times New Roman" w:hAnsi="Times New Roman" w:cs="Times New Roman"/>
        </w:rPr>
        <w:sectPr w:rsidR="004E1DA1" w:rsidRPr="00511F7A" w:rsidSect="00A35DD0">
          <w:type w:val="continuous"/>
          <w:pgSz w:w="11909" w:h="16834"/>
          <w:pgMar w:top="389" w:right="962" w:bottom="652" w:left="1276" w:header="0" w:footer="3" w:gutter="0"/>
          <w:cols w:num="2" w:space="2239"/>
          <w:docGrid w:linePitch="360"/>
        </w:sectPr>
      </w:pPr>
      <w:r>
        <w:rPr>
          <w:rFonts w:ascii="Times New Roman" w:hAnsi="Times New Roman" w:cs="Times New Roman"/>
        </w:rPr>
        <w:t>Приказ № 26 от «25» ноября</w:t>
      </w:r>
      <w:r w:rsidR="004E1DA1" w:rsidRPr="00324D4E">
        <w:rPr>
          <w:rFonts w:ascii="Times New Roman" w:hAnsi="Times New Roman" w:cs="Times New Roman"/>
        </w:rPr>
        <w:t xml:space="preserve"> 2</w:t>
      </w:r>
      <w:r>
        <w:rPr>
          <w:rFonts w:ascii="Times New Roman" w:hAnsi="Times New Roman" w:cs="Times New Roman"/>
        </w:rPr>
        <w:t>024</w:t>
      </w:r>
      <w:r w:rsidR="004E1DA1">
        <w:rPr>
          <w:rFonts w:ascii="Times New Roman" w:hAnsi="Times New Roman" w:cs="Times New Roman"/>
        </w:rPr>
        <w:t xml:space="preserve"> года</w:t>
      </w:r>
    </w:p>
    <w:p w:rsidR="003A3B9A" w:rsidRDefault="003A3B9A" w:rsidP="00462548">
      <w:pPr>
        <w:rPr>
          <w:rFonts w:ascii="Times New Roman" w:eastAsia="Times New Roman" w:hAnsi="Times New Roman" w:cs="Times New Roman"/>
          <w:b/>
          <w:sz w:val="28"/>
          <w:szCs w:val="28"/>
        </w:rPr>
        <w:sectPr w:rsidR="003A3B9A" w:rsidSect="003A3B9A">
          <w:type w:val="continuous"/>
          <w:pgSz w:w="11909" w:h="16834"/>
          <w:pgMar w:top="389" w:right="962" w:bottom="652" w:left="1276" w:header="0" w:footer="3" w:gutter="0"/>
          <w:cols w:num="2" w:space="720"/>
          <w:docGrid w:linePitch="360"/>
        </w:sectPr>
      </w:pPr>
    </w:p>
    <w:p w:rsidR="003A3B9A" w:rsidRDefault="003A3B9A" w:rsidP="004E1DA1">
      <w:pPr>
        <w:rPr>
          <w:rFonts w:ascii="Times New Roman" w:eastAsia="Times New Roman" w:hAnsi="Times New Roman" w:cs="Times New Roman"/>
          <w:b/>
          <w:sz w:val="28"/>
          <w:szCs w:val="28"/>
        </w:rPr>
      </w:pPr>
    </w:p>
    <w:p w:rsidR="001963C2" w:rsidRDefault="001963C2" w:rsidP="004E1DA1">
      <w:pPr>
        <w:rPr>
          <w:rFonts w:ascii="Times New Roman" w:eastAsia="Times New Roman" w:hAnsi="Times New Roman" w:cs="Times New Roman"/>
          <w:b/>
          <w:sz w:val="28"/>
          <w:szCs w:val="28"/>
        </w:rPr>
      </w:pPr>
    </w:p>
    <w:p w:rsidR="00DE2758" w:rsidRDefault="00DE2758" w:rsidP="00F90DFC">
      <w:pPr>
        <w:jc w:val="center"/>
        <w:rPr>
          <w:rFonts w:ascii="Times New Roman" w:eastAsia="Times New Roman" w:hAnsi="Times New Roman" w:cs="Times New Roman"/>
          <w:b/>
          <w:sz w:val="28"/>
          <w:szCs w:val="28"/>
        </w:rPr>
      </w:pPr>
    </w:p>
    <w:p w:rsidR="00F90DFC" w:rsidRDefault="00F90DFC" w:rsidP="00F90DFC">
      <w:pPr>
        <w:spacing w:after="0" w:line="240" w:lineRule="auto"/>
        <w:jc w:val="center"/>
        <w:rPr>
          <w:rFonts w:ascii="Times New Roman" w:eastAsia="Times New Roman" w:hAnsi="Times New Roman" w:cs="Times New Roman"/>
          <w:b/>
          <w:sz w:val="32"/>
          <w:szCs w:val="28"/>
        </w:rPr>
      </w:pPr>
      <w:r w:rsidRPr="00F90DFC">
        <w:rPr>
          <w:rFonts w:ascii="Times New Roman" w:eastAsia="Times New Roman" w:hAnsi="Times New Roman" w:cs="Times New Roman"/>
          <w:b/>
          <w:sz w:val="32"/>
          <w:szCs w:val="28"/>
        </w:rPr>
        <w:t>Дополнительная образовательная</w:t>
      </w:r>
      <w:r>
        <w:rPr>
          <w:rFonts w:ascii="Times New Roman" w:eastAsia="Times New Roman" w:hAnsi="Times New Roman" w:cs="Times New Roman"/>
          <w:b/>
          <w:sz w:val="32"/>
          <w:szCs w:val="28"/>
        </w:rPr>
        <w:t xml:space="preserve"> </w:t>
      </w:r>
      <w:r w:rsidRPr="00F90DFC">
        <w:rPr>
          <w:rFonts w:ascii="Times New Roman" w:eastAsia="Times New Roman" w:hAnsi="Times New Roman" w:cs="Times New Roman"/>
          <w:b/>
          <w:sz w:val="32"/>
          <w:szCs w:val="28"/>
        </w:rPr>
        <w:t xml:space="preserve">программа </w:t>
      </w:r>
    </w:p>
    <w:p w:rsidR="00F90DFC" w:rsidRDefault="00F90DFC" w:rsidP="00F90DFC">
      <w:pPr>
        <w:spacing w:after="0" w:line="240" w:lineRule="auto"/>
        <w:jc w:val="center"/>
        <w:rPr>
          <w:rFonts w:ascii="Times New Roman" w:eastAsia="Times New Roman" w:hAnsi="Times New Roman" w:cs="Times New Roman"/>
          <w:b/>
          <w:sz w:val="32"/>
          <w:szCs w:val="28"/>
        </w:rPr>
      </w:pPr>
      <w:r w:rsidRPr="00F90DFC">
        <w:rPr>
          <w:rFonts w:ascii="Times New Roman" w:eastAsia="Times New Roman" w:hAnsi="Times New Roman" w:cs="Times New Roman"/>
          <w:b/>
          <w:sz w:val="32"/>
          <w:szCs w:val="28"/>
        </w:rPr>
        <w:t xml:space="preserve">спортивной </w:t>
      </w:r>
      <w:r>
        <w:rPr>
          <w:rFonts w:ascii="Times New Roman" w:eastAsia="Times New Roman" w:hAnsi="Times New Roman" w:cs="Times New Roman"/>
          <w:b/>
          <w:sz w:val="32"/>
          <w:szCs w:val="28"/>
        </w:rPr>
        <w:t>подготовки п</w:t>
      </w:r>
      <w:r w:rsidRPr="00F90DFC">
        <w:rPr>
          <w:rFonts w:ascii="Times New Roman" w:eastAsia="Times New Roman" w:hAnsi="Times New Roman" w:cs="Times New Roman"/>
          <w:b/>
          <w:sz w:val="32"/>
          <w:szCs w:val="28"/>
        </w:rPr>
        <w:t>о виду спорта «шахматы»</w:t>
      </w:r>
    </w:p>
    <w:p w:rsidR="00462548" w:rsidRDefault="00462548" w:rsidP="00F90DFC">
      <w:pPr>
        <w:spacing w:after="0" w:line="240" w:lineRule="auto"/>
        <w:rPr>
          <w:rFonts w:ascii="Times New Roman" w:eastAsia="Times New Roman" w:hAnsi="Times New Roman" w:cs="Times New Roman"/>
          <w:b/>
          <w:sz w:val="24"/>
          <w:szCs w:val="24"/>
        </w:rPr>
      </w:pPr>
    </w:p>
    <w:p w:rsidR="00F90DFC" w:rsidRDefault="00F90DFC" w:rsidP="00F90D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разработана на основании:</w:t>
      </w:r>
    </w:p>
    <w:p w:rsidR="00F90DFC" w:rsidRDefault="00F90DFC"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федерального </w:t>
      </w:r>
      <w:r w:rsidR="003C3B9E">
        <w:rPr>
          <w:rFonts w:ascii="Times New Roman" w:eastAsia="Times New Roman" w:hAnsi="Times New Roman" w:cs="Times New Roman"/>
          <w:sz w:val="24"/>
          <w:szCs w:val="24"/>
        </w:rPr>
        <w:t>стандарта спортивной подготовки</w:t>
      </w:r>
      <w:r>
        <w:rPr>
          <w:rFonts w:ascii="Times New Roman" w:eastAsia="Times New Roman" w:hAnsi="Times New Roman" w:cs="Times New Roman"/>
          <w:sz w:val="24"/>
          <w:szCs w:val="24"/>
        </w:rPr>
        <w:t xml:space="preserve"> по виду спорта «шахматы»</w:t>
      </w:r>
      <w:r w:rsidR="00462548">
        <w:rPr>
          <w:rFonts w:ascii="Times New Roman" w:eastAsia="Times New Roman" w:hAnsi="Times New Roman" w:cs="Times New Roman"/>
          <w:sz w:val="24"/>
          <w:szCs w:val="24"/>
        </w:rPr>
        <w:t>,</w:t>
      </w:r>
    </w:p>
    <w:p w:rsidR="00462548" w:rsidRDefault="00462548"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утвержденного приказом </w:t>
      </w:r>
      <w:proofErr w:type="spellStart"/>
      <w:r>
        <w:rPr>
          <w:rFonts w:ascii="Times New Roman" w:eastAsia="Times New Roman" w:hAnsi="Times New Roman" w:cs="Times New Roman"/>
          <w:sz w:val="24"/>
          <w:szCs w:val="24"/>
        </w:rPr>
        <w:t>Минспорта</w:t>
      </w:r>
      <w:proofErr w:type="spellEnd"/>
      <w:r>
        <w:rPr>
          <w:rFonts w:ascii="Times New Roman" w:eastAsia="Times New Roman" w:hAnsi="Times New Roman" w:cs="Times New Roman"/>
          <w:sz w:val="24"/>
          <w:szCs w:val="24"/>
        </w:rPr>
        <w:t xml:space="preserve"> России от 09.11.2022 №</w:t>
      </w:r>
      <w:r w:rsidR="00DE6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952</w:t>
      </w:r>
    </w:p>
    <w:p w:rsidR="00462548" w:rsidRDefault="00462548"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примерной дополнительной образовательной программы спортивной подготовки по виду спорта «шахматы», утвержденной приказом </w:t>
      </w:r>
      <w:proofErr w:type="spellStart"/>
      <w:r>
        <w:rPr>
          <w:rFonts w:ascii="Times New Roman" w:eastAsia="Times New Roman" w:hAnsi="Times New Roman" w:cs="Times New Roman"/>
          <w:sz w:val="24"/>
          <w:szCs w:val="24"/>
        </w:rPr>
        <w:t>Минс</w:t>
      </w:r>
      <w:r w:rsidR="004710F6">
        <w:rPr>
          <w:rFonts w:ascii="Times New Roman" w:eastAsia="Times New Roman" w:hAnsi="Times New Roman" w:cs="Times New Roman"/>
          <w:sz w:val="24"/>
          <w:szCs w:val="24"/>
        </w:rPr>
        <w:t>порта</w:t>
      </w:r>
      <w:proofErr w:type="spellEnd"/>
      <w:r w:rsidR="004710F6">
        <w:rPr>
          <w:rFonts w:ascii="Times New Roman" w:eastAsia="Times New Roman" w:hAnsi="Times New Roman" w:cs="Times New Roman"/>
          <w:sz w:val="24"/>
          <w:szCs w:val="24"/>
        </w:rPr>
        <w:t xml:space="preserve"> России от 20.12.2022 № 1276</w:t>
      </w:r>
    </w:p>
    <w:p w:rsidR="00462548" w:rsidRDefault="00462548" w:rsidP="00F90DFC">
      <w:pPr>
        <w:spacing w:after="0" w:line="240" w:lineRule="auto"/>
        <w:rPr>
          <w:rFonts w:ascii="Times New Roman" w:eastAsia="Times New Roman" w:hAnsi="Times New Roman" w:cs="Times New Roman"/>
          <w:sz w:val="24"/>
          <w:szCs w:val="24"/>
        </w:rPr>
      </w:pPr>
    </w:p>
    <w:p w:rsidR="00462548" w:rsidRDefault="00462548" w:rsidP="00F90DFC">
      <w:pPr>
        <w:spacing w:after="0" w:line="240" w:lineRule="auto"/>
        <w:rPr>
          <w:rFonts w:ascii="Times New Roman" w:eastAsia="Times New Roman" w:hAnsi="Times New Roman" w:cs="Times New Roman"/>
          <w:sz w:val="24"/>
          <w:szCs w:val="24"/>
        </w:rPr>
      </w:pPr>
    </w:p>
    <w:p w:rsidR="00462548" w:rsidRDefault="00462548" w:rsidP="00F90DF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реализации программы на этапах:</w:t>
      </w:r>
    </w:p>
    <w:p w:rsidR="00462548" w:rsidRDefault="0066248C"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Спортивно-оздоровительный этап (базовый</w:t>
      </w:r>
      <w:r w:rsidR="00CC0535">
        <w:rPr>
          <w:rFonts w:ascii="Times New Roman" w:eastAsia="Times New Roman" w:hAnsi="Times New Roman" w:cs="Times New Roman"/>
          <w:sz w:val="24"/>
          <w:szCs w:val="24"/>
        </w:rPr>
        <w:t>)</w:t>
      </w:r>
      <w:r w:rsidR="00462548">
        <w:rPr>
          <w:rFonts w:ascii="Times New Roman" w:eastAsia="Times New Roman" w:hAnsi="Times New Roman" w:cs="Times New Roman"/>
          <w:sz w:val="24"/>
          <w:szCs w:val="24"/>
        </w:rPr>
        <w:t xml:space="preserve"> - 2 года</w:t>
      </w:r>
    </w:p>
    <w:p w:rsidR="00462548" w:rsidRDefault="00462548"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Учебно-тренировочный этап (эт</w:t>
      </w:r>
      <w:r w:rsidR="0066248C">
        <w:rPr>
          <w:rFonts w:ascii="Times New Roman" w:eastAsia="Times New Roman" w:hAnsi="Times New Roman" w:cs="Times New Roman"/>
          <w:sz w:val="24"/>
          <w:szCs w:val="24"/>
        </w:rPr>
        <w:t>ап спортивной специализации) – 5</w:t>
      </w:r>
      <w:r w:rsidR="006D3947">
        <w:rPr>
          <w:rFonts w:ascii="Times New Roman" w:eastAsia="Times New Roman" w:hAnsi="Times New Roman" w:cs="Times New Roman"/>
          <w:sz w:val="24"/>
          <w:szCs w:val="24"/>
        </w:rPr>
        <w:t xml:space="preserve"> лет</w:t>
      </w:r>
      <w:bookmarkStart w:id="0" w:name="_GoBack"/>
      <w:bookmarkEnd w:id="0"/>
    </w:p>
    <w:p w:rsidR="00462548" w:rsidRDefault="00462548"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Этап совершенствования спортивного мастерства – не ограничивается</w:t>
      </w:r>
    </w:p>
    <w:p w:rsidR="00462548" w:rsidRDefault="00462548" w:rsidP="00F90D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Этап высшего спортивного мастерства – не ограничивается</w:t>
      </w:r>
    </w:p>
    <w:p w:rsidR="00DE2758" w:rsidRDefault="00DE2758" w:rsidP="00F90DFC">
      <w:pPr>
        <w:spacing w:after="0" w:line="240" w:lineRule="auto"/>
        <w:rPr>
          <w:rFonts w:ascii="Times New Roman" w:eastAsia="Times New Roman" w:hAnsi="Times New Roman" w:cs="Times New Roman"/>
          <w:sz w:val="24"/>
          <w:szCs w:val="24"/>
        </w:rPr>
      </w:pPr>
    </w:p>
    <w:p w:rsidR="00462548" w:rsidRDefault="00462548" w:rsidP="00F90DFC">
      <w:pPr>
        <w:spacing w:after="0" w:line="240" w:lineRule="auto"/>
        <w:rPr>
          <w:rFonts w:ascii="Times New Roman" w:eastAsia="Times New Roman" w:hAnsi="Times New Roman" w:cs="Times New Roman"/>
          <w:sz w:val="24"/>
          <w:szCs w:val="24"/>
        </w:rPr>
      </w:pPr>
    </w:p>
    <w:p w:rsidR="00462548" w:rsidRPr="00DE2758" w:rsidRDefault="00462548" w:rsidP="00462548">
      <w:pPr>
        <w:spacing w:after="0" w:line="240" w:lineRule="auto"/>
        <w:jc w:val="right"/>
        <w:rPr>
          <w:rFonts w:ascii="Times New Roman" w:eastAsia="Times New Roman" w:hAnsi="Times New Roman" w:cs="Times New Roman"/>
        </w:rPr>
      </w:pPr>
      <w:r w:rsidRPr="00DE2758">
        <w:rPr>
          <w:rFonts w:ascii="Times New Roman" w:eastAsia="Times New Roman" w:hAnsi="Times New Roman" w:cs="Times New Roman"/>
        </w:rPr>
        <w:t>Авторы-разработчики:</w:t>
      </w:r>
    </w:p>
    <w:p w:rsidR="00462548" w:rsidRPr="00DE2758" w:rsidRDefault="00462548" w:rsidP="00462548">
      <w:pPr>
        <w:spacing w:after="0" w:line="240" w:lineRule="auto"/>
        <w:jc w:val="right"/>
        <w:rPr>
          <w:rFonts w:ascii="Times New Roman" w:eastAsia="Times New Roman" w:hAnsi="Times New Roman" w:cs="Times New Roman"/>
        </w:rPr>
      </w:pPr>
      <w:r w:rsidRPr="00DE2758">
        <w:rPr>
          <w:rFonts w:ascii="Times New Roman" w:eastAsia="Times New Roman" w:hAnsi="Times New Roman" w:cs="Times New Roman"/>
        </w:rPr>
        <w:t>Л.Ю. Баранов – заместитель директора</w:t>
      </w:r>
    </w:p>
    <w:p w:rsidR="00462548" w:rsidRPr="00DE2758" w:rsidRDefault="00462548" w:rsidP="00462548">
      <w:pPr>
        <w:spacing w:after="0" w:line="240" w:lineRule="auto"/>
        <w:jc w:val="right"/>
        <w:rPr>
          <w:rFonts w:ascii="Times New Roman" w:eastAsia="Times New Roman" w:hAnsi="Times New Roman" w:cs="Times New Roman"/>
        </w:rPr>
      </w:pPr>
      <w:r w:rsidRPr="00DE2758">
        <w:rPr>
          <w:rFonts w:ascii="Times New Roman" w:eastAsia="Times New Roman" w:hAnsi="Times New Roman" w:cs="Times New Roman"/>
        </w:rPr>
        <w:t xml:space="preserve">по </w:t>
      </w:r>
      <w:r w:rsidR="006D3947">
        <w:rPr>
          <w:rFonts w:ascii="Times New Roman" w:eastAsia="Times New Roman" w:hAnsi="Times New Roman" w:cs="Times New Roman"/>
        </w:rPr>
        <w:t>учебно-</w:t>
      </w:r>
      <w:r w:rsidRPr="00DE2758">
        <w:rPr>
          <w:rFonts w:ascii="Times New Roman" w:eastAsia="Times New Roman" w:hAnsi="Times New Roman" w:cs="Times New Roman"/>
        </w:rPr>
        <w:t>спортивной работе-</w:t>
      </w:r>
    </w:p>
    <w:p w:rsidR="00462548" w:rsidRPr="00DE2758" w:rsidRDefault="00462548" w:rsidP="00462548">
      <w:pPr>
        <w:spacing w:after="0" w:line="240" w:lineRule="auto"/>
        <w:jc w:val="right"/>
        <w:rPr>
          <w:rFonts w:ascii="Times New Roman" w:eastAsia="Times New Roman" w:hAnsi="Times New Roman" w:cs="Times New Roman"/>
        </w:rPr>
      </w:pPr>
      <w:r w:rsidRPr="00DE2758">
        <w:rPr>
          <w:rFonts w:ascii="Times New Roman" w:eastAsia="Times New Roman" w:hAnsi="Times New Roman" w:cs="Times New Roman"/>
        </w:rPr>
        <w:t>начальник отдела</w:t>
      </w:r>
    </w:p>
    <w:p w:rsidR="00462548" w:rsidRPr="00DE2758" w:rsidRDefault="00462548" w:rsidP="00462548">
      <w:pPr>
        <w:spacing w:after="0" w:line="240" w:lineRule="auto"/>
        <w:jc w:val="right"/>
        <w:rPr>
          <w:rFonts w:ascii="Times New Roman" w:eastAsia="Times New Roman" w:hAnsi="Times New Roman" w:cs="Times New Roman"/>
        </w:rPr>
      </w:pPr>
      <w:r w:rsidRPr="00DE2758">
        <w:rPr>
          <w:rFonts w:ascii="Times New Roman" w:eastAsia="Times New Roman" w:hAnsi="Times New Roman" w:cs="Times New Roman"/>
        </w:rPr>
        <w:t>по</w:t>
      </w:r>
      <w:r w:rsidR="006D3947">
        <w:rPr>
          <w:rFonts w:ascii="Times New Roman" w:eastAsia="Times New Roman" w:hAnsi="Times New Roman" w:cs="Times New Roman"/>
        </w:rPr>
        <w:t xml:space="preserve"> учебно-</w:t>
      </w:r>
      <w:r w:rsidRPr="00DE2758">
        <w:rPr>
          <w:rFonts w:ascii="Times New Roman" w:eastAsia="Times New Roman" w:hAnsi="Times New Roman" w:cs="Times New Roman"/>
        </w:rPr>
        <w:t xml:space="preserve"> спортивной работе</w:t>
      </w:r>
    </w:p>
    <w:p w:rsidR="00462548" w:rsidRPr="00DE2758" w:rsidRDefault="00462548" w:rsidP="00462548">
      <w:pPr>
        <w:spacing w:after="0" w:line="240" w:lineRule="auto"/>
        <w:jc w:val="right"/>
        <w:rPr>
          <w:rFonts w:ascii="Times New Roman" w:eastAsia="Times New Roman" w:hAnsi="Times New Roman" w:cs="Times New Roman"/>
        </w:rPr>
      </w:pPr>
      <w:r w:rsidRPr="00DE2758">
        <w:rPr>
          <w:rFonts w:ascii="Times New Roman" w:eastAsia="Times New Roman" w:hAnsi="Times New Roman" w:cs="Times New Roman"/>
        </w:rPr>
        <w:t>А.Г. Федотова – инструктор-методист</w:t>
      </w:r>
    </w:p>
    <w:p w:rsidR="00E47BF0" w:rsidRDefault="00E47BF0">
      <w:pPr>
        <w:rPr>
          <w:rFonts w:ascii="Arial" w:eastAsia="Times New Roman" w:hAnsi="Arial" w:cs="Arial"/>
          <w:b/>
          <w:sz w:val="21"/>
          <w:szCs w:val="21"/>
        </w:rPr>
      </w:pPr>
    </w:p>
    <w:p w:rsidR="00C408C3" w:rsidRDefault="00C408C3" w:rsidP="00DE2758">
      <w:pPr>
        <w:jc w:val="center"/>
        <w:rPr>
          <w:rFonts w:ascii="Times New Roman" w:eastAsia="Times New Roman" w:hAnsi="Times New Roman" w:cs="Times New Roman"/>
          <w:sz w:val="24"/>
          <w:szCs w:val="24"/>
        </w:rPr>
      </w:pPr>
    </w:p>
    <w:p w:rsidR="001963C2" w:rsidRDefault="001963C2" w:rsidP="00DE2758">
      <w:pPr>
        <w:jc w:val="center"/>
        <w:rPr>
          <w:rFonts w:ascii="Times New Roman" w:eastAsia="Times New Roman" w:hAnsi="Times New Roman" w:cs="Times New Roman"/>
          <w:sz w:val="24"/>
          <w:szCs w:val="24"/>
        </w:rPr>
      </w:pPr>
    </w:p>
    <w:p w:rsidR="00DE2758" w:rsidRPr="00DE2758" w:rsidRDefault="00DE2758" w:rsidP="00DE2758">
      <w:pPr>
        <w:jc w:val="center"/>
        <w:rPr>
          <w:rFonts w:ascii="Times New Roman" w:eastAsia="Times New Roman" w:hAnsi="Times New Roman" w:cs="Times New Roman"/>
          <w:sz w:val="24"/>
          <w:szCs w:val="24"/>
        </w:rPr>
      </w:pPr>
    </w:p>
    <w:p w:rsidR="00DE2758" w:rsidRDefault="00DE2758" w:rsidP="00DE2758">
      <w:pPr>
        <w:spacing w:after="0"/>
        <w:jc w:val="center"/>
        <w:rPr>
          <w:rFonts w:ascii="Times New Roman" w:eastAsia="Times New Roman" w:hAnsi="Times New Roman" w:cs="Times New Roman"/>
          <w:sz w:val="24"/>
          <w:szCs w:val="24"/>
        </w:rPr>
      </w:pPr>
      <w:r w:rsidRPr="00DE2758">
        <w:rPr>
          <w:rFonts w:ascii="Times New Roman" w:eastAsia="Times New Roman" w:hAnsi="Times New Roman" w:cs="Times New Roman"/>
          <w:sz w:val="24"/>
          <w:szCs w:val="24"/>
        </w:rPr>
        <w:t>Санкт-Петербург</w:t>
      </w:r>
    </w:p>
    <w:p w:rsidR="00DE2758" w:rsidRPr="00DE2758" w:rsidRDefault="008F080A" w:rsidP="00DE275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DE2758">
        <w:rPr>
          <w:rFonts w:ascii="Times New Roman" w:eastAsia="Times New Roman" w:hAnsi="Times New Roman" w:cs="Times New Roman"/>
          <w:sz w:val="24"/>
          <w:szCs w:val="24"/>
        </w:rPr>
        <w:t xml:space="preserve"> год</w:t>
      </w:r>
    </w:p>
    <w:sdt>
      <w:sdtPr>
        <w:rPr>
          <w:rFonts w:ascii="Times New Roman" w:eastAsiaTheme="minorHAnsi" w:hAnsi="Times New Roman" w:cs="Times New Roman"/>
          <w:color w:val="auto"/>
          <w:sz w:val="28"/>
          <w:szCs w:val="28"/>
          <w:lang w:eastAsia="en-US"/>
        </w:rPr>
        <w:id w:val="2011796111"/>
        <w:docPartObj>
          <w:docPartGallery w:val="Table of Contents"/>
          <w:docPartUnique/>
        </w:docPartObj>
      </w:sdtPr>
      <w:sdtEndPr>
        <w:rPr>
          <w:b/>
          <w:bCs/>
        </w:rPr>
      </w:sdtEndPr>
      <w:sdtContent>
        <w:p w:rsidR="00DB3EF0" w:rsidRPr="000D42B0" w:rsidRDefault="00DB3EF0" w:rsidP="00DB3EF0">
          <w:pPr>
            <w:pStyle w:val="aff"/>
            <w:jc w:val="center"/>
            <w:rPr>
              <w:rFonts w:ascii="Times New Roman" w:hAnsi="Times New Roman" w:cs="Times New Roman"/>
              <w:b/>
              <w:color w:val="auto"/>
              <w:sz w:val="28"/>
              <w:szCs w:val="28"/>
            </w:rPr>
          </w:pPr>
          <w:r w:rsidRPr="000D42B0">
            <w:rPr>
              <w:rFonts w:ascii="Times New Roman" w:hAnsi="Times New Roman" w:cs="Times New Roman"/>
              <w:b/>
              <w:color w:val="auto"/>
              <w:sz w:val="28"/>
              <w:szCs w:val="28"/>
            </w:rPr>
            <w:t>Оглавление</w:t>
          </w:r>
        </w:p>
        <w:p w:rsidR="000D42B0" w:rsidRPr="000D42B0" w:rsidRDefault="00DB3EF0" w:rsidP="000D42B0">
          <w:pPr>
            <w:pStyle w:val="2a"/>
            <w:rPr>
              <w:rFonts w:eastAsiaTheme="minorEastAsia"/>
              <w:noProof/>
              <w:color w:val="auto"/>
              <w:sz w:val="28"/>
              <w:szCs w:val="28"/>
              <w:lang w:eastAsia="ru-RU"/>
            </w:rPr>
          </w:pPr>
          <w:r w:rsidRPr="000D42B0">
            <w:rPr>
              <w:sz w:val="28"/>
              <w:szCs w:val="28"/>
            </w:rPr>
            <w:fldChar w:fldCharType="begin"/>
          </w:r>
          <w:r w:rsidRPr="000D42B0">
            <w:rPr>
              <w:sz w:val="28"/>
              <w:szCs w:val="28"/>
            </w:rPr>
            <w:instrText xml:space="preserve"> TOC \o "1-3" \h \z \u </w:instrText>
          </w:r>
          <w:r w:rsidRPr="000D42B0">
            <w:rPr>
              <w:sz w:val="28"/>
              <w:szCs w:val="28"/>
            </w:rPr>
            <w:fldChar w:fldCharType="separate"/>
          </w:r>
        </w:p>
        <w:p w:rsidR="000D42B0" w:rsidRPr="000D42B0" w:rsidRDefault="006D3947">
          <w:pPr>
            <w:pStyle w:val="14"/>
            <w:tabs>
              <w:tab w:val="left" w:pos="440"/>
              <w:tab w:val="right" w:pos="9912"/>
            </w:tabs>
            <w:rPr>
              <w:rFonts w:ascii="Times New Roman" w:eastAsiaTheme="minorEastAsia" w:hAnsi="Times New Roman" w:cs="Times New Roman"/>
              <w:noProof/>
              <w:sz w:val="28"/>
              <w:szCs w:val="28"/>
              <w:lang w:eastAsia="ru-RU"/>
            </w:rPr>
          </w:pPr>
          <w:hyperlink w:anchor="_Toc129865271" w:history="1">
            <w:r w:rsidR="000D42B0" w:rsidRPr="000D42B0">
              <w:rPr>
                <w:rStyle w:val="a4"/>
                <w:rFonts w:ascii="Times New Roman" w:hAnsi="Times New Roman" w:cs="Times New Roman"/>
                <w:noProof/>
                <w:sz w:val="28"/>
                <w:szCs w:val="28"/>
              </w:rPr>
              <w:t>1.</w:t>
            </w:r>
            <w:r w:rsidR="000D42B0" w:rsidRPr="000D42B0">
              <w:rPr>
                <w:rFonts w:ascii="Times New Roman" w:eastAsiaTheme="minorEastAsia" w:hAnsi="Times New Roman" w:cs="Times New Roman"/>
                <w:noProof/>
                <w:sz w:val="28"/>
                <w:szCs w:val="28"/>
                <w:lang w:eastAsia="ru-RU"/>
              </w:rPr>
              <w:tab/>
            </w:r>
            <w:r w:rsidR="000D42B0" w:rsidRPr="000D42B0">
              <w:rPr>
                <w:rStyle w:val="a4"/>
                <w:rFonts w:ascii="Times New Roman" w:hAnsi="Times New Roman" w:cs="Times New Roman"/>
                <w:noProof/>
                <w:sz w:val="28"/>
                <w:szCs w:val="28"/>
              </w:rPr>
              <w:t>Общие положения</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_Toc129865271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4</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2" w:history="1">
            <w:r w:rsidR="000D42B0" w:rsidRPr="000D42B0">
              <w:rPr>
                <w:rStyle w:val="a4"/>
                <w:rFonts w:ascii="Times New Roman" w:hAnsi="Times New Roman" w:cs="Times New Roman"/>
                <w:noProof/>
                <w:sz w:val="28"/>
                <w:szCs w:val="28"/>
              </w:rPr>
              <w:t>1.1 Краткая характеристика вида спорта «шахматы»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_Toc129865272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4</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3" w:history="1">
            <w:r w:rsidR="000D42B0" w:rsidRPr="000D42B0">
              <w:rPr>
                <w:rStyle w:val="a4"/>
                <w:rFonts w:ascii="Times New Roman" w:hAnsi="Times New Roman" w:cs="Times New Roman"/>
                <w:noProof/>
                <w:sz w:val="28"/>
                <w:szCs w:val="28"/>
              </w:rPr>
              <w:t>1.2 Отличительные особенности спортивных дисциплин вида спорта «шахматы»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_Toc129865273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4" w:history="1">
            <w:r w:rsidR="000D42B0" w:rsidRPr="000D42B0">
              <w:rPr>
                <w:rStyle w:val="a4"/>
                <w:rFonts w:ascii="Times New Roman" w:hAnsi="Times New Roman" w:cs="Times New Roman"/>
                <w:noProof/>
                <w:sz w:val="28"/>
                <w:szCs w:val="28"/>
              </w:rPr>
              <w:t>1.3 Цель, основные задачи и планируемые результаты реализации дополнительной образовательной программы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_Toc129865274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5" w:history="1">
            <w:r w:rsidR="000D42B0" w:rsidRPr="000D42B0">
              <w:rPr>
                <w:rStyle w:val="a4"/>
                <w:rFonts w:ascii="Times New Roman" w:hAnsi="Times New Roman" w:cs="Times New Roman"/>
                <w:noProof/>
                <w:sz w:val="28"/>
                <w:szCs w:val="28"/>
              </w:rPr>
              <w:t>2. Характеристика Программы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_Toc129865275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6" w:history="1">
            <w:r w:rsidR="000D42B0" w:rsidRPr="000D42B0">
              <w:rPr>
                <w:rStyle w:val="a4"/>
                <w:rFonts w:ascii="Times New Roman" w:hAnsi="Times New Roman" w:cs="Times New Roman"/>
                <w:noProof/>
                <w:sz w:val="28"/>
                <w:szCs w:val="28"/>
              </w:rPr>
              <w:t>2.1. Сроки реализации этапов спортивной подготовки и возрастные границы обучающихся по отдельным этапам, количество обучающихся в группах на этапах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_Toc129865276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9</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7" w:history="1">
            <w:r w:rsidR="000D42B0" w:rsidRPr="000D42B0">
              <w:rPr>
                <w:rStyle w:val="a4"/>
                <w:rFonts w:ascii="Times New Roman" w:hAnsi="Times New Roman" w:cs="Times New Roman"/>
                <w:noProof/>
                <w:sz w:val="28"/>
                <w:szCs w:val="28"/>
              </w:rPr>
              <w:t>2.2. Наполняемость учебно-тренировочных групп на этапах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_Toc129865277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10</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8" w:history="1">
            <w:r w:rsidR="000D42B0" w:rsidRPr="000D42B0">
              <w:rPr>
                <w:rStyle w:val="a4"/>
                <w:rFonts w:ascii="Times New Roman" w:hAnsi="Times New Roman" w:cs="Times New Roman"/>
                <w:noProof/>
                <w:sz w:val="28"/>
                <w:szCs w:val="28"/>
              </w:rPr>
              <w:t>2.3 Объем Программы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_Toc129865278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12</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79" w:history="1">
            <w:r w:rsidR="000D42B0" w:rsidRPr="000D42B0">
              <w:rPr>
                <w:rStyle w:val="a4"/>
                <w:rFonts w:ascii="Times New Roman" w:hAnsi="Times New Roman" w:cs="Times New Roman"/>
                <w:noProof/>
                <w:sz w:val="28"/>
                <w:szCs w:val="28"/>
              </w:rPr>
              <w:t>2.4 Виды (формы) обучения, применяющиеся при реализации Программы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_Toc129865279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18</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0" w:history="1">
            <w:r w:rsidR="000D42B0" w:rsidRPr="000D42B0">
              <w:rPr>
                <w:rStyle w:val="a4"/>
                <w:rFonts w:ascii="Times New Roman" w:hAnsi="Times New Roman" w:cs="Times New Roman"/>
                <w:noProof/>
                <w:sz w:val="28"/>
                <w:szCs w:val="28"/>
              </w:rPr>
              <w:t>2.5.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_Toc129865280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24</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1" w:history="1">
            <w:r w:rsidR="000D42B0" w:rsidRPr="000D42B0">
              <w:rPr>
                <w:rStyle w:val="a4"/>
                <w:rFonts w:ascii="Times New Roman" w:hAnsi="Times New Roman" w:cs="Times New Roman"/>
                <w:noProof/>
                <w:sz w:val="28"/>
                <w:szCs w:val="28"/>
              </w:rPr>
              <w:t>2.6. Календарный план воспитательной работы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_Toc129865281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25</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2" w:history="1">
            <w:r w:rsidR="000D42B0" w:rsidRPr="000D42B0">
              <w:rPr>
                <w:rStyle w:val="a4"/>
                <w:rFonts w:ascii="Times New Roman" w:eastAsia="Times New Roman" w:hAnsi="Times New Roman" w:cs="Times New Roman"/>
                <w:noProof/>
                <w:sz w:val="28"/>
                <w:szCs w:val="28"/>
                <w:lang w:eastAsia="ru-RU"/>
              </w:rPr>
              <w:t>2.7. План мероприятий, направленных на предотвращение допинга в спорте и борьбу с ним</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_Toc129865282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29</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3" w:history="1">
            <w:r w:rsidR="000D42B0" w:rsidRPr="000D42B0">
              <w:rPr>
                <w:rStyle w:val="a4"/>
                <w:rFonts w:ascii="Times New Roman" w:hAnsi="Times New Roman" w:cs="Times New Roman"/>
                <w:noProof/>
                <w:sz w:val="28"/>
                <w:szCs w:val="28"/>
              </w:rPr>
              <w:t>2.8. Планы инструкторской и судейской практики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_Toc129865283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32</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4" w:history="1">
            <w:r w:rsidR="000D42B0" w:rsidRPr="000D42B0">
              <w:rPr>
                <w:rStyle w:val="a4"/>
                <w:rFonts w:ascii="Times New Roman" w:hAnsi="Times New Roman" w:cs="Times New Roman"/>
                <w:noProof/>
                <w:sz w:val="28"/>
                <w:szCs w:val="28"/>
              </w:rPr>
              <w:t>2.9. Планы медицинских, медико-биологических мероприятий и применения восстановительных средств</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_Toc129865284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33</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left" w:pos="440"/>
              <w:tab w:val="right" w:pos="9912"/>
            </w:tabs>
            <w:rPr>
              <w:rFonts w:ascii="Times New Roman" w:eastAsiaTheme="minorEastAsia" w:hAnsi="Times New Roman" w:cs="Times New Roman"/>
              <w:noProof/>
              <w:sz w:val="28"/>
              <w:szCs w:val="28"/>
              <w:lang w:eastAsia="ru-RU"/>
            </w:rPr>
          </w:pPr>
          <w:hyperlink w:anchor="_Toc129865285" w:history="1">
            <w:r w:rsidR="000D42B0" w:rsidRPr="000D42B0">
              <w:rPr>
                <w:rStyle w:val="a4"/>
                <w:rFonts w:ascii="Times New Roman" w:hAnsi="Times New Roman" w:cs="Times New Roman"/>
                <w:noProof/>
                <w:sz w:val="28"/>
                <w:szCs w:val="28"/>
              </w:rPr>
              <w:t>3.</w:t>
            </w:r>
            <w:r w:rsidR="000D42B0" w:rsidRPr="000D42B0">
              <w:rPr>
                <w:rFonts w:ascii="Times New Roman" w:eastAsiaTheme="minorEastAsia" w:hAnsi="Times New Roman" w:cs="Times New Roman"/>
                <w:noProof/>
                <w:sz w:val="28"/>
                <w:szCs w:val="28"/>
                <w:lang w:eastAsia="ru-RU"/>
              </w:rPr>
              <w:tab/>
            </w:r>
            <w:r w:rsidR="000D42B0" w:rsidRPr="000D42B0">
              <w:rPr>
                <w:rStyle w:val="a4"/>
                <w:rFonts w:ascii="Times New Roman" w:hAnsi="Times New Roman" w:cs="Times New Roman"/>
                <w:noProof/>
                <w:sz w:val="28"/>
                <w:szCs w:val="28"/>
              </w:rPr>
              <w:t>Система контроля</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_Toc129865285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36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6" w:history="1">
            <w:r w:rsidR="000D42B0" w:rsidRPr="000D42B0">
              <w:rPr>
                <w:rStyle w:val="a4"/>
                <w:rFonts w:ascii="Times New Roman" w:hAnsi="Times New Roman" w:cs="Times New Roman"/>
                <w:noProof/>
                <w:sz w:val="28"/>
                <w:szCs w:val="28"/>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_Toc129865286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36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7" w:history="1">
            <w:r w:rsidR="000D42B0" w:rsidRPr="000D42B0">
              <w:rPr>
                <w:rStyle w:val="a4"/>
                <w:rFonts w:ascii="Times New Roman" w:hAnsi="Times New Roman" w:cs="Times New Roman"/>
                <w:noProof/>
                <w:sz w:val="28"/>
                <w:szCs w:val="28"/>
              </w:rPr>
              <w:t>3.2. Оценка результатов освоения дополнительной образовательной программы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_Toc129865287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38</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8" w:history="1">
            <w:r w:rsidR="000D42B0" w:rsidRPr="000D42B0">
              <w:rPr>
                <w:rStyle w:val="a4"/>
                <w:rFonts w:ascii="Times New Roman" w:hAnsi="Times New Roman" w:cs="Times New Roman"/>
                <w:noProof/>
                <w:sz w:val="28"/>
                <w:szCs w:val="28"/>
              </w:rPr>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_Toc129865288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42</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89" w:history="1">
            <w:r w:rsidR="000D42B0" w:rsidRPr="000D42B0">
              <w:rPr>
                <w:rStyle w:val="a4"/>
                <w:rFonts w:ascii="Times New Roman" w:hAnsi="Times New Roman" w:cs="Times New Roman"/>
                <w:noProof/>
                <w:sz w:val="28"/>
                <w:szCs w:val="28"/>
              </w:rPr>
              <w:t>4.Рабочая программа по виду спорта шахматы</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_Toc129865289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47</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90" w:history="1">
            <w:r w:rsidR="000D42B0" w:rsidRPr="000D42B0">
              <w:rPr>
                <w:rStyle w:val="a4"/>
                <w:rFonts w:ascii="Times New Roman" w:hAnsi="Times New Roman" w:cs="Times New Roman"/>
                <w:iCs/>
                <w:noProof/>
                <w:sz w:val="28"/>
                <w:szCs w:val="28"/>
              </w:rPr>
              <w:t>4.1. Программный материал для учебно-тренировочных занятий по этапам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_Toc129865290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49</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91" w:history="1">
            <w:r w:rsidR="000D42B0" w:rsidRPr="000D42B0">
              <w:rPr>
                <w:rStyle w:val="a4"/>
                <w:rFonts w:ascii="Times New Roman" w:hAnsi="Times New Roman" w:cs="Times New Roman"/>
                <w:iCs/>
                <w:noProof/>
                <w:sz w:val="28"/>
                <w:szCs w:val="28"/>
              </w:rPr>
              <w:t>4.2. Учебно-методические планы по этапам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_Toc129865291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60</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92" w:history="1">
            <w:r w:rsidR="000D42B0" w:rsidRPr="000D42B0">
              <w:rPr>
                <w:rStyle w:val="a4"/>
                <w:rFonts w:ascii="Times New Roman" w:hAnsi="Times New Roman" w:cs="Times New Roman"/>
                <w:noProof/>
                <w:sz w:val="28"/>
                <w:szCs w:val="28"/>
              </w:rPr>
              <w:t>5.Условия реализации дополнительной образовательной программы спортивной подготовки</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_Toc129865292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66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93" w:history="1">
            <w:r w:rsidR="000D42B0" w:rsidRPr="000D42B0">
              <w:rPr>
                <w:rStyle w:val="a4"/>
                <w:rFonts w:ascii="Times New Roman" w:hAnsi="Times New Roman" w:cs="Times New Roman"/>
                <w:noProof/>
                <w:sz w:val="28"/>
                <w:szCs w:val="28"/>
              </w:rPr>
              <w:t>5.1. Материально-технические условия</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_Toc129865293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66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14"/>
            <w:tabs>
              <w:tab w:val="right" w:pos="9912"/>
            </w:tabs>
            <w:rPr>
              <w:rFonts w:ascii="Times New Roman" w:eastAsiaTheme="minorEastAsia" w:hAnsi="Times New Roman" w:cs="Times New Roman"/>
              <w:noProof/>
              <w:sz w:val="28"/>
              <w:szCs w:val="28"/>
              <w:lang w:eastAsia="ru-RU"/>
            </w:rPr>
          </w:pPr>
          <w:hyperlink w:anchor="_Toc129865294" w:history="1">
            <w:r w:rsidR="000D42B0" w:rsidRPr="000D42B0">
              <w:rPr>
                <w:rStyle w:val="a4"/>
                <w:rFonts w:ascii="Times New Roman" w:hAnsi="Times New Roman" w:cs="Times New Roman"/>
                <w:noProof/>
                <w:sz w:val="28"/>
                <w:szCs w:val="28"/>
              </w:rPr>
              <w:t>Перечень информационного обеспечения</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_Toc129865294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68</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37"/>
            <w:tabs>
              <w:tab w:val="right" w:pos="9912"/>
            </w:tabs>
            <w:rPr>
              <w:rFonts w:ascii="Times New Roman" w:eastAsiaTheme="minorEastAsia" w:hAnsi="Times New Roman" w:cs="Times New Roman"/>
              <w:noProof/>
              <w:sz w:val="28"/>
              <w:szCs w:val="28"/>
              <w:lang w:eastAsia="ru-RU"/>
            </w:rPr>
          </w:pPr>
          <w:hyperlink w:anchor="_Toc129865295" w:history="1">
            <w:r w:rsidR="000D42B0" w:rsidRPr="000D42B0">
              <w:rPr>
                <w:rStyle w:val="a4"/>
                <w:rFonts w:ascii="Times New Roman" w:hAnsi="Times New Roman" w:cs="Times New Roman"/>
                <w:noProof/>
                <w:sz w:val="28"/>
                <w:szCs w:val="28"/>
              </w:rPr>
              <w:t>Приложение № 1</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_Toc129865295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70</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37"/>
            <w:tabs>
              <w:tab w:val="right" w:pos="9912"/>
            </w:tabs>
            <w:rPr>
              <w:rFonts w:ascii="Times New Roman" w:eastAsiaTheme="minorEastAsia" w:hAnsi="Times New Roman" w:cs="Times New Roman"/>
              <w:noProof/>
              <w:sz w:val="28"/>
              <w:szCs w:val="28"/>
              <w:lang w:eastAsia="ru-RU"/>
            </w:rPr>
          </w:pPr>
          <w:hyperlink w:anchor="_Toc129865296" w:history="1">
            <w:r w:rsidR="000D42B0" w:rsidRPr="000D42B0">
              <w:rPr>
                <w:rStyle w:val="a4"/>
                <w:rFonts w:ascii="Times New Roman" w:hAnsi="Times New Roman" w:cs="Times New Roman"/>
                <w:noProof/>
                <w:sz w:val="28"/>
                <w:szCs w:val="28"/>
              </w:rPr>
              <w:t>Приложение №</w:t>
            </w:r>
            <w:r w:rsidR="000D42B0" w:rsidRPr="000D42B0">
              <w:rPr>
                <w:rStyle w:val="a4"/>
                <w:rFonts w:ascii="Times New Roman" w:hAnsi="Times New Roman" w:cs="Times New Roman"/>
                <w:bCs/>
                <w:noProof/>
                <w:sz w:val="28"/>
                <w:szCs w:val="28"/>
              </w:rPr>
              <w:t xml:space="preserve"> 2</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_Toc129865296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72</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37"/>
            <w:tabs>
              <w:tab w:val="right" w:pos="9912"/>
            </w:tabs>
            <w:rPr>
              <w:rFonts w:ascii="Times New Roman" w:eastAsiaTheme="minorEastAsia" w:hAnsi="Times New Roman" w:cs="Times New Roman"/>
              <w:noProof/>
              <w:sz w:val="28"/>
              <w:szCs w:val="28"/>
              <w:lang w:eastAsia="ru-RU"/>
            </w:rPr>
          </w:pPr>
          <w:hyperlink w:anchor="_Toc129865297" w:history="1">
            <w:r w:rsidR="000D42B0" w:rsidRPr="000D42B0">
              <w:rPr>
                <w:rStyle w:val="a4"/>
                <w:rFonts w:ascii="Times New Roman" w:hAnsi="Times New Roman" w:cs="Times New Roman"/>
                <w:noProof/>
                <w:sz w:val="28"/>
                <w:szCs w:val="28"/>
              </w:rPr>
              <w:t>Приложение № 3</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_Toc129865297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73</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37"/>
            <w:tabs>
              <w:tab w:val="right" w:pos="9912"/>
            </w:tabs>
            <w:rPr>
              <w:rFonts w:ascii="Times New Roman" w:eastAsiaTheme="minorEastAsia" w:hAnsi="Times New Roman" w:cs="Times New Roman"/>
              <w:noProof/>
              <w:sz w:val="28"/>
              <w:szCs w:val="28"/>
              <w:lang w:eastAsia="ru-RU"/>
            </w:rPr>
          </w:pPr>
          <w:hyperlink w:anchor="_Toc129865298" w:history="1">
            <w:r w:rsidR="000D42B0" w:rsidRPr="000D42B0">
              <w:rPr>
                <w:rStyle w:val="a4"/>
                <w:rFonts w:ascii="Times New Roman" w:hAnsi="Times New Roman" w:cs="Times New Roman"/>
                <w:noProof/>
                <w:sz w:val="28"/>
                <w:szCs w:val="28"/>
              </w:rPr>
              <w:t>Приложение № 4</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_Toc129865298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74</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37"/>
            <w:tabs>
              <w:tab w:val="right" w:pos="9912"/>
            </w:tabs>
            <w:rPr>
              <w:rFonts w:ascii="Times New Roman" w:eastAsiaTheme="minorEastAsia" w:hAnsi="Times New Roman" w:cs="Times New Roman"/>
              <w:noProof/>
              <w:sz w:val="28"/>
              <w:szCs w:val="28"/>
              <w:lang w:eastAsia="ru-RU"/>
            </w:rPr>
          </w:pPr>
          <w:hyperlink w:anchor="_Toc129865299" w:history="1">
            <w:r w:rsidR="000D42B0" w:rsidRPr="000D42B0">
              <w:rPr>
                <w:rStyle w:val="a4"/>
                <w:rFonts w:ascii="Times New Roman" w:hAnsi="Times New Roman" w:cs="Times New Roman"/>
                <w:noProof/>
                <w:sz w:val="28"/>
                <w:szCs w:val="28"/>
              </w:rPr>
              <w:t>Приложение № 5</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_Toc129865299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76</w:t>
            </w:r>
            <w:r w:rsidR="000D42B0" w:rsidRPr="000D42B0">
              <w:rPr>
                <w:rFonts w:ascii="Times New Roman" w:hAnsi="Times New Roman" w:cs="Times New Roman"/>
                <w:noProof/>
                <w:webHidden/>
                <w:sz w:val="28"/>
                <w:szCs w:val="28"/>
              </w:rPr>
              <w:fldChar w:fldCharType="end"/>
            </w:r>
          </w:hyperlink>
        </w:p>
        <w:p w:rsidR="000D42B0" w:rsidRPr="000D42B0" w:rsidRDefault="006D3947">
          <w:pPr>
            <w:pStyle w:val="37"/>
            <w:tabs>
              <w:tab w:val="right" w:pos="9912"/>
            </w:tabs>
            <w:rPr>
              <w:rFonts w:ascii="Times New Roman" w:eastAsiaTheme="minorEastAsia" w:hAnsi="Times New Roman" w:cs="Times New Roman"/>
              <w:noProof/>
              <w:sz w:val="28"/>
              <w:szCs w:val="28"/>
              <w:lang w:eastAsia="ru-RU"/>
            </w:rPr>
          </w:pPr>
          <w:hyperlink w:anchor="_Toc129865300" w:history="1">
            <w:r w:rsidR="000D42B0" w:rsidRPr="000D42B0">
              <w:rPr>
                <w:rStyle w:val="a4"/>
                <w:rFonts w:ascii="Times New Roman" w:hAnsi="Times New Roman" w:cs="Times New Roman"/>
                <w:noProof/>
                <w:sz w:val="28"/>
                <w:szCs w:val="28"/>
              </w:rPr>
              <w:t>Приложение № 6</w:t>
            </w:r>
            <w:r w:rsidR="000D42B0" w:rsidRPr="000D42B0">
              <w:rPr>
                <w:rFonts w:ascii="Times New Roman" w:hAnsi="Times New Roman" w:cs="Times New Roman"/>
                <w:noProof/>
                <w:webHidden/>
                <w:sz w:val="28"/>
                <w:szCs w:val="28"/>
              </w:rPr>
              <w:tab/>
            </w:r>
            <w:r w:rsidR="000D42B0" w:rsidRPr="000D42B0">
              <w:rPr>
                <w:rFonts w:ascii="Times New Roman" w:hAnsi="Times New Roman" w:cs="Times New Roman"/>
                <w:noProof/>
                <w:webHidden/>
                <w:sz w:val="28"/>
                <w:szCs w:val="28"/>
              </w:rPr>
              <w:fldChar w:fldCharType="begin"/>
            </w:r>
            <w:r w:rsidR="000D42B0" w:rsidRPr="000D42B0">
              <w:rPr>
                <w:rFonts w:ascii="Times New Roman" w:hAnsi="Times New Roman" w:cs="Times New Roman"/>
                <w:noProof/>
                <w:webHidden/>
                <w:sz w:val="28"/>
                <w:szCs w:val="28"/>
              </w:rPr>
              <w:instrText xml:space="preserve"> PAGEREF _Toc129865300 \h </w:instrText>
            </w:r>
            <w:r w:rsidR="000D42B0" w:rsidRPr="000D42B0">
              <w:rPr>
                <w:rFonts w:ascii="Times New Roman" w:hAnsi="Times New Roman" w:cs="Times New Roman"/>
                <w:noProof/>
                <w:webHidden/>
                <w:sz w:val="28"/>
                <w:szCs w:val="28"/>
              </w:rPr>
            </w:r>
            <w:r w:rsidR="000D42B0" w:rsidRPr="000D42B0">
              <w:rPr>
                <w:rFonts w:ascii="Times New Roman" w:hAnsi="Times New Roman" w:cs="Times New Roman"/>
                <w:noProof/>
                <w:webHidden/>
                <w:sz w:val="28"/>
                <w:szCs w:val="28"/>
              </w:rPr>
              <w:fldChar w:fldCharType="separate"/>
            </w:r>
            <w:r w:rsidR="00A63F2F">
              <w:rPr>
                <w:rFonts w:ascii="Times New Roman" w:hAnsi="Times New Roman" w:cs="Times New Roman"/>
                <w:noProof/>
                <w:webHidden/>
                <w:sz w:val="28"/>
                <w:szCs w:val="28"/>
              </w:rPr>
              <w:t>77</w:t>
            </w:r>
            <w:r w:rsidR="000D42B0" w:rsidRPr="000D42B0">
              <w:rPr>
                <w:rFonts w:ascii="Times New Roman" w:hAnsi="Times New Roman" w:cs="Times New Roman"/>
                <w:noProof/>
                <w:webHidden/>
                <w:sz w:val="28"/>
                <w:szCs w:val="28"/>
              </w:rPr>
              <w:fldChar w:fldCharType="end"/>
            </w:r>
          </w:hyperlink>
        </w:p>
        <w:p w:rsidR="00DB3EF0" w:rsidRDefault="00DB3EF0">
          <w:r w:rsidRPr="000D42B0">
            <w:rPr>
              <w:rFonts w:ascii="Times New Roman" w:hAnsi="Times New Roman" w:cs="Times New Roman"/>
              <w:b/>
              <w:bCs/>
              <w:sz w:val="28"/>
              <w:szCs w:val="28"/>
            </w:rPr>
            <w:fldChar w:fldCharType="end"/>
          </w:r>
        </w:p>
      </w:sdtContent>
    </w:sdt>
    <w:p w:rsidR="00DA69F1" w:rsidRDefault="00DA69F1">
      <w:pPr>
        <w:rPr>
          <w:rStyle w:val="11"/>
          <w:rFonts w:eastAsiaTheme="minorHAnsi"/>
        </w:rPr>
      </w:pPr>
      <w:r>
        <w:rPr>
          <w:rStyle w:val="11"/>
          <w:rFonts w:eastAsiaTheme="minorHAnsi"/>
        </w:rPr>
        <w:br w:type="page"/>
      </w:r>
    </w:p>
    <w:p w:rsidR="00DA69F1" w:rsidRDefault="00FD420D" w:rsidP="007C4E8A">
      <w:pPr>
        <w:pStyle w:val="1"/>
        <w:numPr>
          <w:ilvl w:val="0"/>
          <w:numId w:val="1"/>
        </w:numPr>
        <w:rPr>
          <w:rFonts w:cs="Times New Roman"/>
          <w:szCs w:val="28"/>
        </w:rPr>
      </w:pPr>
      <w:bookmarkStart w:id="1" w:name="_Toc129865271"/>
      <w:r>
        <w:rPr>
          <w:rFonts w:cs="Times New Roman"/>
          <w:szCs w:val="28"/>
        </w:rPr>
        <w:lastRenderedPageBreak/>
        <w:t>Общие положения</w:t>
      </w:r>
      <w:bookmarkEnd w:id="1"/>
    </w:p>
    <w:p w:rsidR="00F0280D" w:rsidRPr="00F0280D" w:rsidRDefault="00F0280D" w:rsidP="00F0280D"/>
    <w:p w:rsidR="00DA69F1" w:rsidRPr="00DA69F1" w:rsidRDefault="00DA69F1" w:rsidP="004D3998">
      <w:pPr>
        <w:pStyle w:val="8"/>
        <w:shd w:val="clear" w:color="auto" w:fill="auto"/>
        <w:ind w:firstLine="709"/>
        <w:jc w:val="both"/>
        <w:rPr>
          <w:sz w:val="28"/>
          <w:szCs w:val="28"/>
        </w:rPr>
      </w:pPr>
      <w:r w:rsidRPr="00DA69F1">
        <w:rPr>
          <w:sz w:val="28"/>
          <w:szCs w:val="28"/>
        </w:rPr>
        <w:t>Дополнительная образовательная программа спортивной подготовки по виду спорта «шахматы» (далее – Программа) подготовлена на основе Федерального стандарта спортивной подготовки по виду спорта шахматы разработанного на ос</w:t>
      </w:r>
      <w:r>
        <w:rPr>
          <w:sz w:val="28"/>
          <w:szCs w:val="28"/>
        </w:rPr>
        <w:t>новании Федерального закона от 0</w:t>
      </w:r>
      <w:r w:rsidRPr="00DA69F1">
        <w:rPr>
          <w:sz w:val="28"/>
          <w:szCs w:val="28"/>
        </w:rPr>
        <w:t>4.12.2007 № 329-Ф3 «О физической культуре и спорте в Российской Федерации», с учетом нормативно-правового обеспечения деятельнос</w:t>
      </w:r>
      <w:r w:rsidR="000E4219">
        <w:rPr>
          <w:sz w:val="28"/>
          <w:szCs w:val="28"/>
        </w:rPr>
        <w:t>ти спортивных школ в Российской Федерации</w:t>
      </w:r>
      <w:r w:rsidRPr="00DA69F1">
        <w:rPr>
          <w:sz w:val="28"/>
          <w:szCs w:val="28"/>
        </w:rPr>
        <w:t xml:space="preserve"> с целью организации, планирования и проведения учебно-тренировочного процесса с лицами, проходящими спортивную подготовку (далее - обучающиеся) в Санкт-Петербургском государственном бюджетном учреждении спортивная школа олимпийского резерва по шахматам и шашкам.</w:t>
      </w:r>
    </w:p>
    <w:p w:rsidR="00DA69F1" w:rsidRPr="00DA69F1" w:rsidRDefault="00DA69F1" w:rsidP="004D3998">
      <w:pPr>
        <w:pStyle w:val="8"/>
        <w:shd w:val="clear" w:color="auto" w:fill="auto"/>
        <w:ind w:firstLine="709"/>
        <w:jc w:val="both"/>
        <w:rPr>
          <w:sz w:val="28"/>
          <w:szCs w:val="28"/>
        </w:rPr>
      </w:pPr>
      <w:r w:rsidRPr="00DA69F1">
        <w:rPr>
          <w:sz w:val="28"/>
          <w:szCs w:val="28"/>
        </w:rPr>
        <w:t>В данной Программе рассматривается учебно-тренировочный процесс по шахматам в рамках системы многолетней спортивной подготовки.</w:t>
      </w:r>
    </w:p>
    <w:p w:rsidR="00DA69F1" w:rsidRDefault="00DA69F1" w:rsidP="004D3998">
      <w:pPr>
        <w:pStyle w:val="8"/>
        <w:shd w:val="clear" w:color="auto" w:fill="auto"/>
        <w:tabs>
          <w:tab w:val="right" w:pos="9639"/>
        </w:tabs>
        <w:ind w:firstLine="709"/>
        <w:jc w:val="both"/>
        <w:rPr>
          <w:sz w:val="28"/>
          <w:szCs w:val="28"/>
        </w:rPr>
      </w:pPr>
      <w:r w:rsidRPr="00DA69F1">
        <w:rPr>
          <w:sz w:val="28"/>
          <w:szCs w:val="28"/>
        </w:rPr>
        <w:t xml:space="preserve">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постоянной и целенаправленной активности: оптимальное соотношение процессов тренировки, воспитания умственных и физических качеств, формирования двигательных умений, навыков и различных сторон подготовленности; рост объема средств общей </w:t>
      </w:r>
      <w:r w:rsidR="00C33F1D">
        <w:rPr>
          <w:sz w:val="28"/>
          <w:szCs w:val="28"/>
        </w:rPr>
        <w:t xml:space="preserve">и специальной </w:t>
      </w:r>
      <w:r w:rsidRPr="00DA69F1">
        <w:rPr>
          <w:sz w:val="28"/>
          <w:szCs w:val="28"/>
        </w:rPr>
        <w:t>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FC32ED" w:rsidRPr="00143FBA" w:rsidRDefault="00FC32ED" w:rsidP="00DA69F1">
      <w:pPr>
        <w:pStyle w:val="8"/>
        <w:shd w:val="clear" w:color="auto" w:fill="auto"/>
        <w:tabs>
          <w:tab w:val="right" w:pos="9639"/>
        </w:tabs>
        <w:ind w:firstLine="709"/>
        <w:jc w:val="both"/>
        <w:rPr>
          <w:sz w:val="28"/>
          <w:szCs w:val="28"/>
        </w:rPr>
      </w:pPr>
    </w:p>
    <w:p w:rsidR="00FC32ED" w:rsidRPr="005E7B7E" w:rsidRDefault="005E7B7E" w:rsidP="005E7B7E">
      <w:pPr>
        <w:pStyle w:val="1"/>
        <w:rPr>
          <w:rFonts w:cs="Times New Roman"/>
        </w:rPr>
      </w:pPr>
      <w:bookmarkStart w:id="2" w:name="_Toc129865272"/>
      <w:r>
        <w:rPr>
          <w:rFonts w:cs="Times New Roman"/>
        </w:rPr>
        <w:t xml:space="preserve">1.1 </w:t>
      </w:r>
      <w:r w:rsidR="00FC32ED" w:rsidRPr="005E7B7E">
        <w:rPr>
          <w:rFonts w:cs="Times New Roman"/>
        </w:rPr>
        <w:t xml:space="preserve">Краткая характеристика вида спорта </w:t>
      </w:r>
      <w:bookmarkStart w:id="3" w:name="_Hlk99368232"/>
      <w:r w:rsidR="00FC32ED" w:rsidRPr="005E7B7E">
        <w:rPr>
          <w:rFonts w:cs="Times New Roman"/>
        </w:rPr>
        <w:t>«шахматы»</w:t>
      </w:r>
      <w:bookmarkEnd w:id="2"/>
      <w:bookmarkEnd w:id="3"/>
    </w:p>
    <w:p w:rsidR="00FC32ED" w:rsidRPr="00133F89" w:rsidRDefault="00FC32ED" w:rsidP="00FC32ED">
      <w:pPr>
        <w:pStyle w:val="a6"/>
        <w:spacing w:after="0" w:line="240" w:lineRule="auto"/>
        <w:ind w:left="567"/>
        <w:jc w:val="both"/>
        <w:rPr>
          <w:rFonts w:ascii="Times New Roman" w:hAnsi="Times New Roman" w:cs="Times New Roman"/>
          <w:sz w:val="28"/>
          <w:szCs w:val="28"/>
        </w:rPr>
      </w:pPr>
    </w:p>
    <w:p w:rsidR="00FC32ED" w:rsidRDefault="00FC32ED" w:rsidP="00FC32ED">
      <w:pPr>
        <w:pStyle w:val="8"/>
        <w:spacing w:line="240" w:lineRule="auto"/>
        <w:ind w:firstLine="709"/>
        <w:jc w:val="both"/>
        <w:rPr>
          <w:sz w:val="28"/>
          <w:szCs w:val="28"/>
        </w:rPr>
      </w:pPr>
      <w:r w:rsidRPr="00FC32ED">
        <w:rPr>
          <w:sz w:val="28"/>
          <w:szCs w:val="28"/>
        </w:rPr>
        <w:t>Шахматы – это одна из самых древних игр, которая зародилась в И</w:t>
      </w:r>
      <w:r>
        <w:rPr>
          <w:sz w:val="28"/>
          <w:szCs w:val="28"/>
        </w:rPr>
        <w:t xml:space="preserve">ндии </w:t>
      </w:r>
      <w:r w:rsidR="00BE6D9D">
        <w:rPr>
          <w:sz w:val="28"/>
          <w:szCs w:val="28"/>
        </w:rPr>
        <w:t>в V – VI веках, о</w:t>
      </w:r>
      <w:r>
        <w:rPr>
          <w:sz w:val="28"/>
          <w:szCs w:val="28"/>
        </w:rPr>
        <w:t xml:space="preserve">днако </w:t>
      </w:r>
      <w:r w:rsidRPr="00FC32ED">
        <w:rPr>
          <w:sz w:val="28"/>
          <w:szCs w:val="28"/>
        </w:rPr>
        <w:t>видом спорта они стали относительно недавно. На сегодняшний день шахматы публично признают видом</w:t>
      </w:r>
      <w:r>
        <w:rPr>
          <w:sz w:val="28"/>
          <w:szCs w:val="28"/>
        </w:rPr>
        <w:t xml:space="preserve"> </w:t>
      </w:r>
      <w:r w:rsidRPr="00FC32ED">
        <w:rPr>
          <w:sz w:val="28"/>
          <w:szCs w:val="28"/>
        </w:rPr>
        <w:t>спорта больше, чем в ста странах мира. Международный Олимпийский Комитет (МОК) признал шахматы</w:t>
      </w:r>
      <w:r>
        <w:rPr>
          <w:sz w:val="28"/>
          <w:szCs w:val="28"/>
        </w:rPr>
        <w:t xml:space="preserve"> </w:t>
      </w:r>
      <w:r w:rsidRPr="00FC32ED">
        <w:rPr>
          <w:sz w:val="28"/>
          <w:szCs w:val="28"/>
        </w:rPr>
        <w:t>спортивной игрой, а Международную шахматную федерацию (ФИДЕ) как Международную Спортивную</w:t>
      </w:r>
      <w:r>
        <w:rPr>
          <w:sz w:val="28"/>
          <w:szCs w:val="28"/>
        </w:rPr>
        <w:t xml:space="preserve"> </w:t>
      </w:r>
      <w:r w:rsidRPr="00FC32ED">
        <w:rPr>
          <w:sz w:val="28"/>
          <w:szCs w:val="28"/>
        </w:rPr>
        <w:t>Федерацию в 1999 году</w:t>
      </w:r>
      <w:r w:rsidR="00BE6D9D">
        <w:rPr>
          <w:sz w:val="28"/>
          <w:szCs w:val="28"/>
        </w:rPr>
        <w:t xml:space="preserve"> и на сегодняшний день шахматы являются одним из самых популярных видов спорта во всем мире.</w:t>
      </w:r>
    </w:p>
    <w:p w:rsidR="00FC32ED" w:rsidRPr="00FC32ED" w:rsidRDefault="00950281" w:rsidP="00950281">
      <w:pPr>
        <w:pStyle w:val="8"/>
        <w:spacing w:line="240" w:lineRule="auto"/>
        <w:ind w:firstLine="709"/>
        <w:jc w:val="both"/>
        <w:rPr>
          <w:sz w:val="28"/>
          <w:szCs w:val="28"/>
        </w:rPr>
      </w:pPr>
      <w:r w:rsidRPr="004458CE">
        <w:rPr>
          <w:sz w:val="28"/>
          <w:szCs w:val="28"/>
        </w:rPr>
        <w:t xml:space="preserve">Вид спорта </w:t>
      </w:r>
      <w:r w:rsidRPr="00B52523">
        <w:rPr>
          <w:sz w:val="28"/>
          <w:szCs w:val="28"/>
        </w:rPr>
        <w:t>«шахматы»</w:t>
      </w:r>
      <w:r w:rsidRPr="00817FA2">
        <w:rPr>
          <w:sz w:val="28"/>
          <w:szCs w:val="28"/>
        </w:rPr>
        <w:t xml:space="preserve"> – это сфера интеллектуальной деятельности, где основной формой является игра двух партнеров, в которой различные фигуры по определенным законам передвигаются на шахматной доске. Игра способствует развитию логического и творческого мышления, памяти, вырабатывает решительность, усидчивость; игра в шахматы – это школа терпения и критического подхода к себе и партнерам.</w:t>
      </w:r>
    </w:p>
    <w:p w:rsidR="00FC32ED" w:rsidRPr="00FC32ED" w:rsidRDefault="00FC32ED" w:rsidP="00FC32ED">
      <w:pPr>
        <w:spacing w:line="240" w:lineRule="auto"/>
        <w:ind w:firstLine="709"/>
        <w:contextualSpacing/>
        <w:jc w:val="both"/>
        <w:rPr>
          <w:rFonts w:ascii="Times New Roman" w:hAnsi="Times New Roman" w:cs="Times New Roman"/>
          <w:color w:val="000000"/>
          <w:sz w:val="28"/>
          <w:szCs w:val="28"/>
        </w:rPr>
      </w:pPr>
      <w:r w:rsidRPr="00FC32ED">
        <w:rPr>
          <w:rFonts w:ascii="Times New Roman" w:hAnsi="Times New Roman" w:cs="Times New Roman"/>
          <w:sz w:val="28"/>
          <w:szCs w:val="28"/>
        </w:rPr>
        <w:t>Спортивную деятельность шахматиста обычно ассоциируют с умственной работой, имеющей яркую эмоциональную окраску. Шахматы, как вид соревновательной деятельности</w:t>
      </w:r>
      <w:r w:rsidR="00BE6D9D">
        <w:rPr>
          <w:rFonts w:ascii="Times New Roman" w:hAnsi="Times New Roman" w:cs="Times New Roman"/>
          <w:sz w:val="28"/>
          <w:szCs w:val="28"/>
        </w:rPr>
        <w:t>,</w:t>
      </w:r>
      <w:r w:rsidRPr="00FC32ED">
        <w:rPr>
          <w:rFonts w:ascii="Times New Roman" w:hAnsi="Times New Roman" w:cs="Times New Roman"/>
          <w:sz w:val="28"/>
          <w:szCs w:val="28"/>
        </w:rPr>
        <w:t xml:space="preserve"> относятся к группе </w:t>
      </w:r>
      <w:r w:rsidRPr="00950281">
        <w:rPr>
          <w:rStyle w:val="a8"/>
          <w:rFonts w:eastAsiaTheme="minorHAnsi"/>
          <w:i w:val="0"/>
          <w:sz w:val="28"/>
          <w:szCs w:val="28"/>
        </w:rPr>
        <w:t>абстрактно-игровых</w:t>
      </w:r>
      <w:r w:rsidRPr="00FC32ED">
        <w:rPr>
          <w:rStyle w:val="a8"/>
          <w:rFonts w:eastAsiaTheme="minorHAnsi"/>
          <w:sz w:val="28"/>
          <w:szCs w:val="28"/>
        </w:rPr>
        <w:t xml:space="preserve"> </w:t>
      </w:r>
      <w:r w:rsidRPr="00950281">
        <w:rPr>
          <w:rStyle w:val="a8"/>
          <w:rFonts w:eastAsiaTheme="minorHAnsi"/>
          <w:i w:val="0"/>
          <w:sz w:val="28"/>
          <w:szCs w:val="28"/>
        </w:rPr>
        <w:t xml:space="preserve">видов </w:t>
      </w:r>
      <w:r w:rsidRPr="00950281">
        <w:rPr>
          <w:rStyle w:val="a8"/>
          <w:rFonts w:eastAsiaTheme="minorHAnsi"/>
          <w:i w:val="0"/>
          <w:sz w:val="28"/>
          <w:szCs w:val="28"/>
        </w:rPr>
        <w:lastRenderedPageBreak/>
        <w:t>спорта</w:t>
      </w:r>
      <w:r w:rsidRPr="00FC32ED">
        <w:rPr>
          <w:rStyle w:val="a8"/>
          <w:rFonts w:eastAsiaTheme="minorHAnsi"/>
          <w:sz w:val="28"/>
          <w:szCs w:val="28"/>
        </w:rPr>
        <w:t>,</w:t>
      </w:r>
      <w:r w:rsidRPr="00FC32ED">
        <w:rPr>
          <w:rFonts w:ascii="Times New Roman" w:hAnsi="Times New Roman" w:cs="Times New Roman"/>
          <w:sz w:val="28"/>
          <w:szCs w:val="28"/>
        </w:rPr>
        <w:t xml:space="preserve"> исход состязаний в которых в решающей мере определяется не двигательной активностью спортсмена, а абстрактно-логическим обыгрыванием соперника. Эта особенность шахмат, несомненно, оказывает определенное влияние и на систему подготовки, в которой</w:t>
      </w:r>
      <w:r w:rsidR="00BE6D9D">
        <w:rPr>
          <w:rFonts w:ascii="Times New Roman" w:hAnsi="Times New Roman" w:cs="Times New Roman"/>
          <w:sz w:val="28"/>
          <w:szCs w:val="28"/>
        </w:rPr>
        <w:t>,</w:t>
      </w:r>
      <w:r w:rsidRPr="00FC32ED">
        <w:rPr>
          <w:rFonts w:ascii="Times New Roman" w:hAnsi="Times New Roman" w:cs="Times New Roman"/>
          <w:sz w:val="28"/>
          <w:szCs w:val="28"/>
        </w:rPr>
        <w:t xml:space="preserve"> в отличие от других видов спорта</w:t>
      </w:r>
      <w:r w:rsidR="00BE6D9D">
        <w:rPr>
          <w:rFonts w:ascii="Times New Roman" w:hAnsi="Times New Roman" w:cs="Times New Roman"/>
          <w:sz w:val="28"/>
          <w:szCs w:val="28"/>
        </w:rPr>
        <w:t>,</w:t>
      </w:r>
      <w:r w:rsidRPr="00FC32ED">
        <w:rPr>
          <w:rFonts w:ascii="Times New Roman" w:hAnsi="Times New Roman" w:cs="Times New Roman"/>
          <w:sz w:val="28"/>
          <w:szCs w:val="28"/>
        </w:rPr>
        <w:t xml:space="preserve"> центральное место занимает профессиональная шахматная подготовка, а физическая подготовка решает лишь задачи общего характера, например, развитие общей выносливости.</w:t>
      </w:r>
    </w:p>
    <w:p w:rsidR="00FC32ED" w:rsidRPr="00FC32ED" w:rsidRDefault="00FC32ED" w:rsidP="00FC32ED">
      <w:pPr>
        <w:spacing w:line="240" w:lineRule="auto"/>
        <w:ind w:firstLine="709"/>
        <w:contextualSpacing/>
        <w:jc w:val="both"/>
        <w:rPr>
          <w:rFonts w:ascii="Times New Roman" w:hAnsi="Times New Roman" w:cs="Times New Roman"/>
          <w:sz w:val="28"/>
          <w:szCs w:val="28"/>
        </w:rPr>
      </w:pPr>
      <w:r w:rsidRPr="00FC32ED">
        <w:rPr>
          <w:rFonts w:ascii="Times New Roman" w:hAnsi="Times New Roman" w:cs="Times New Roman"/>
          <w:sz w:val="28"/>
          <w:szCs w:val="28"/>
        </w:rPr>
        <w:t xml:space="preserve">Процесс шахматной тренировки состоит из общей и специальной подготовки, которые взаимосвязаны друг с другом. Общая подготовка направлена, прежде всего, на всестороннее шахматное образование и развитие необходимых качеств шахматиста - спортсмена.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 </w:t>
      </w:r>
    </w:p>
    <w:p w:rsidR="00FC32ED" w:rsidRPr="00FC32ED" w:rsidRDefault="00FC32ED" w:rsidP="00FC32ED">
      <w:pPr>
        <w:spacing w:line="240" w:lineRule="auto"/>
        <w:ind w:firstLine="709"/>
        <w:contextualSpacing/>
        <w:jc w:val="both"/>
        <w:rPr>
          <w:rFonts w:ascii="Times New Roman" w:hAnsi="Times New Roman" w:cs="Times New Roman"/>
          <w:sz w:val="28"/>
          <w:szCs w:val="28"/>
        </w:rPr>
      </w:pPr>
      <w:r w:rsidRPr="00FC32ED">
        <w:rPr>
          <w:rFonts w:ascii="Times New Roman" w:hAnsi="Times New Roman" w:cs="Times New Roman"/>
          <w:sz w:val="28"/>
          <w:szCs w:val="28"/>
        </w:rPr>
        <w:t xml:space="preserve">Спортивные дисциплины вида спорта «шахматы» определяются </w:t>
      </w:r>
      <w:r w:rsidRPr="00FC32ED">
        <w:rPr>
          <w:rFonts w:ascii="Times New Roman" w:hAnsi="Times New Roman" w:cs="Times New Roman"/>
          <w:iCs/>
          <w:sz w:val="28"/>
          <w:szCs w:val="28"/>
        </w:rPr>
        <w:t xml:space="preserve">в соответствии </w:t>
      </w:r>
      <w:r w:rsidRPr="00FC32ED">
        <w:rPr>
          <w:rFonts w:ascii="Times New Roman" w:hAnsi="Times New Roman" w:cs="Times New Roman"/>
          <w:sz w:val="28"/>
          <w:szCs w:val="28"/>
        </w:rPr>
        <w:t>со</w:t>
      </w:r>
      <w:r w:rsidRPr="00FC32ED">
        <w:rPr>
          <w:rFonts w:ascii="Times New Roman" w:hAnsi="Times New Roman" w:cs="Times New Roman"/>
          <w:spacing w:val="-2"/>
          <w:sz w:val="28"/>
          <w:szCs w:val="28"/>
        </w:rPr>
        <w:t xml:space="preserve"> </w:t>
      </w:r>
      <w:r w:rsidRPr="00FC32ED">
        <w:rPr>
          <w:rFonts w:ascii="Times New Roman" w:hAnsi="Times New Roman" w:cs="Times New Roman"/>
          <w:sz w:val="28"/>
          <w:szCs w:val="28"/>
        </w:rPr>
        <w:t>Всероссийским</w:t>
      </w:r>
      <w:r w:rsidRPr="00FC32ED">
        <w:rPr>
          <w:rFonts w:ascii="Times New Roman" w:hAnsi="Times New Roman" w:cs="Times New Roman"/>
          <w:spacing w:val="-3"/>
          <w:sz w:val="28"/>
          <w:szCs w:val="28"/>
        </w:rPr>
        <w:t xml:space="preserve"> </w:t>
      </w:r>
      <w:r w:rsidRPr="00FC32ED">
        <w:rPr>
          <w:rFonts w:ascii="Times New Roman" w:hAnsi="Times New Roman" w:cs="Times New Roman"/>
          <w:sz w:val="28"/>
          <w:szCs w:val="28"/>
        </w:rPr>
        <w:t>реестром</w:t>
      </w:r>
      <w:r w:rsidRPr="00FC32ED">
        <w:rPr>
          <w:rFonts w:ascii="Times New Roman" w:hAnsi="Times New Roman" w:cs="Times New Roman"/>
          <w:spacing w:val="-2"/>
          <w:sz w:val="28"/>
          <w:szCs w:val="28"/>
        </w:rPr>
        <w:t xml:space="preserve"> </w:t>
      </w:r>
      <w:r w:rsidRPr="00FC32ED">
        <w:rPr>
          <w:rFonts w:ascii="Times New Roman" w:hAnsi="Times New Roman" w:cs="Times New Roman"/>
          <w:sz w:val="28"/>
          <w:szCs w:val="28"/>
        </w:rPr>
        <w:t>видов</w:t>
      </w:r>
      <w:r w:rsidRPr="00FC32ED">
        <w:rPr>
          <w:rFonts w:ascii="Times New Roman" w:hAnsi="Times New Roman" w:cs="Times New Roman"/>
          <w:spacing w:val="-1"/>
          <w:sz w:val="28"/>
          <w:szCs w:val="28"/>
        </w:rPr>
        <w:t xml:space="preserve"> </w:t>
      </w:r>
      <w:r w:rsidRPr="00FC32ED">
        <w:rPr>
          <w:rFonts w:ascii="Times New Roman" w:hAnsi="Times New Roman" w:cs="Times New Roman"/>
          <w:sz w:val="28"/>
          <w:szCs w:val="28"/>
        </w:rPr>
        <w:t xml:space="preserve">спорта, </w:t>
      </w:r>
      <w:r w:rsidR="00BE6D9D">
        <w:rPr>
          <w:rFonts w:ascii="Times New Roman" w:hAnsi="Times New Roman" w:cs="Times New Roman"/>
          <w:sz w:val="28"/>
          <w:szCs w:val="28"/>
        </w:rPr>
        <w:t>данные представлены в Таблице</w:t>
      </w:r>
      <w:r w:rsidRPr="00FC32ED">
        <w:rPr>
          <w:rFonts w:ascii="Times New Roman" w:hAnsi="Times New Roman" w:cs="Times New Roman"/>
          <w:sz w:val="28"/>
          <w:szCs w:val="28"/>
        </w:rPr>
        <w:t xml:space="preserve"> № 1.</w:t>
      </w:r>
    </w:p>
    <w:p w:rsidR="00FC32ED" w:rsidRPr="00FC32ED" w:rsidRDefault="00FC32ED" w:rsidP="00FC32ED">
      <w:pPr>
        <w:spacing w:after="0" w:line="240" w:lineRule="auto"/>
        <w:ind w:firstLine="567"/>
        <w:contextualSpacing/>
        <w:jc w:val="both"/>
        <w:rPr>
          <w:rFonts w:ascii="Times New Roman" w:hAnsi="Times New Roman" w:cs="Times New Roman"/>
          <w:b/>
          <w:sz w:val="28"/>
          <w:szCs w:val="28"/>
        </w:rPr>
      </w:pPr>
    </w:p>
    <w:p w:rsidR="00FC32ED" w:rsidRPr="00FC32ED" w:rsidRDefault="00FC32ED" w:rsidP="00FC32ED">
      <w:pPr>
        <w:pStyle w:val="a6"/>
        <w:spacing w:line="240" w:lineRule="auto"/>
        <w:ind w:left="450" w:right="-1"/>
        <w:jc w:val="right"/>
        <w:rPr>
          <w:rFonts w:ascii="Times New Roman" w:hAnsi="Times New Roman" w:cs="Times New Roman"/>
          <w:iCs/>
          <w:sz w:val="28"/>
          <w:szCs w:val="28"/>
        </w:rPr>
      </w:pPr>
      <w:r w:rsidRPr="00FC32ED">
        <w:rPr>
          <w:rFonts w:ascii="Times New Roman" w:hAnsi="Times New Roman" w:cs="Times New Roman"/>
          <w:sz w:val="28"/>
          <w:szCs w:val="28"/>
        </w:rPr>
        <w:t>Таблица №1</w:t>
      </w:r>
    </w:p>
    <w:p w:rsidR="00FC32ED" w:rsidRPr="00FC32ED" w:rsidRDefault="00FC32ED" w:rsidP="00FC32ED">
      <w:pPr>
        <w:pStyle w:val="a6"/>
        <w:spacing w:line="240" w:lineRule="auto"/>
        <w:ind w:left="450" w:right="-1"/>
        <w:jc w:val="right"/>
        <w:rPr>
          <w:rFonts w:ascii="Times New Roman" w:hAnsi="Times New Roman" w:cs="Times New Roman"/>
          <w:iCs/>
          <w:sz w:val="28"/>
          <w:szCs w:val="28"/>
        </w:rPr>
      </w:pPr>
    </w:p>
    <w:p w:rsidR="00FC32ED" w:rsidRPr="00FC32ED" w:rsidRDefault="00FC32ED" w:rsidP="00FC32ED">
      <w:pPr>
        <w:pStyle w:val="a6"/>
        <w:spacing w:line="240" w:lineRule="auto"/>
        <w:ind w:left="450" w:right="-1"/>
        <w:jc w:val="center"/>
        <w:rPr>
          <w:rFonts w:ascii="Times New Roman" w:hAnsi="Times New Roman" w:cs="Times New Roman"/>
          <w:b/>
          <w:iCs/>
          <w:sz w:val="28"/>
          <w:szCs w:val="28"/>
        </w:rPr>
      </w:pPr>
      <w:r w:rsidRPr="00FC32ED">
        <w:rPr>
          <w:rFonts w:ascii="Times New Roman" w:hAnsi="Times New Roman" w:cs="Times New Roman"/>
          <w:b/>
          <w:iCs/>
          <w:sz w:val="28"/>
          <w:szCs w:val="28"/>
        </w:rPr>
        <w:t>Спортивные дисциплины вида спорта «шахматы»</w:t>
      </w:r>
    </w:p>
    <w:p w:rsidR="00FC32ED" w:rsidRPr="00FC32ED" w:rsidRDefault="00FC32ED" w:rsidP="00FC32ED">
      <w:pPr>
        <w:pStyle w:val="a6"/>
        <w:spacing w:after="0" w:line="240" w:lineRule="auto"/>
        <w:ind w:left="567"/>
        <w:jc w:val="both"/>
        <w:rPr>
          <w:rFonts w:ascii="Times New Roman" w:hAnsi="Times New Roman" w:cs="Times New Roman"/>
          <w:b/>
          <w:sz w:val="28"/>
          <w:szCs w:val="28"/>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813"/>
        <w:gridCol w:w="747"/>
        <w:gridCol w:w="545"/>
        <w:gridCol w:w="542"/>
        <w:gridCol w:w="542"/>
        <w:gridCol w:w="607"/>
        <w:gridCol w:w="679"/>
      </w:tblGrid>
      <w:tr w:rsidR="00FC32ED" w:rsidRPr="00FC32ED"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b/>
                <w:sz w:val="24"/>
                <w:szCs w:val="24"/>
                <w:lang w:eastAsia="ru-RU"/>
              </w:rPr>
            </w:pPr>
            <w:r w:rsidRPr="005C039D">
              <w:rPr>
                <w:rFonts w:ascii="Times New Roman" w:hAnsi="Times New Roman" w:cs="Times New Roman"/>
                <w:b/>
                <w:sz w:val="24"/>
                <w:szCs w:val="24"/>
              </w:rPr>
              <w:t>Наименование</w:t>
            </w:r>
            <w:r w:rsidRPr="005C039D">
              <w:rPr>
                <w:rFonts w:ascii="Times New Roman" w:hAnsi="Times New Roman" w:cs="Times New Roman"/>
                <w:b/>
                <w:spacing w:val="-5"/>
                <w:sz w:val="24"/>
                <w:szCs w:val="24"/>
              </w:rPr>
              <w:t xml:space="preserve"> </w:t>
            </w:r>
            <w:r w:rsidRPr="005C039D">
              <w:rPr>
                <w:rFonts w:ascii="Times New Roman" w:hAnsi="Times New Roman" w:cs="Times New Roman"/>
                <w:b/>
                <w:sz w:val="24"/>
                <w:szCs w:val="24"/>
              </w:rPr>
              <w:t>спортивной</w:t>
            </w:r>
            <w:r w:rsidRPr="005C039D">
              <w:rPr>
                <w:rFonts w:ascii="Times New Roman" w:hAnsi="Times New Roman" w:cs="Times New Roman"/>
                <w:b/>
                <w:spacing w:val="-3"/>
                <w:sz w:val="24"/>
                <w:szCs w:val="24"/>
              </w:rPr>
              <w:t xml:space="preserve"> </w:t>
            </w:r>
            <w:r w:rsidRPr="005C039D">
              <w:rPr>
                <w:rFonts w:ascii="Times New Roman" w:hAnsi="Times New Roman" w:cs="Times New Roman"/>
                <w:b/>
                <w:sz w:val="24"/>
                <w:szCs w:val="24"/>
              </w:rPr>
              <w:t>дисциплины</w:t>
            </w:r>
          </w:p>
        </w:tc>
        <w:tc>
          <w:tcPr>
            <w:tcW w:w="4475" w:type="dxa"/>
            <w:gridSpan w:val="7"/>
            <w:shd w:val="clear" w:color="auto" w:fill="auto"/>
            <w:noWrap/>
          </w:tcPr>
          <w:p w:rsidR="00FC32ED" w:rsidRPr="005C039D" w:rsidRDefault="00FC32ED" w:rsidP="00272604">
            <w:pPr>
              <w:spacing w:after="0" w:line="240" w:lineRule="auto"/>
              <w:rPr>
                <w:rFonts w:ascii="Times New Roman" w:eastAsia="Times New Roman" w:hAnsi="Times New Roman" w:cs="Times New Roman"/>
                <w:b/>
                <w:sz w:val="24"/>
                <w:szCs w:val="24"/>
                <w:lang w:eastAsia="ru-RU"/>
              </w:rPr>
            </w:pPr>
            <w:r w:rsidRPr="005C039D">
              <w:rPr>
                <w:rFonts w:ascii="Times New Roman" w:hAnsi="Times New Roman" w:cs="Times New Roman"/>
                <w:b/>
                <w:sz w:val="24"/>
                <w:szCs w:val="24"/>
              </w:rPr>
              <w:t>номер-код</w:t>
            </w:r>
            <w:r w:rsidRPr="005C039D">
              <w:rPr>
                <w:rFonts w:ascii="Times New Roman" w:hAnsi="Times New Roman" w:cs="Times New Roman"/>
                <w:b/>
                <w:spacing w:val="-5"/>
                <w:sz w:val="24"/>
                <w:szCs w:val="24"/>
              </w:rPr>
              <w:t xml:space="preserve"> </w:t>
            </w:r>
            <w:r w:rsidRPr="005C039D">
              <w:rPr>
                <w:rFonts w:ascii="Times New Roman" w:hAnsi="Times New Roman" w:cs="Times New Roman"/>
                <w:b/>
                <w:sz w:val="24"/>
                <w:szCs w:val="24"/>
              </w:rPr>
              <w:t>спортивной</w:t>
            </w:r>
            <w:r w:rsidRPr="005C039D">
              <w:rPr>
                <w:rFonts w:ascii="Times New Roman" w:hAnsi="Times New Roman" w:cs="Times New Roman"/>
                <w:b/>
                <w:spacing w:val="-4"/>
                <w:sz w:val="24"/>
                <w:szCs w:val="24"/>
              </w:rPr>
              <w:t xml:space="preserve"> </w:t>
            </w:r>
            <w:r w:rsidRPr="005C039D">
              <w:rPr>
                <w:rFonts w:ascii="Times New Roman" w:hAnsi="Times New Roman" w:cs="Times New Roman"/>
                <w:b/>
                <w:sz w:val="24"/>
                <w:szCs w:val="24"/>
              </w:rPr>
              <w:t>дисциплины</w:t>
            </w:r>
          </w:p>
        </w:tc>
      </w:tr>
      <w:tr w:rsidR="00FC32ED" w:rsidRPr="00FC32ED"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шахматы - командные соревнования</w:t>
            </w:r>
          </w:p>
        </w:tc>
        <w:tc>
          <w:tcPr>
            <w:tcW w:w="813"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088</w:t>
            </w:r>
          </w:p>
        </w:tc>
        <w:tc>
          <w:tcPr>
            <w:tcW w:w="74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006</w:t>
            </w:r>
          </w:p>
        </w:tc>
        <w:tc>
          <w:tcPr>
            <w:tcW w:w="545"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2</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8</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0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79"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Я</w:t>
            </w:r>
          </w:p>
        </w:tc>
      </w:tr>
      <w:tr w:rsidR="00FC32ED" w:rsidRPr="00FC32ED"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шахматы</w:t>
            </w:r>
          </w:p>
        </w:tc>
        <w:tc>
          <w:tcPr>
            <w:tcW w:w="813"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088</w:t>
            </w:r>
          </w:p>
        </w:tc>
        <w:tc>
          <w:tcPr>
            <w:tcW w:w="74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001</w:t>
            </w:r>
          </w:p>
        </w:tc>
        <w:tc>
          <w:tcPr>
            <w:tcW w:w="545"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2</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8</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0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79"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Я</w:t>
            </w:r>
          </w:p>
        </w:tc>
      </w:tr>
      <w:tr w:rsidR="00FC32ED" w:rsidRPr="00FC32ED"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блиц</w:t>
            </w:r>
          </w:p>
        </w:tc>
        <w:tc>
          <w:tcPr>
            <w:tcW w:w="813"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088</w:t>
            </w:r>
          </w:p>
        </w:tc>
        <w:tc>
          <w:tcPr>
            <w:tcW w:w="74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002</w:t>
            </w:r>
          </w:p>
        </w:tc>
        <w:tc>
          <w:tcPr>
            <w:tcW w:w="545"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2</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8</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0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79"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Я</w:t>
            </w:r>
          </w:p>
        </w:tc>
      </w:tr>
      <w:tr w:rsidR="00FC32ED" w:rsidRPr="00FC32ED"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быстрые шахматы</w:t>
            </w:r>
          </w:p>
        </w:tc>
        <w:tc>
          <w:tcPr>
            <w:tcW w:w="813"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088</w:t>
            </w:r>
          </w:p>
        </w:tc>
        <w:tc>
          <w:tcPr>
            <w:tcW w:w="74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003</w:t>
            </w:r>
          </w:p>
        </w:tc>
        <w:tc>
          <w:tcPr>
            <w:tcW w:w="545"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2</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8</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0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79"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Я</w:t>
            </w:r>
          </w:p>
        </w:tc>
      </w:tr>
      <w:tr w:rsidR="00FC32ED" w:rsidRPr="00FC32ED"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шахматная композиция</w:t>
            </w:r>
          </w:p>
        </w:tc>
        <w:tc>
          <w:tcPr>
            <w:tcW w:w="813"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088</w:t>
            </w:r>
          </w:p>
        </w:tc>
        <w:tc>
          <w:tcPr>
            <w:tcW w:w="74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004</w:t>
            </w:r>
          </w:p>
        </w:tc>
        <w:tc>
          <w:tcPr>
            <w:tcW w:w="545"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2</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8</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0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79"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Я</w:t>
            </w:r>
          </w:p>
        </w:tc>
      </w:tr>
      <w:tr w:rsidR="00FC32ED" w:rsidRPr="00133F89" w:rsidTr="005E7B7E">
        <w:trPr>
          <w:trHeight w:val="362"/>
        </w:trPr>
        <w:tc>
          <w:tcPr>
            <w:tcW w:w="5307"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заочные шахматы</w:t>
            </w:r>
          </w:p>
        </w:tc>
        <w:tc>
          <w:tcPr>
            <w:tcW w:w="813"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088</w:t>
            </w:r>
          </w:p>
        </w:tc>
        <w:tc>
          <w:tcPr>
            <w:tcW w:w="74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005</w:t>
            </w:r>
          </w:p>
        </w:tc>
        <w:tc>
          <w:tcPr>
            <w:tcW w:w="545"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2</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8</w:t>
            </w:r>
          </w:p>
        </w:tc>
        <w:tc>
          <w:tcPr>
            <w:tcW w:w="542"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07" w:type="dxa"/>
            <w:shd w:val="clear" w:color="auto" w:fill="auto"/>
            <w:noWrap/>
          </w:tcPr>
          <w:p w:rsidR="00FC32ED" w:rsidRPr="005C039D" w:rsidRDefault="00FC32ED" w:rsidP="00272604">
            <w:pPr>
              <w:spacing w:after="0" w:line="240" w:lineRule="auto"/>
              <w:jc w:val="right"/>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1</w:t>
            </w:r>
          </w:p>
        </w:tc>
        <w:tc>
          <w:tcPr>
            <w:tcW w:w="679" w:type="dxa"/>
            <w:shd w:val="clear" w:color="auto" w:fill="auto"/>
            <w:noWrap/>
          </w:tcPr>
          <w:p w:rsidR="00FC32ED" w:rsidRPr="005C039D" w:rsidRDefault="00FC32ED" w:rsidP="00272604">
            <w:pPr>
              <w:spacing w:after="0" w:line="240" w:lineRule="auto"/>
              <w:rPr>
                <w:rFonts w:ascii="Times New Roman" w:eastAsia="Times New Roman" w:hAnsi="Times New Roman" w:cs="Times New Roman"/>
                <w:sz w:val="24"/>
                <w:szCs w:val="24"/>
                <w:lang w:eastAsia="ru-RU"/>
              </w:rPr>
            </w:pPr>
            <w:r w:rsidRPr="005C039D">
              <w:rPr>
                <w:rFonts w:ascii="Times New Roman" w:hAnsi="Times New Roman" w:cs="Times New Roman"/>
                <w:sz w:val="24"/>
                <w:szCs w:val="24"/>
              </w:rPr>
              <w:t>Л</w:t>
            </w:r>
          </w:p>
        </w:tc>
      </w:tr>
    </w:tbl>
    <w:p w:rsidR="00FC32ED" w:rsidRDefault="00FC32ED" w:rsidP="00FC32ED">
      <w:pPr>
        <w:ind w:right="-1"/>
        <w:jc w:val="both"/>
        <w:rPr>
          <w:rFonts w:ascii="Times New Roman" w:hAnsi="Times New Roman" w:cs="Times New Roman"/>
          <w:sz w:val="28"/>
          <w:szCs w:val="28"/>
        </w:rPr>
      </w:pPr>
    </w:p>
    <w:p w:rsidR="00B6009F" w:rsidRPr="00133F89" w:rsidRDefault="00B6009F" w:rsidP="00B6009F">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133F89">
        <w:rPr>
          <w:rFonts w:ascii="Times New Roman" w:eastAsia="Times New Roman" w:hAnsi="Times New Roman" w:cs="Times New Roman"/>
          <w:color w:val="202122"/>
          <w:sz w:val="28"/>
          <w:szCs w:val="28"/>
          <w:lang w:eastAsia="ru-RU"/>
        </w:rPr>
        <w:t>В распоряжении шахматиста должны находиться шахматная доска, шахматные фигуры, шахматные часы, бланк для записи ходов. Шахматная доска разделена на 64 одинаковых по размеру поля, 32 белых и 32 черных. Доска располагается таким образом, что клетка по правую руку шахматиста будет белой. Каждый игрок располагает 16 фигурами, а именно: королем, ферзем, 2 ладьями, 2 слонами, 2 конями и 8 пешками. Для контроля времени для обдумывания ходов служат шахматные часы.</w:t>
      </w:r>
    </w:p>
    <w:p w:rsidR="00B6009F" w:rsidRPr="00B6009F" w:rsidRDefault="00B6009F" w:rsidP="00B6009F">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133F89">
        <w:rPr>
          <w:rFonts w:ascii="Times New Roman" w:eastAsia="Times New Roman" w:hAnsi="Times New Roman" w:cs="Times New Roman"/>
          <w:color w:val="202122"/>
          <w:sz w:val="28"/>
          <w:szCs w:val="28"/>
          <w:lang w:eastAsia="ru-RU"/>
        </w:rPr>
        <w:t xml:space="preserve">В настоящее время, когда весь мир вступил на новый этап развития науки и техники, культуры и экономики, передовых технологий и социальной сферы,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w:t>
      </w:r>
      <w:r w:rsidRPr="00133F89">
        <w:rPr>
          <w:rFonts w:ascii="Times New Roman" w:eastAsia="Times New Roman" w:hAnsi="Times New Roman" w:cs="Times New Roman"/>
          <w:color w:val="202122"/>
          <w:sz w:val="28"/>
          <w:szCs w:val="28"/>
          <w:lang w:eastAsia="ru-RU"/>
        </w:rPr>
        <w:lastRenderedPageBreak/>
        <w:t>повышению интеллектуального уровня учащихся, умению концентрировать внимание на решении задач в условиях ограниченного времени.</w:t>
      </w:r>
    </w:p>
    <w:p w:rsidR="004D3998" w:rsidRPr="005E7B7E" w:rsidRDefault="005E7B7E" w:rsidP="005E7B7E">
      <w:pPr>
        <w:pStyle w:val="1"/>
      </w:pPr>
      <w:bookmarkStart w:id="4" w:name="_Toc129865273"/>
      <w:r>
        <w:t xml:space="preserve">1.2 </w:t>
      </w:r>
      <w:r w:rsidR="004D3998" w:rsidRPr="005E7B7E">
        <w:t>Отличительные особенности спортивных дисциплин вида спорта «шахматы»</w:t>
      </w:r>
      <w:bookmarkEnd w:id="4"/>
    </w:p>
    <w:p w:rsidR="005E7B7E" w:rsidRPr="00133F89" w:rsidRDefault="005E7B7E" w:rsidP="005E7B7E">
      <w:pPr>
        <w:pStyle w:val="a6"/>
        <w:spacing w:line="240" w:lineRule="auto"/>
        <w:ind w:left="942" w:right="-1"/>
        <w:rPr>
          <w:rFonts w:ascii="Times New Roman" w:hAnsi="Times New Roman" w:cs="Times New Roman"/>
          <w:b/>
          <w:sz w:val="28"/>
          <w:szCs w:val="28"/>
        </w:rPr>
      </w:pPr>
    </w:p>
    <w:p w:rsidR="00B6009F" w:rsidRDefault="00B6009F" w:rsidP="004D3998">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b/>
          <w:color w:val="202122"/>
          <w:sz w:val="28"/>
          <w:szCs w:val="28"/>
          <w:lang w:eastAsia="ru-RU"/>
        </w:rPr>
        <w:t>Командные соревнования</w:t>
      </w:r>
      <w:r w:rsidRPr="00B6009F">
        <w:rPr>
          <w:rFonts w:ascii="Times New Roman" w:eastAsia="Times New Roman" w:hAnsi="Times New Roman" w:cs="Times New Roman"/>
          <w:color w:val="202122"/>
          <w:sz w:val="28"/>
          <w:szCs w:val="28"/>
          <w:lang w:eastAsia="ru-RU"/>
        </w:rPr>
        <w:t xml:space="preserve"> - соревнования, в которых участником является команда, состоящая из определенного числа спортсменов, где команда борется за место в турнирной таблице и места распределяются между командами в соответствии с системой проведения соревнований.</w:t>
      </w:r>
    </w:p>
    <w:p w:rsidR="00B6009F" w:rsidRDefault="00B6009F" w:rsidP="004D3998">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b/>
          <w:color w:val="202122"/>
          <w:sz w:val="28"/>
          <w:szCs w:val="28"/>
          <w:lang w:eastAsia="ru-RU"/>
        </w:rPr>
        <w:t>Лично-командные соревнования</w:t>
      </w:r>
      <w:r w:rsidRPr="00B6009F">
        <w:rPr>
          <w:rFonts w:ascii="Times New Roman" w:eastAsia="Times New Roman" w:hAnsi="Times New Roman" w:cs="Times New Roman"/>
          <w:color w:val="202122"/>
          <w:sz w:val="28"/>
          <w:szCs w:val="28"/>
          <w:lang w:eastAsia="ru-RU"/>
        </w:rPr>
        <w:t xml:space="preserve"> - соревнования, в которых места распределяются между спортсменами, и в то же время результат каждого спортсмена засчитывается команде, в которой он состоит.</w:t>
      </w:r>
    </w:p>
    <w:p w:rsidR="00B6009F" w:rsidRDefault="00B6009F" w:rsidP="004D3998">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b/>
          <w:color w:val="202122"/>
          <w:sz w:val="28"/>
          <w:szCs w:val="28"/>
          <w:lang w:eastAsia="ru-RU"/>
        </w:rPr>
        <w:t>Личные соревнования</w:t>
      </w:r>
      <w:r w:rsidRPr="00B6009F">
        <w:rPr>
          <w:rFonts w:ascii="Times New Roman" w:eastAsia="Times New Roman" w:hAnsi="Times New Roman" w:cs="Times New Roman"/>
          <w:color w:val="202122"/>
          <w:sz w:val="28"/>
          <w:szCs w:val="28"/>
          <w:lang w:eastAsia="ru-RU"/>
        </w:rPr>
        <w:t xml:space="preserve"> - соревнования, в которых каждый спортсмен-участник борется за место в турнирной таблице и места распределяются между спортсменами в соответствии с системой проведения соревнований.</w:t>
      </w:r>
    </w:p>
    <w:p w:rsidR="00751405" w:rsidRDefault="00B6009F" w:rsidP="00751405">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751405">
        <w:rPr>
          <w:rFonts w:ascii="Times New Roman" w:eastAsia="Times New Roman" w:hAnsi="Times New Roman" w:cs="Times New Roman"/>
          <w:b/>
          <w:color w:val="202122"/>
          <w:sz w:val="28"/>
          <w:szCs w:val="28"/>
          <w:lang w:eastAsia="ru-RU"/>
        </w:rPr>
        <w:t>Блиц</w:t>
      </w:r>
      <w:r w:rsidR="00751405">
        <w:rPr>
          <w:rFonts w:ascii="Times New Roman" w:eastAsia="Times New Roman" w:hAnsi="Times New Roman" w:cs="Times New Roman"/>
          <w:color w:val="202122"/>
          <w:sz w:val="28"/>
          <w:szCs w:val="28"/>
          <w:lang w:eastAsia="ru-RU"/>
        </w:rPr>
        <w:t xml:space="preserve"> - </w:t>
      </w:r>
      <w:r w:rsidR="00751405" w:rsidRPr="00751405">
        <w:rPr>
          <w:rFonts w:ascii="Times New Roman" w:eastAsia="Times New Roman" w:hAnsi="Times New Roman" w:cs="Times New Roman"/>
          <w:color w:val="202122"/>
          <w:sz w:val="28"/>
          <w:szCs w:val="28"/>
          <w:lang w:eastAsia="ru-RU"/>
        </w:rPr>
        <w:t>это игра, в которой каждый игрок должен завершить все ходы или в установленное время, составляющее 10 или меньше минут, или в предоставленное время плюс какое-то дополнительное время, умноженное на 60, составляющее 10 или меньше минут.</w:t>
      </w:r>
    </w:p>
    <w:p w:rsidR="00B6009F" w:rsidRDefault="00B6009F" w:rsidP="004D3998">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751405">
        <w:rPr>
          <w:rFonts w:ascii="Times New Roman" w:eastAsia="Times New Roman" w:hAnsi="Times New Roman" w:cs="Times New Roman"/>
          <w:b/>
          <w:color w:val="202122"/>
          <w:sz w:val="28"/>
          <w:szCs w:val="28"/>
          <w:lang w:eastAsia="ru-RU"/>
        </w:rPr>
        <w:t>Быстрые шахматы</w:t>
      </w:r>
      <w:r w:rsidR="00751405">
        <w:rPr>
          <w:rFonts w:ascii="Times New Roman" w:eastAsia="Times New Roman" w:hAnsi="Times New Roman" w:cs="Times New Roman"/>
          <w:color w:val="202122"/>
          <w:sz w:val="28"/>
          <w:szCs w:val="28"/>
          <w:lang w:eastAsia="ru-RU"/>
        </w:rPr>
        <w:t xml:space="preserve"> - </w:t>
      </w:r>
      <w:r w:rsidR="00751405" w:rsidRPr="00751405">
        <w:rPr>
          <w:rFonts w:ascii="Times New Roman" w:eastAsia="Times New Roman" w:hAnsi="Times New Roman" w:cs="Times New Roman"/>
          <w:color w:val="202122"/>
          <w:sz w:val="28"/>
          <w:szCs w:val="28"/>
          <w:lang w:eastAsia="ru-RU"/>
        </w:rPr>
        <w:t>это игра, в которой каждый игрок должен завершить все ходы или в установленное время, составляющее больше 10 минут, но меньше 60 минут, или в предоставленное время плюс какое-то дополнительное время, умноженное на 60, составляющее больше 10 минут, но меньше 60 минут.</w:t>
      </w:r>
    </w:p>
    <w:p w:rsidR="00A129E7" w:rsidRDefault="00B6009F" w:rsidP="00A129E7">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b/>
          <w:color w:val="202122"/>
          <w:sz w:val="28"/>
          <w:szCs w:val="28"/>
          <w:lang w:eastAsia="ru-RU"/>
        </w:rPr>
        <w:t>Шахматная композиция</w:t>
      </w:r>
      <w:r w:rsidR="00A129E7">
        <w:rPr>
          <w:rFonts w:ascii="Times New Roman" w:eastAsia="Times New Roman" w:hAnsi="Times New Roman" w:cs="Times New Roman"/>
          <w:color w:val="202122"/>
          <w:sz w:val="28"/>
          <w:szCs w:val="28"/>
          <w:lang w:eastAsia="ru-RU"/>
        </w:rPr>
        <w:t xml:space="preserve"> - </w:t>
      </w:r>
      <w:r w:rsidR="00A129E7" w:rsidRPr="00A129E7">
        <w:rPr>
          <w:rFonts w:ascii="Times New Roman" w:eastAsia="Times New Roman" w:hAnsi="Times New Roman" w:cs="Times New Roman"/>
          <w:color w:val="202122"/>
          <w:sz w:val="28"/>
          <w:szCs w:val="28"/>
          <w:lang w:eastAsia="ru-RU"/>
        </w:rPr>
        <w:t>вид творчества, исторически сложившийся из практической шахматной игры. Цель шахматной композиции - выражение художественных идей в шахматной форме.</w:t>
      </w:r>
      <w:r w:rsidR="00A129E7">
        <w:rPr>
          <w:rFonts w:ascii="Times New Roman" w:eastAsia="Times New Roman" w:hAnsi="Times New Roman" w:cs="Times New Roman"/>
          <w:color w:val="202122"/>
          <w:sz w:val="28"/>
          <w:szCs w:val="28"/>
          <w:lang w:eastAsia="ru-RU"/>
        </w:rPr>
        <w:t xml:space="preserve"> </w:t>
      </w:r>
      <w:r w:rsidR="00A129E7" w:rsidRPr="00A129E7">
        <w:rPr>
          <w:rFonts w:ascii="Times New Roman" w:eastAsia="Times New Roman" w:hAnsi="Times New Roman" w:cs="Times New Roman"/>
          <w:color w:val="202122"/>
          <w:sz w:val="28"/>
          <w:szCs w:val="28"/>
          <w:lang w:eastAsia="ru-RU"/>
        </w:rPr>
        <w:t>В шахматной композиции имеются следующие направления творческой деятельности: составление и решение композиций (задачи, этюды).</w:t>
      </w:r>
    </w:p>
    <w:p w:rsidR="00A129E7" w:rsidRDefault="00A129E7" w:rsidP="00A129E7">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color w:val="202122"/>
          <w:sz w:val="28"/>
          <w:szCs w:val="28"/>
          <w:lang w:eastAsia="ru-RU"/>
        </w:rPr>
        <w:t>Задачи и этюды представляют собой искусственно составленные позиции фигур на шахматной доске с определенным заданием для одной из сторон, подразумевающие способ выполнения этого задания (решение).</w:t>
      </w:r>
    </w:p>
    <w:p w:rsidR="00A129E7" w:rsidRDefault="00A129E7" w:rsidP="00A129E7">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color w:val="202122"/>
          <w:sz w:val="28"/>
          <w:szCs w:val="28"/>
          <w:lang w:eastAsia="ru-RU"/>
        </w:rPr>
        <w:t>Композиции должны отвечать ряду обязательных и художественных требований. При нарушении обязательных требований композиция дефектна и теряет право на существование. Нарушение художественных требований влияет на оценку композиции.</w:t>
      </w:r>
    </w:p>
    <w:p w:rsidR="00183F8C" w:rsidRPr="00590078" w:rsidRDefault="00A129E7" w:rsidP="00590078">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A129E7">
        <w:rPr>
          <w:rFonts w:ascii="Times New Roman" w:eastAsia="Times New Roman" w:hAnsi="Times New Roman" w:cs="Times New Roman"/>
          <w:color w:val="202122"/>
          <w:sz w:val="28"/>
          <w:szCs w:val="28"/>
          <w:lang w:eastAsia="ru-RU"/>
        </w:rPr>
        <w:t>В шахматной композиции имеются следующие направления организационно-спортивной деятельности: публикация композиций, проведение соревнований по составлению и решению композиций, судейство соревнований по составлению и решению композиций.</w:t>
      </w:r>
    </w:p>
    <w:p w:rsidR="00DC5FD0" w:rsidRPr="00DC5FD0" w:rsidRDefault="00DC5FD0" w:rsidP="00DC5FD0">
      <w:pPr>
        <w:pStyle w:val="1"/>
        <w:rPr>
          <w:rFonts w:eastAsia="Times New Roman" w:cs="Times New Roman"/>
          <w:color w:val="202122"/>
          <w:szCs w:val="28"/>
          <w:lang w:eastAsia="ru-RU"/>
        </w:rPr>
      </w:pPr>
      <w:bookmarkStart w:id="5" w:name="_Toc129865274"/>
      <w:r>
        <w:t xml:space="preserve">1.3 </w:t>
      </w:r>
      <w:r w:rsidRPr="00CE4AA1">
        <w:t xml:space="preserve">Цель, основные задачи </w:t>
      </w:r>
      <w:bookmarkStart w:id="6" w:name="_Hlk88062917"/>
      <w:r w:rsidRPr="00CE4AA1">
        <w:t xml:space="preserve">и планируемые результаты реализации </w:t>
      </w:r>
      <w:r>
        <w:t xml:space="preserve">дополнительной образовательной </w:t>
      </w:r>
      <w:r w:rsidRPr="00CE4AA1">
        <w:t>программы</w:t>
      </w:r>
      <w:bookmarkEnd w:id="6"/>
      <w:r>
        <w:t xml:space="preserve"> спортивной подготовки</w:t>
      </w:r>
      <w:bookmarkEnd w:id="5"/>
    </w:p>
    <w:p w:rsidR="00DC5FD0" w:rsidRDefault="00DC5FD0" w:rsidP="00DC5FD0">
      <w:pPr>
        <w:pStyle w:val="a6"/>
        <w:spacing w:line="240" w:lineRule="auto"/>
        <w:ind w:left="0" w:right="-1"/>
        <w:rPr>
          <w:rFonts w:ascii="Times New Roman" w:hAnsi="Times New Roman" w:cs="Times New Roman"/>
          <w:b/>
          <w:sz w:val="28"/>
          <w:szCs w:val="28"/>
        </w:rPr>
      </w:pPr>
    </w:p>
    <w:p w:rsidR="00DC5FD0" w:rsidRDefault="00DC5FD0" w:rsidP="00DC5FD0">
      <w:pPr>
        <w:pStyle w:val="a6"/>
        <w:spacing w:line="240" w:lineRule="auto"/>
        <w:ind w:left="0" w:right="-1" w:firstLine="709"/>
        <w:jc w:val="both"/>
        <w:rPr>
          <w:rFonts w:ascii="Times New Roman" w:hAnsi="Times New Roman" w:cs="Times New Roman"/>
          <w:sz w:val="28"/>
          <w:szCs w:val="28"/>
        </w:rPr>
      </w:pPr>
      <w:r w:rsidRPr="00DC5FD0">
        <w:rPr>
          <w:rFonts w:ascii="Times New Roman" w:hAnsi="Times New Roman" w:cs="Times New Roman"/>
          <w:sz w:val="28"/>
          <w:szCs w:val="28"/>
        </w:rPr>
        <w:t>Целью</w:t>
      </w:r>
      <w:r w:rsidRPr="00DC5FD0">
        <w:rPr>
          <w:rFonts w:ascii="Times New Roman" w:hAnsi="Times New Roman" w:cs="Times New Roman"/>
          <w:spacing w:val="1"/>
          <w:sz w:val="28"/>
          <w:szCs w:val="28"/>
        </w:rPr>
        <w:t xml:space="preserve"> </w:t>
      </w:r>
      <w:bookmarkStart w:id="7" w:name="_Hlk83209753"/>
      <w:r w:rsidRPr="00DC5FD0">
        <w:rPr>
          <w:rFonts w:ascii="Times New Roman" w:hAnsi="Times New Roman" w:cs="Times New Roman"/>
          <w:sz w:val="28"/>
          <w:szCs w:val="28"/>
        </w:rPr>
        <w:t>реализации</w:t>
      </w:r>
      <w:r w:rsidRPr="00DC5FD0">
        <w:rPr>
          <w:rFonts w:ascii="Times New Roman" w:hAnsi="Times New Roman" w:cs="Times New Roman"/>
          <w:spacing w:val="1"/>
          <w:sz w:val="28"/>
          <w:szCs w:val="28"/>
        </w:rPr>
        <w:t xml:space="preserve"> </w:t>
      </w:r>
      <w:bookmarkEnd w:id="7"/>
      <w:r>
        <w:rPr>
          <w:rFonts w:ascii="Times New Roman" w:hAnsi="Times New Roman" w:cs="Times New Roman"/>
          <w:bCs/>
          <w:sz w:val="28"/>
          <w:szCs w:val="28"/>
        </w:rPr>
        <w:t xml:space="preserve">Программы </w:t>
      </w:r>
      <w:r w:rsidRPr="00DC5FD0">
        <w:rPr>
          <w:rFonts w:ascii="Times New Roman" w:hAnsi="Times New Roman" w:cs="Times New Roman"/>
          <w:sz w:val="28"/>
          <w:szCs w:val="28"/>
        </w:rPr>
        <w:t xml:space="preserve">является достижение спортивных результатов на основе соблюдения спортивных и педагогических принципов в </w:t>
      </w:r>
      <w:r w:rsidRPr="00DC5FD0">
        <w:rPr>
          <w:rFonts w:ascii="Times New Roman" w:hAnsi="Times New Roman" w:cs="Times New Roman"/>
          <w:sz w:val="28"/>
          <w:szCs w:val="28"/>
        </w:rPr>
        <w:lastRenderedPageBreak/>
        <w:t xml:space="preserve">учебно-тренировочном процессе в условиях многолетнего, круглогодичного и поэтапного процесса спортивной подготовки. </w:t>
      </w:r>
    </w:p>
    <w:p w:rsidR="00405BDA" w:rsidRDefault="00DC5FD0" w:rsidP="00A35DD0">
      <w:pPr>
        <w:pStyle w:val="a6"/>
        <w:spacing w:line="360" w:lineRule="auto"/>
        <w:ind w:left="0" w:right="-1" w:firstLine="709"/>
        <w:jc w:val="both"/>
        <w:rPr>
          <w:rFonts w:ascii="Times New Roman" w:hAnsi="Times New Roman" w:cs="Times New Roman"/>
          <w:sz w:val="28"/>
          <w:szCs w:val="28"/>
        </w:rPr>
      </w:pPr>
      <w:r w:rsidRPr="00DC5FD0">
        <w:rPr>
          <w:rFonts w:ascii="Times New Roman" w:hAnsi="Times New Roman" w:cs="Times New Roman"/>
          <w:sz w:val="28"/>
          <w:szCs w:val="28"/>
        </w:rPr>
        <w:t>Достижение поставленной цели предусматривает решение основных задач:</w:t>
      </w:r>
    </w:p>
    <w:p w:rsidR="00405BDA" w:rsidRPr="00405BDA" w:rsidRDefault="00DC5FD0" w:rsidP="00A35DD0">
      <w:pPr>
        <w:pStyle w:val="a6"/>
        <w:numPr>
          <w:ilvl w:val="0"/>
          <w:numId w:val="3"/>
        </w:numPr>
        <w:spacing w:before="240" w:line="240" w:lineRule="auto"/>
        <w:ind w:right="-1"/>
        <w:jc w:val="both"/>
        <w:rPr>
          <w:rFonts w:ascii="Times New Roman" w:hAnsi="Times New Roman" w:cs="Times New Roman"/>
          <w:b/>
          <w:bCs/>
          <w:sz w:val="28"/>
          <w:szCs w:val="28"/>
        </w:rPr>
      </w:pPr>
      <w:r w:rsidRPr="00DC5FD0">
        <w:rPr>
          <w:rFonts w:ascii="Times New Roman" w:hAnsi="Times New Roman" w:cs="Times New Roman"/>
          <w:sz w:val="28"/>
          <w:szCs w:val="28"/>
        </w:rPr>
        <w:t>оздоровительные;</w:t>
      </w:r>
    </w:p>
    <w:p w:rsidR="00405BDA" w:rsidRPr="00405BDA" w:rsidRDefault="00DC5FD0" w:rsidP="007C4E8A">
      <w:pPr>
        <w:pStyle w:val="a6"/>
        <w:numPr>
          <w:ilvl w:val="0"/>
          <w:numId w:val="3"/>
        </w:numPr>
        <w:spacing w:line="240" w:lineRule="auto"/>
        <w:ind w:right="-1"/>
        <w:jc w:val="both"/>
        <w:rPr>
          <w:rFonts w:ascii="Times New Roman" w:hAnsi="Times New Roman" w:cs="Times New Roman"/>
          <w:b/>
          <w:bCs/>
          <w:sz w:val="28"/>
          <w:szCs w:val="28"/>
        </w:rPr>
      </w:pPr>
      <w:r w:rsidRPr="00DC5FD0">
        <w:rPr>
          <w:rFonts w:ascii="Times New Roman" w:hAnsi="Times New Roman" w:cs="Times New Roman"/>
          <w:sz w:val="28"/>
          <w:szCs w:val="28"/>
        </w:rPr>
        <w:t>образовательные;</w:t>
      </w:r>
    </w:p>
    <w:p w:rsidR="00405BDA" w:rsidRPr="00405BDA" w:rsidRDefault="00405BDA" w:rsidP="007C4E8A">
      <w:pPr>
        <w:pStyle w:val="a6"/>
        <w:numPr>
          <w:ilvl w:val="0"/>
          <w:numId w:val="3"/>
        </w:numPr>
        <w:spacing w:line="240" w:lineRule="auto"/>
        <w:ind w:right="-1"/>
        <w:jc w:val="both"/>
        <w:rPr>
          <w:rFonts w:ascii="Times New Roman" w:hAnsi="Times New Roman" w:cs="Times New Roman"/>
          <w:b/>
          <w:bCs/>
          <w:sz w:val="28"/>
          <w:szCs w:val="28"/>
        </w:rPr>
      </w:pPr>
      <w:r>
        <w:rPr>
          <w:rFonts w:ascii="Times New Roman" w:hAnsi="Times New Roman" w:cs="Times New Roman"/>
          <w:sz w:val="28"/>
          <w:szCs w:val="28"/>
        </w:rPr>
        <w:t>воспитательные;</w:t>
      </w:r>
    </w:p>
    <w:p w:rsidR="00405BDA" w:rsidRPr="00405BDA" w:rsidRDefault="00DC5FD0" w:rsidP="007C4E8A">
      <w:pPr>
        <w:pStyle w:val="a6"/>
        <w:numPr>
          <w:ilvl w:val="0"/>
          <w:numId w:val="3"/>
        </w:numPr>
        <w:spacing w:line="240" w:lineRule="auto"/>
        <w:ind w:right="-1"/>
        <w:jc w:val="both"/>
        <w:rPr>
          <w:rFonts w:ascii="Times New Roman" w:hAnsi="Times New Roman" w:cs="Times New Roman"/>
          <w:b/>
          <w:bCs/>
          <w:sz w:val="28"/>
          <w:szCs w:val="28"/>
        </w:rPr>
      </w:pPr>
      <w:r w:rsidRPr="00DC5FD0">
        <w:rPr>
          <w:rFonts w:ascii="Times New Roman" w:hAnsi="Times New Roman" w:cs="Times New Roman"/>
          <w:sz w:val="28"/>
          <w:szCs w:val="28"/>
        </w:rPr>
        <w:t>спортивные.</w:t>
      </w:r>
    </w:p>
    <w:p w:rsidR="00405BDA" w:rsidRDefault="00DC5FD0" w:rsidP="00405BDA">
      <w:pPr>
        <w:spacing w:line="240" w:lineRule="auto"/>
        <w:ind w:right="-1" w:firstLine="709"/>
        <w:jc w:val="both"/>
        <w:rPr>
          <w:rFonts w:ascii="Times New Roman" w:hAnsi="Times New Roman" w:cs="Times New Roman"/>
          <w:sz w:val="28"/>
          <w:szCs w:val="28"/>
        </w:rPr>
      </w:pPr>
      <w:r w:rsidRPr="00405BDA">
        <w:rPr>
          <w:rFonts w:ascii="Times New Roman" w:hAnsi="Times New Roman" w:cs="Times New Roman"/>
          <w:sz w:val="28"/>
          <w:szCs w:val="28"/>
        </w:rPr>
        <w:t xml:space="preserve">Планируемые результаты </w:t>
      </w:r>
      <w:r w:rsidR="00405BDA">
        <w:rPr>
          <w:rFonts w:ascii="Times New Roman" w:hAnsi="Times New Roman" w:cs="Times New Roman"/>
          <w:sz w:val="28"/>
          <w:szCs w:val="28"/>
        </w:rPr>
        <w:t>реализации Программы</w:t>
      </w:r>
      <w:r w:rsidRPr="00405BDA">
        <w:rPr>
          <w:rFonts w:ascii="Times New Roman" w:hAnsi="Times New Roman" w:cs="Times New Roman"/>
          <w:sz w:val="28"/>
          <w:szCs w:val="28"/>
        </w:rPr>
        <w:t xml:space="preserve"> </w:t>
      </w:r>
      <w:r w:rsidR="00405BDA">
        <w:rPr>
          <w:rFonts w:ascii="Times New Roman" w:hAnsi="Times New Roman" w:cs="Times New Roman"/>
          <w:sz w:val="28"/>
          <w:szCs w:val="28"/>
        </w:rPr>
        <w:t>предполагают освоение следующих знаний, умений и навыков:</w:t>
      </w:r>
    </w:p>
    <w:p w:rsidR="00405BDA" w:rsidRPr="00405BDA" w:rsidRDefault="00405BDA"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О</w:t>
      </w:r>
      <w:r w:rsidR="00DC5FD0" w:rsidRPr="00405BDA">
        <w:rPr>
          <w:rFonts w:ascii="Times New Roman" w:hAnsi="Times New Roman" w:cs="Times New Roman"/>
          <w:color w:val="000000"/>
          <w:sz w:val="28"/>
          <w:szCs w:val="28"/>
        </w:rPr>
        <w:t>владение знаниями об индивидуальных особ</w:t>
      </w:r>
      <w:r>
        <w:rPr>
          <w:rFonts w:ascii="Times New Roman" w:hAnsi="Times New Roman" w:cs="Times New Roman"/>
          <w:color w:val="000000"/>
          <w:sz w:val="28"/>
          <w:szCs w:val="28"/>
        </w:rPr>
        <w:t>енностях физического развития и обеспечение</w:t>
      </w:r>
      <w:r w:rsidR="00DC5FD0" w:rsidRPr="00405BDA">
        <w:rPr>
          <w:rFonts w:ascii="Times New Roman" w:hAnsi="Times New Roman" w:cs="Times New Roman"/>
          <w:color w:val="000000"/>
          <w:sz w:val="28"/>
          <w:szCs w:val="28"/>
        </w:rPr>
        <w:t xml:space="preserve"> уровня физической подготовленности, о соответствии их возрастным нормативам, об особенностях индивидуального здоровья и о функцио</w:t>
      </w:r>
      <w:r>
        <w:rPr>
          <w:rFonts w:ascii="Times New Roman" w:hAnsi="Times New Roman" w:cs="Times New Roman"/>
          <w:color w:val="000000"/>
          <w:sz w:val="28"/>
          <w:szCs w:val="28"/>
        </w:rPr>
        <w:t xml:space="preserve">нальных возможностях организма, </w:t>
      </w:r>
      <w:r w:rsidR="00DC5FD0" w:rsidRPr="00405BDA">
        <w:rPr>
          <w:rFonts w:ascii="Times New Roman" w:hAnsi="Times New Roman" w:cs="Times New Roman"/>
          <w:color w:val="000000"/>
          <w:sz w:val="28"/>
          <w:szCs w:val="28"/>
        </w:rPr>
        <w:t>способах профилактики перетренированности (</w:t>
      </w:r>
      <w:proofErr w:type="spellStart"/>
      <w:r w:rsidR="00DC5FD0" w:rsidRPr="00405BDA">
        <w:rPr>
          <w:rFonts w:ascii="Times New Roman" w:hAnsi="Times New Roman" w:cs="Times New Roman"/>
          <w:color w:val="000000"/>
          <w:sz w:val="28"/>
          <w:szCs w:val="28"/>
        </w:rPr>
        <w:t>недот</w:t>
      </w:r>
      <w:r>
        <w:rPr>
          <w:rFonts w:ascii="Times New Roman" w:hAnsi="Times New Roman" w:cs="Times New Roman"/>
          <w:color w:val="000000"/>
          <w:sz w:val="28"/>
          <w:szCs w:val="28"/>
        </w:rPr>
        <w:t>ренированности</w:t>
      </w:r>
      <w:proofErr w:type="spellEnd"/>
      <w:r>
        <w:rPr>
          <w:rFonts w:ascii="Times New Roman" w:hAnsi="Times New Roman" w:cs="Times New Roman"/>
          <w:color w:val="000000"/>
          <w:sz w:val="28"/>
          <w:szCs w:val="28"/>
        </w:rPr>
        <w:t>), перенапряжения.</w:t>
      </w:r>
      <w:r w:rsidR="00DC5FD0" w:rsidRPr="00405BDA">
        <w:rPr>
          <w:rFonts w:ascii="Times New Roman" w:hAnsi="Times New Roman" w:cs="Times New Roman"/>
          <w:color w:val="000000"/>
          <w:sz w:val="28"/>
          <w:szCs w:val="28"/>
        </w:rPr>
        <w:t xml:space="preserve"> </w:t>
      </w:r>
    </w:p>
    <w:p w:rsidR="00405BDA" w:rsidRPr="00405BDA" w:rsidRDefault="00405BDA"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О</w:t>
      </w:r>
      <w:r w:rsidR="00DC5FD0" w:rsidRPr="00405BDA">
        <w:rPr>
          <w:rFonts w:ascii="Times New Roman" w:hAnsi="Times New Roman" w:cs="Times New Roman"/>
          <w:color w:val="000000"/>
          <w:sz w:val="28"/>
          <w:szCs w:val="28"/>
        </w:rPr>
        <w:t>владение знаниями и навыками инструкторской деятельности и судейской</w:t>
      </w:r>
      <w:r>
        <w:rPr>
          <w:rFonts w:ascii="Times New Roman" w:hAnsi="Times New Roman" w:cs="Times New Roman"/>
          <w:color w:val="000000"/>
          <w:sz w:val="28"/>
          <w:szCs w:val="28"/>
        </w:rPr>
        <w:t xml:space="preserve"> практики.</w:t>
      </w:r>
      <w:r w:rsidR="00DC5FD0" w:rsidRPr="00405BDA">
        <w:rPr>
          <w:rFonts w:ascii="Times New Roman" w:hAnsi="Times New Roman" w:cs="Times New Roman"/>
          <w:color w:val="000000"/>
          <w:sz w:val="28"/>
          <w:szCs w:val="28"/>
        </w:rPr>
        <w:t xml:space="preserve"> </w:t>
      </w:r>
    </w:p>
    <w:p w:rsidR="00405BDA" w:rsidRPr="00405BDA" w:rsidRDefault="00405BDA"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У</w:t>
      </w:r>
      <w:r w:rsidR="00DC5FD0" w:rsidRPr="00405BDA">
        <w:rPr>
          <w:rFonts w:ascii="Times New Roman" w:hAnsi="Times New Roman" w:cs="Times New Roman"/>
          <w:color w:val="000000"/>
          <w:sz w:val="28"/>
          <w:szCs w:val="28"/>
        </w:rPr>
        <w:t>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w:t>
      </w:r>
      <w:r w:rsidR="004837D5">
        <w:rPr>
          <w:rFonts w:ascii="Times New Roman" w:hAnsi="Times New Roman" w:cs="Times New Roman"/>
          <w:color w:val="000000"/>
          <w:sz w:val="28"/>
          <w:szCs w:val="28"/>
        </w:rPr>
        <w:t>тиям и спортивным соревнованиям.</w:t>
      </w:r>
      <w:r w:rsidR="00DC5FD0" w:rsidRPr="00405BDA">
        <w:rPr>
          <w:rFonts w:ascii="Times New Roman" w:hAnsi="Times New Roman" w:cs="Times New Roman"/>
          <w:color w:val="000000"/>
          <w:sz w:val="28"/>
          <w:szCs w:val="28"/>
        </w:rPr>
        <w:t xml:space="preserve"> </w:t>
      </w:r>
    </w:p>
    <w:p w:rsidR="00405BDA" w:rsidRPr="00405BDA" w:rsidRDefault="00022871"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У</w:t>
      </w:r>
      <w:r w:rsidR="00DC5FD0" w:rsidRPr="00405BDA">
        <w:rPr>
          <w:rFonts w:ascii="Times New Roman" w:hAnsi="Times New Roman" w:cs="Times New Roman"/>
          <w:color w:val="000000"/>
          <w:sz w:val="28"/>
          <w:szCs w:val="28"/>
        </w:rPr>
        <w:t>мение анализировать и творчески применять полученные знания в самостоятельных занятиях, находить адекватные способы поведения и взаимодей</w:t>
      </w:r>
      <w:r>
        <w:rPr>
          <w:rFonts w:ascii="Times New Roman" w:hAnsi="Times New Roman" w:cs="Times New Roman"/>
          <w:color w:val="000000"/>
          <w:sz w:val="28"/>
          <w:szCs w:val="28"/>
        </w:rPr>
        <w:t>ствия в соревновательный период.</w:t>
      </w:r>
      <w:r w:rsidR="00DC5FD0" w:rsidRPr="00405BDA">
        <w:rPr>
          <w:rFonts w:ascii="Times New Roman" w:hAnsi="Times New Roman" w:cs="Times New Roman"/>
          <w:color w:val="000000"/>
          <w:sz w:val="28"/>
          <w:szCs w:val="28"/>
        </w:rPr>
        <w:t xml:space="preserve"> </w:t>
      </w:r>
    </w:p>
    <w:p w:rsidR="00405BDA" w:rsidRPr="00405BDA" w:rsidRDefault="00022871"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Р</w:t>
      </w:r>
      <w:r w:rsidR="00DC5FD0" w:rsidRPr="00405BDA">
        <w:rPr>
          <w:rFonts w:ascii="Times New Roman" w:hAnsi="Times New Roman" w:cs="Times New Roman"/>
          <w:color w:val="000000"/>
          <w:sz w:val="28"/>
          <w:szCs w:val="28"/>
        </w:rPr>
        <w:t>азвитие понимания о здоровье, как о важнейшем условии саморазвития и</w:t>
      </w:r>
      <w:r>
        <w:rPr>
          <w:rFonts w:ascii="Times New Roman" w:hAnsi="Times New Roman" w:cs="Times New Roman"/>
          <w:color w:val="000000"/>
          <w:sz w:val="28"/>
          <w:szCs w:val="28"/>
        </w:rPr>
        <w:t xml:space="preserve"> самореализации человека, умения</w:t>
      </w:r>
      <w:r w:rsidR="00DC5FD0" w:rsidRPr="00405BDA">
        <w:rPr>
          <w:rFonts w:ascii="Times New Roman" w:hAnsi="Times New Roman" w:cs="Times New Roman"/>
          <w:color w:val="000000"/>
          <w:sz w:val="28"/>
          <w:szCs w:val="28"/>
        </w:rPr>
        <w:t xml:space="preserve"> добросовестно выполнять задания тренера-преподавателя, осознанно стремиться к</w:t>
      </w:r>
      <w:r>
        <w:rPr>
          <w:rFonts w:ascii="Times New Roman" w:hAnsi="Times New Roman" w:cs="Times New Roman"/>
          <w:color w:val="000000"/>
          <w:sz w:val="28"/>
          <w:szCs w:val="28"/>
        </w:rPr>
        <w:t xml:space="preserve"> освоению новых знаний и умений.</w:t>
      </w:r>
      <w:r w:rsidR="00DC5FD0" w:rsidRPr="00405BDA">
        <w:rPr>
          <w:rFonts w:ascii="Times New Roman" w:hAnsi="Times New Roman" w:cs="Times New Roman"/>
          <w:color w:val="000000"/>
          <w:sz w:val="28"/>
          <w:szCs w:val="28"/>
        </w:rPr>
        <w:t xml:space="preserve"> </w:t>
      </w:r>
    </w:p>
    <w:p w:rsidR="00405BDA" w:rsidRPr="00405BDA" w:rsidRDefault="00022871"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У</w:t>
      </w:r>
      <w:r w:rsidR="00DC5FD0" w:rsidRPr="00405BDA">
        <w:rPr>
          <w:rFonts w:ascii="Times New Roman" w:hAnsi="Times New Roman" w:cs="Times New Roman"/>
          <w:color w:val="000000"/>
          <w:sz w:val="28"/>
          <w:szCs w:val="28"/>
        </w:rPr>
        <w:t xml:space="preserve">мение организовывать места тренировочных занятий и обеспечивать их безопасность, ориентирование на определение будущей профессии, </w:t>
      </w:r>
    </w:p>
    <w:p w:rsidR="00DC5FD0" w:rsidRPr="000E43CE" w:rsidRDefault="00022871" w:rsidP="008D64E3">
      <w:pPr>
        <w:pStyle w:val="a6"/>
        <w:numPr>
          <w:ilvl w:val="0"/>
          <w:numId w:val="4"/>
        </w:numPr>
        <w:spacing w:line="240" w:lineRule="auto"/>
        <w:ind w:left="0" w:right="-1" w:firstLine="142"/>
        <w:jc w:val="both"/>
        <w:rPr>
          <w:rFonts w:ascii="Times New Roman" w:hAnsi="Times New Roman" w:cs="Times New Roman"/>
          <w:b/>
          <w:bCs/>
          <w:sz w:val="28"/>
          <w:szCs w:val="28"/>
        </w:rPr>
      </w:pPr>
      <w:r>
        <w:rPr>
          <w:rFonts w:ascii="Times New Roman" w:hAnsi="Times New Roman" w:cs="Times New Roman"/>
          <w:color w:val="000000"/>
          <w:sz w:val="28"/>
          <w:szCs w:val="28"/>
        </w:rPr>
        <w:t>П</w:t>
      </w:r>
      <w:r w:rsidR="00DC5FD0" w:rsidRPr="00405BDA">
        <w:rPr>
          <w:rFonts w:ascii="Times New Roman" w:hAnsi="Times New Roman" w:cs="Times New Roman"/>
          <w:color w:val="000000"/>
          <w:sz w:val="28"/>
          <w:szCs w:val="28"/>
        </w:rPr>
        <w:t xml:space="preserve">риобретение навыков по участию в соревнованиях различного уровня. </w:t>
      </w:r>
    </w:p>
    <w:p w:rsidR="000E43CE" w:rsidRPr="005152C4" w:rsidRDefault="000E43CE" w:rsidP="000E43CE">
      <w:pPr>
        <w:pStyle w:val="a6"/>
        <w:spacing w:line="240" w:lineRule="auto"/>
        <w:ind w:left="1429" w:right="-1"/>
        <w:jc w:val="both"/>
        <w:rPr>
          <w:rFonts w:ascii="Times New Roman" w:hAnsi="Times New Roman" w:cs="Times New Roman"/>
          <w:b/>
          <w:bCs/>
          <w:sz w:val="28"/>
          <w:szCs w:val="28"/>
        </w:rPr>
      </w:pPr>
    </w:p>
    <w:p w:rsidR="005152C4" w:rsidRPr="00CE4AA1" w:rsidRDefault="005152C4" w:rsidP="005152C4">
      <w:pPr>
        <w:pStyle w:val="1"/>
      </w:pPr>
      <w:bookmarkStart w:id="8" w:name="_Toc129865275"/>
      <w:r>
        <w:t xml:space="preserve">2. Характеристика </w:t>
      </w:r>
      <w:r w:rsidR="00FD420D">
        <w:t>Программы</w:t>
      </w:r>
      <w:bookmarkEnd w:id="8"/>
    </w:p>
    <w:p w:rsidR="005152C4" w:rsidRPr="00133F89" w:rsidRDefault="005152C4" w:rsidP="005152C4">
      <w:pPr>
        <w:pStyle w:val="a6"/>
        <w:spacing w:after="0" w:line="240" w:lineRule="auto"/>
        <w:ind w:left="0" w:firstLine="709"/>
        <w:jc w:val="both"/>
        <w:rPr>
          <w:rFonts w:ascii="Times New Roman" w:hAnsi="Times New Roman" w:cs="Times New Roman"/>
          <w:sz w:val="28"/>
          <w:szCs w:val="28"/>
        </w:rPr>
      </w:pPr>
    </w:p>
    <w:p w:rsidR="005152C4" w:rsidRPr="00E66D84" w:rsidRDefault="00E66D84" w:rsidP="00E66D8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разделе пред</w:t>
      </w:r>
      <w:r w:rsidRPr="00E66D84">
        <w:rPr>
          <w:rFonts w:ascii="Times New Roman" w:hAnsi="Times New Roman" w:cs="Times New Roman"/>
          <w:sz w:val="28"/>
          <w:szCs w:val="28"/>
        </w:rPr>
        <w:t>ставлены</w:t>
      </w:r>
      <w:r w:rsidR="005152C4" w:rsidRPr="00E66D84">
        <w:rPr>
          <w:rFonts w:ascii="Times New Roman" w:hAnsi="Times New Roman" w:cs="Times New Roman"/>
          <w:sz w:val="28"/>
          <w:szCs w:val="28"/>
        </w:rPr>
        <w:t xml:space="preserve"> нормативные аспекты, </w:t>
      </w:r>
      <w:r>
        <w:rPr>
          <w:rFonts w:ascii="Times New Roman" w:hAnsi="Times New Roman" w:cs="Times New Roman"/>
          <w:sz w:val="28"/>
          <w:szCs w:val="28"/>
        </w:rPr>
        <w:t xml:space="preserve">а также </w:t>
      </w:r>
      <w:r w:rsidR="005152C4" w:rsidRPr="00E66D84">
        <w:rPr>
          <w:rFonts w:ascii="Times New Roman" w:hAnsi="Times New Roman" w:cs="Times New Roman"/>
          <w:sz w:val="28"/>
          <w:szCs w:val="28"/>
        </w:rPr>
        <w:t xml:space="preserve">минимальные и максимальные </w:t>
      </w:r>
      <w:r w:rsidRPr="00E66D84">
        <w:rPr>
          <w:rFonts w:ascii="Times New Roman" w:hAnsi="Times New Roman" w:cs="Times New Roman"/>
          <w:sz w:val="28"/>
          <w:szCs w:val="28"/>
        </w:rPr>
        <w:t>требования по</w:t>
      </w:r>
      <w:r w:rsidR="005152C4" w:rsidRPr="00E66D84">
        <w:rPr>
          <w:rFonts w:ascii="Times New Roman" w:hAnsi="Times New Roman" w:cs="Times New Roman"/>
          <w:sz w:val="28"/>
          <w:szCs w:val="28"/>
        </w:rPr>
        <w:t xml:space="preserve"> срокам реализации этапов спортивной подг</w:t>
      </w:r>
      <w:r w:rsidRPr="00E66D84">
        <w:rPr>
          <w:rFonts w:ascii="Times New Roman" w:hAnsi="Times New Roman" w:cs="Times New Roman"/>
          <w:sz w:val="28"/>
          <w:szCs w:val="28"/>
        </w:rPr>
        <w:t>отовки,</w:t>
      </w:r>
      <w:r w:rsidR="005152C4" w:rsidRPr="00E66D84">
        <w:rPr>
          <w:rFonts w:ascii="Times New Roman" w:hAnsi="Times New Roman" w:cs="Times New Roman"/>
          <w:sz w:val="28"/>
          <w:szCs w:val="28"/>
        </w:rPr>
        <w:t xml:space="preserve"> возрастным границам лиц, п</w:t>
      </w:r>
      <w:r>
        <w:rPr>
          <w:rFonts w:ascii="Times New Roman" w:hAnsi="Times New Roman" w:cs="Times New Roman"/>
          <w:sz w:val="28"/>
          <w:szCs w:val="28"/>
        </w:rPr>
        <w:t>роходящих спортивную подготовку,</w:t>
      </w:r>
      <w:r w:rsidR="005152C4" w:rsidRPr="00E66D84">
        <w:rPr>
          <w:rFonts w:ascii="Times New Roman" w:hAnsi="Times New Roman" w:cs="Times New Roman"/>
          <w:sz w:val="28"/>
          <w:szCs w:val="28"/>
        </w:rPr>
        <w:t xml:space="preserve"> наполняем</w:t>
      </w:r>
      <w:r>
        <w:rPr>
          <w:rFonts w:ascii="Times New Roman" w:hAnsi="Times New Roman" w:cs="Times New Roman"/>
          <w:sz w:val="28"/>
          <w:szCs w:val="28"/>
        </w:rPr>
        <w:t>ости учебно-тренировочных групп, планируемому объему соревновательной деятельности,</w:t>
      </w:r>
      <w:r w:rsidR="005152C4" w:rsidRPr="00E66D84">
        <w:rPr>
          <w:rFonts w:ascii="Times New Roman" w:hAnsi="Times New Roman" w:cs="Times New Roman"/>
          <w:b/>
          <w:bCs/>
          <w:sz w:val="28"/>
          <w:szCs w:val="28"/>
        </w:rPr>
        <w:t xml:space="preserve"> </w:t>
      </w:r>
      <w:r w:rsidR="005152C4" w:rsidRPr="00E66D84">
        <w:rPr>
          <w:rFonts w:ascii="Times New Roman" w:hAnsi="Times New Roman" w:cs="Times New Roman"/>
          <w:sz w:val="28"/>
          <w:szCs w:val="28"/>
        </w:rPr>
        <w:t xml:space="preserve">учебно-тренировочным нагрузкам к объему учебно-тренировочного процесса. </w:t>
      </w:r>
    </w:p>
    <w:p w:rsidR="005152C4" w:rsidRPr="00E66D84" w:rsidRDefault="005152C4" w:rsidP="005152C4">
      <w:pPr>
        <w:pStyle w:val="8"/>
        <w:shd w:val="clear" w:color="auto" w:fill="auto"/>
        <w:spacing w:line="240" w:lineRule="auto"/>
        <w:ind w:firstLine="709"/>
        <w:jc w:val="both"/>
        <w:rPr>
          <w:sz w:val="28"/>
          <w:szCs w:val="28"/>
        </w:rPr>
      </w:pPr>
      <w:r w:rsidRPr="00E66D84">
        <w:rPr>
          <w:sz w:val="28"/>
          <w:szCs w:val="28"/>
        </w:rPr>
        <w:t>Программа учитывает основополагающие принципы спортивной подготовки шахматистов, результаты научных исследований и передовой спортивной практики.</w:t>
      </w:r>
    </w:p>
    <w:p w:rsidR="005152C4" w:rsidRPr="00E66D84" w:rsidRDefault="005152C4" w:rsidP="00A35DD0">
      <w:pPr>
        <w:pStyle w:val="8"/>
        <w:shd w:val="clear" w:color="auto" w:fill="auto"/>
        <w:spacing w:after="240" w:line="240" w:lineRule="auto"/>
        <w:ind w:firstLine="709"/>
        <w:jc w:val="both"/>
        <w:rPr>
          <w:sz w:val="28"/>
          <w:szCs w:val="28"/>
        </w:rPr>
      </w:pPr>
      <w:r w:rsidRPr="00E66D84">
        <w:rPr>
          <w:sz w:val="28"/>
          <w:szCs w:val="28"/>
        </w:rPr>
        <w:t>Программой предусмотрена следующая организация учебно-</w:t>
      </w:r>
      <w:r w:rsidRPr="00E66D84">
        <w:rPr>
          <w:sz w:val="28"/>
          <w:szCs w:val="28"/>
        </w:rPr>
        <w:lastRenderedPageBreak/>
        <w:t>тренировочного процесса на этапах многолетней подготовки:</w:t>
      </w:r>
    </w:p>
    <w:p w:rsidR="005152C4" w:rsidRPr="00E66D84" w:rsidRDefault="005152C4" w:rsidP="007C4E8A">
      <w:pPr>
        <w:pStyle w:val="8"/>
        <w:numPr>
          <w:ilvl w:val="0"/>
          <w:numId w:val="5"/>
        </w:numPr>
        <w:shd w:val="clear" w:color="auto" w:fill="auto"/>
        <w:tabs>
          <w:tab w:val="left" w:pos="878"/>
        </w:tabs>
        <w:spacing w:line="240" w:lineRule="auto"/>
        <w:ind w:firstLine="709"/>
        <w:jc w:val="both"/>
        <w:rPr>
          <w:sz w:val="28"/>
          <w:szCs w:val="28"/>
        </w:rPr>
      </w:pPr>
      <w:r w:rsidRPr="00E66D84">
        <w:rPr>
          <w:sz w:val="28"/>
          <w:szCs w:val="28"/>
        </w:rPr>
        <w:t>на этапе начальной подготовки - от 1 года до 2 лет,</w:t>
      </w:r>
    </w:p>
    <w:p w:rsidR="005152C4" w:rsidRPr="00E66D84" w:rsidRDefault="005152C4" w:rsidP="007C4E8A">
      <w:pPr>
        <w:pStyle w:val="8"/>
        <w:numPr>
          <w:ilvl w:val="0"/>
          <w:numId w:val="5"/>
        </w:numPr>
        <w:shd w:val="clear" w:color="auto" w:fill="auto"/>
        <w:tabs>
          <w:tab w:val="left" w:pos="878"/>
        </w:tabs>
        <w:spacing w:line="240" w:lineRule="auto"/>
        <w:ind w:firstLine="709"/>
        <w:jc w:val="both"/>
        <w:rPr>
          <w:sz w:val="28"/>
          <w:szCs w:val="28"/>
        </w:rPr>
      </w:pPr>
      <w:r w:rsidRPr="00E66D84">
        <w:rPr>
          <w:sz w:val="28"/>
          <w:szCs w:val="28"/>
        </w:rPr>
        <w:t>на тренировочном этапе - 4 года,</w:t>
      </w:r>
    </w:p>
    <w:p w:rsidR="005152C4" w:rsidRPr="00E66D84" w:rsidRDefault="005152C4" w:rsidP="007C4E8A">
      <w:pPr>
        <w:pStyle w:val="8"/>
        <w:numPr>
          <w:ilvl w:val="0"/>
          <w:numId w:val="5"/>
        </w:numPr>
        <w:shd w:val="clear" w:color="auto" w:fill="auto"/>
        <w:tabs>
          <w:tab w:val="left" w:pos="878"/>
        </w:tabs>
        <w:spacing w:line="240" w:lineRule="auto"/>
        <w:ind w:firstLine="709"/>
        <w:jc w:val="both"/>
        <w:rPr>
          <w:sz w:val="28"/>
          <w:szCs w:val="28"/>
        </w:rPr>
      </w:pPr>
      <w:r w:rsidRPr="00E66D84">
        <w:rPr>
          <w:sz w:val="28"/>
          <w:szCs w:val="28"/>
        </w:rPr>
        <w:t>на этапе совершенствования спортивного мастерства - без ограничения.</w:t>
      </w:r>
    </w:p>
    <w:p w:rsidR="005152C4" w:rsidRPr="00E66D84" w:rsidRDefault="005152C4" w:rsidP="00A35DD0">
      <w:pPr>
        <w:pStyle w:val="8"/>
        <w:numPr>
          <w:ilvl w:val="0"/>
          <w:numId w:val="5"/>
        </w:numPr>
        <w:shd w:val="clear" w:color="auto" w:fill="auto"/>
        <w:tabs>
          <w:tab w:val="left" w:pos="878"/>
        </w:tabs>
        <w:spacing w:line="360" w:lineRule="auto"/>
        <w:ind w:firstLine="709"/>
        <w:jc w:val="both"/>
        <w:rPr>
          <w:sz w:val="28"/>
          <w:szCs w:val="28"/>
        </w:rPr>
      </w:pPr>
      <w:r w:rsidRPr="00E66D84">
        <w:rPr>
          <w:sz w:val="28"/>
          <w:szCs w:val="28"/>
        </w:rPr>
        <w:t>на этапе высшего спортивного мастерства - без ограничения.</w:t>
      </w:r>
    </w:p>
    <w:p w:rsidR="005152C4" w:rsidRPr="00E66D84" w:rsidRDefault="005152C4" w:rsidP="005152C4">
      <w:pPr>
        <w:pStyle w:val="8"/>
        <w:shd w:val="clear" w:color="auto" w:fill="auto"/>
        <w:spacing w:line="240" w:lineRule="auto"/>
        <w:ind w:firstLine="709"/>
        <w:jc w:val="both"/>
        <w:rPr>
          <w:sz w:val="28"/>
          <w:szCs w:val="28"/>
        </w:rPr>
      </w:pPr>
      <w:r w:rsidRPr="00E66D84">
        <w:rPr>
          <w:sz w:val="28"/>
          <w:szCs w:val="28"/>
        </w:rPr>
        <w:t>Это обеспечивает единое направление в учебно-тренировочном процессе многолетней тренировки шахматистов по мере роста спортивного мастерства спортсменов.</w:t>
      </w:r>
    </w:p>
    <w:p w:rsidR="005152C4" w:rsidRDefault="005152C4" w:rsidP="007009EB">
      <w:pPr>
        <w:pStyle w:val="8"/>
        <w:shd w:val="clear" w:color="auto" w:fill="auto"/>
        <w:spacing w:line="240" w:lineRule="auto"/>
        <w:ind w:firstLine="709"/>
        <w:jc w:val="both"/>
        <w:rPr>
          <w:sz w:val="28"/>
          <w:szCs w:val="28"/>
        </w:rPr>
      </w:pPr>
      <w:r w:rsidRPr="00E66D84">
        <w:rPr>
          <w:sz w:val="28"/>
          <w:szCs w:val="28"/>
        </w:rPr>
        <w:t>Нормативный срок реализации Программы - 3 года.</w:t>
      </w:r>
      <w:r w:rsidR="007009EB">
        <w:rPr>
          <w:sz w:val="28"/>
          <w:szCs w:val="28"/>
        </w:rPr>
        <w:t xml:space="preserve"> </w:t>
      </w:r>
      <w:r w:rsidRPr="00E66D84">
        <w:rPr>
          <w:sz w:val="28"/>
          <w:szCs w:val="28"/>
        </w:rPr>
        <w:t>По мере необходимости предусмотрена возможность вносить изменения в Программу.</w:t>
      </w:r>
    </w:p>
    <w:p w:rsidR="008523A4" w:rsidRPr="00E66D84" w:rsidRDefault="008523A4" w:rsidP="005152C4">
      <w:pPr>
        <w:pStyle w:val="8"/>
        <w:shd w:val="clear" w:color="auto" w:fill="auto"/>
        <w:spacing w:line="240" w:lineRule="auto"/>
        <w:ind w:firstLine="709"/>
        <w:jc w:val="both"/>
        <w:rPr>
          <w:sz w:val="28"/>
          <w:szCs w:val="28"/>
        </w:rPr>
      </w:pPr>
      <w:r>
        <w:rPr>
          <w:sz w:val="28"/>
          <w:szCs w:val="28"/>
        </w:rPr>
        <w:t>Программа составлена в соответствии с принципами комплектности, преемственности и вариативности.</w:t>
      </w:r>
    </w:p>
    <w:p w:rsidR="005152C4" w:rsidRPr="00E66D84" w:rsidRDefault="005152C4" w:rsidP="005152C4">
      <w:pPr>
        <w:pStyle w:val="8"/>
        <w:shd w:val="clear" w:color="auto" w:fill="auto"/>
        <w:spacing w:line="240" w:lineRule="auto"/>
        <w:ind w:firstLine="709"/>
        <w:jc w:val="both"/>
        <w:rPr>
          <w:sz w:val="28"/>
          <w:szCs w:val="28"/>
        </w:rPr>
      </w:pPr>
      <w:r w:rsidRPr="008523A4">
        <w:rPr>
          <w:rStyle w:val="a8"/>
          <w:i w:val="0"/>
          <w:color w:val="auto"/>
          <w:sz w:val="28"/>
          <w:szCs w:val="28"/>
        </w:rPr>
        <w:t>Принцип комплектности</w:t>
      </w:r>
      <w:r w:rsidRPr="00E66D84">
        <w:rPr>
          <w:sz w:val="28"/>
          <w:szCs w:val="28"/>
        </w:rPr>
        <w:t xml:space="preserve"> предусматривает тесную взаимосвязь всех сторон учебно-тренировочного процесса (теоретической, психологической и физической подготовки, педагогического контроля).</w:t>
      </w:r>
    </w:p>
    <w:p w:rsidR="005152C4" w:rsidRPr="00E66D84" w:rsidRDefault="005152C4" w:rsidP="005152C4">
      <w:pPr>
        <w:pStyle w:val="8"/>
        <w:shd w:val="clear" w:color="auto" w:fill="auto"/>
        <w:spacing w:line="240" w:lineRule="auto"/>
        <w:ind w:firstLine="709"/>
        <w:jc w:val="both"/>
        <w:rPr>
          <w:sz w:val="28"/>
          <w:szCs w:val="28"/>
        </w:rPr>
      </w:pPr>
      <w:r w:rsidRPr="008523A4">
        <w:rPr>
          <w:rStyle w:val="a8"/>
          <w:i w:val="0"/>
          <w:color w:val="auto"/>
          <w:sz w:val="28"/>
          <w:szCs w:val="28"/>
        </w:rPr>
        <w:t>Принцип преемственности</w:t>
      </w:r>
      <w:r w:rsidRPr="00E66D84">
        <w:rPr>
          <w:sz w:val="28"/>
          <w:szCs w:val="28"/>
        </w:rPr>
        <w:t xml:space="preserve">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rsidR="005152C4" w:rsidRPr="00E66D84" w:rsidRDefault="005152C4" w:rsidP="005152C4">
      <w:pPr>
        <w:pStyle w:val="8"/>
        <w:shd w:val="clear" w:color="auto" w:fill="auto"/>
        <w:spacing w:line="240" w:lineRule="auto"/>
        <w:ind w:firstLine="709"/>
        <w:jc w:val="both"/>
        <w:rPr>
          <w:sz w:val="28"/>
          <w:szCs w:val="28"/>
        </w:rPr>
      </w:pPr>
      <w:r w:rsidRPr="008523A4">
        <w:rPr>
          <w:rStyle w:val="a8"/>
          <w:i w:val="0"/>
          <w:color w:val="auto"/>
          <w:sz w:val="28"/>
          <w:szCs w:val="28"/>
        </w:rPr>
        <w:t>Принцип вариативности</w:t>
      </w:r>
      <w:r w:rsidRPr="00E66D84">
        <w:rPr>
          <w:sz w:val="28"/>
          <w:szCs w:val="28"/>
        </w:rPr>
        <w:t xml:space="preserve">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AC7C21" w:rsidRDefault="005152C4" w:rsidP="00A35DD0">
      <w:pPr>
        <w:spacing w:line="240" w:lineRule="auto"/>
        <w:ind w:firstLine="709"/>
        <w:contextualSpacing/>
        <w:jc w:val="both"/>
        <w:rPr>
          <w:rFonts w:ascii="Times New Roman" w:hAnsi="Times New Roman" w:cs="Times New Roman"/>
          <w:sz w:val="28"/>
          <w:szCs w:val="28"/>
        </w:rPr>
      </w:pPr>
      <w:r w:rsidRPr="00E66D84">
        <w:rPr>
          <w:rFonts w:ascii="Times New Roman" w:hAnsi="Times New Roman" w:cs="Times New Roman"/>
          <w:sz w:val="28"/>
          <w:szCs w:val="28"/>
        </w:rPr>
        <w:t>Медицинские требования к обучающимся по дополнительным</w:t>
      </w:r>
      <w:r w:rsidRPr="00E66D84">
        <w:rPr>
          <w:rFonts w:ascii="Times New Roman" w:hAnsi="Times New Roman" w:cs="Times New Roman"/>
          <w:spacing w:val="-57"/>
          <w:sz w:val="28"/>
          <w:szCs w:val="28"/>
        </w:rPr>
        <w:t xml:space="preserve">       </w:t>
      </w:r>
      <w:r w:rsidRPr="00E66D84">
        <w:rPr>
          <w:rFonts w:ascii="Times New Roman" w:hAnsi="Times New Roman" w:cs="Times New Roman"/>
          <w:sz w:val="28"/>
          <w:szCs w:val="28"/>
        </w:rPr>
        <w:t>образовательным</w:t>
      </w:r>
      <w:r w:rsidRPr="00E66D84">
        <w:rPr>
          <w:rFonts w:ascii="Times New Roman" w:hAnsi="Times New Roman" w:cs="Times New Roman"/>
          <w:spacing w:val="-1"/>
          <w:sz w:val="28"/>
          <w:szCs w:val="28"/>
        </w:rPr>
        <w:t xml:space="preserve"> </w:t>
      </w:r>
      <w:r w:rsidRPr="00E66D84">
        <w:rPr>
          <w:rFonts w:ascii="Times New Roman" w:hAnsi="Times New Roman" w:cs="Times New Roman"/>
          <w:sz w:val="28"/>
          <w:szCs w:val="28"/>
        </w:rPr>
        <w:t>программам спортивной</w:t>
      </w:r>
      <w:r w:rsidRPr="00E66D84">
        <w:rPr>
          <w:rFonts w:ascii="Times New Roman" w:hAnsi="Times New Roman" w:cs="Times New Roman"/>
          <w:spacing w:val="-3"/>
          <w:sz w:val="28"/>
          <w:szCs w:val="28"/>
        </w:rPr>
        <w:t xml:space="preserve"> </w:t>
      </w:r>
      <w:r w:rsidRPr="00E66D84">
        <w:rPr>
          <w:rFonts w:ascii="Times New Roman" w:hAnsi="Times New Roman" w:cs="Times New Roman"/>
          <w:sz w:val="28"/>
          <w:szCs w:val="28"/>
        </w:rPr>
        <w:t>подготовки устанавливаются на основании</w:t>
      </w:r>
      <w:r w:rsidR="00AC7C21">
        <w:rPr>
          <w:rFonts w:ascii="Times New Roman" w:hAnsi="Times New Roman" w:cs="Times New Roman"/>
          <w:sz w:val="28"/>
          <w:szCs w:val="28"/>
        </w:rPr>
        <w:t>:</w:t>
      </w:r>
    </w:p>
    <w:p w:rsidR="00CE2A40" w:rsidRDefault="00AC7C21" w:rsidP="00AC7C21">
      <w:pPr>
        <w:pStyle w:val="a6"/>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5152C4" w:rsidRPr="00AC7C21">
        <w:rPr>
          <w:rFonts w:ascii="Times New Roman" w:hAnsi="Times New Roman" w:cs="Times New Roman"/>
          <w:sz w:val="28"/>
          <w:szCs w:val="28"/>
        </w:rPr>
        <w:t xml:space="preserve">ребований, предъявляемых </w:t>
      </w:r>
      <w:r w:rsidR="005152C4" w:rsidRPr="00AC7C21">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w:t>
      </w:r>
      <w:r w:rsidR="005152C4" w:rsidRPr="00AC7C21">
        <w:rPr>
          <w:rFonts w:ascii="Times New Roman" w:eastAsia="Times New Roman" w:hAnsi="Times New Roman" w:cs="Times New Roman"/>
          <w:sz w:val="28"/>
          <w:szCs w:val="28"/>
          <w:lang w:eastAsia="ru-RU"/>
        </w:rPr>
        <w:br/>
        <w:t xml:space="preserve">(в том числе при подготовке и проведении физкультурных мероприятий </w:t>
      </w:r>
      <w:r w:rsidR="005152C4" w:rsidRPr="00AC7C21">
        <w:rPr>
          <w:rFonts w:ascii="Times New Roman" w:eastAsia="Times New Roman" w:hAnsi="Times New Roman" w:cs="Times New Roman"/>
          <w:sz w:val="28"/>
          <w:szCs w:val="28"/>
          <w:lang w:eastAsia="ru-RU"/>
        </w:rPr>
        <w:br/>
        <w:t>и спортивных мероприятий), включая порядок медицинского осмотра лиц, желающих пройти спортивную по</w:t>
      </w:r>
      <w:r w:rsidR="00E80729">
        <w:rPr>
          <w:rFonts w:ascii="Times New Roman" w:eastAsia="Times New Roman" w:hAnsi="Times New Roman" w:cs="Times New Roman"/>
          <w:sz w:val="28"/>
          <w:szCs w:val="28"/>
          <w:lang w:eastAsia="ru-RU"/>
        </w:rPr>
        <w:t xml:space="preserve">дготовку, заниматься физической </w:t>
      </w:r>
      <w:r w:rsidR="005152C4" w:rsidRPr="00AC7C21">
        <w:rPr>
          <w:rFonts w:ascii="Times New Roman" w:eastAsia="Times New Roman" w:hAnsi="Times New Roman" w:cs="Times New Roman"/>
          <w:sz w:val="28"/>
          <w:szCs w:val="28"/>
          <w:lang w:eastAsia="ru-RU"/>
        </w:rPr>
        <w:t xml:space="preserve">культурой </w:t>
      </w:r>
      <w:r w:rsidR="005152C4" w:rsidRPr="00AC7C21">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5152C4" w:rsidRPr="00AC7C21">
        <w:rPr>
          <w:rFonts w:ascii="Times New Roman" w:eastAsia="Times New Roman" w:hAnsi="Times New Roman" w:cs="Times New Roman"/>
          <w:sz w:val="28"/>
          <w:szCs w:val="28"/>
          <w:lang w:eastAsia="ru-RU"/>
        </w:rPr>
        <w:br/>
        <w:t>и спортивных мероприятиях» (</w:t>
      </w:r>
      <w:r w:rsidR="005152C4" w:rsidRPr="00AC7C21">
        <w:rPr>
          <w:rFonts w:ascii="Times New Roman" w:hAnsi="Times New Roman" w:cs="Times New Roman"/>
          <w:sz w:val="28"/>
        </w:rPr>
        <w:t>зарегистрирован Минюстом России</w:t>
      </w:r>
      <w:r w:rsidR="005152C4" w:rsidRPr="00AC7C21">
        <w:rPr>
          <w:rFonts w:ascii="Times New Roman" w:eastAsia="Times New Roman" w:hAnsi="Times New Roman" w:cs="Times New Roman"/>
          <w:sz w:val="28"/>
          <w:szCs w:val="28"/>
          <w:lang w:eastAsia="ru-RU"/>
        </w:rPr>
        <w:t xml:space="preserve"> 03.12</w:t>
      </w:r>
      <w:r w:rsidR="00E80729">
        <w:rPr>
          <w:rFonts w:ascii="Times New Roman" w:eastAsia="Times New Roman" w:hAnsi="Times New Roman" w:cs="Times New Roman"/>
          <w:sz w:val="28"/>
          <w:szCs w:val="28"/>
          <w:lang w:eastAsia="ru-RU"/>
        </w:rPr>
        <w:t>.2020, регистрационный № 61238);</w:t>
      </w:r>
    </w:p>
    <w:p w:rsidR="00AC7C21" w:rsidRDefault="00E80729" w:rsidP="00E80729">
      <w:pPr>
        <w:pStyle w:val="a6"/>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Плана прохождения углубленного медицинского осмотра на основании писем Санкт-Петербургского государственного </w:t>
      </w:r>
      <w:r>
        <w:rPr>
          <w:rFonts w:ascii="Times New Roman" w:hAnsi="Times New Roman" w:cs="Times New Roman"/>
          <w:sz w:val="28"/>
          <w:szCs w:val="28"/>
        </w:rPr>
        <w:lastRenderedPageBreak/>
        <w:t>бюджетного учреждения</w:t>
      </w:r>
      <w:r w:rsidRPr="00E80729">
        <w:rPr>
          <w:rFonts w:ascii="Times New Roman" w:hAnsi="Times New Roman" w:cs="Times New Roman"/>
          <w:sz w:val="28"/>
          <w:szCs w:val="28"/>
        </w:rPr>
        <w:t xml:space="preserve"> здравоохранения «Городской врачебно-физкультурный диспансер»</w:t>
      </w:r>
      <w:r>
        <w:rPr>
          <w:rFonts w:ascii="Times New Roman" w:hAnsi="Times New Roman" w:cs="Times New Roman"/>
          <w:sz w:val="28"/>
          <w:szCs w:val="28"/>
        </w:rPr>
        <w:t>;</w:t>
      </w:r>
    </w:p>
    <w:p w:rsidR="00E80729" w:rsidRPr="00AC7C21" w:rsidRDefault="00E80729" w:rsidP="00E80729">
      <w:pPr>
        <w:pStyle w:val="a6"/>
        <w:numPr>
          <w:ilvl w:val="0"/>
          <w:numId w:val="5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Локальных актов учреждения, регулирующих прохождение углубленного медицинского осмотра.</w:t>
      </w:r>
    </w:p>
    <w:p w:rsidR="00F746A5" w:rsidRPr="00F746A5" w:rsidRDefault="00F746A5" w:rsidP="00F746A5">
      <w:pPr>
        <w:spacing w:after="0" w:line="240" w:lineRule="auto"/>
        <w:ind w:firstLine="709"/>
        <w:contextualSpacing/>
        <w:jc w:val="both"/>
        <w:rPr>
          <w:rFonts w:ascii="Times New Roman" w:hAnsi="Times New Roman" w:cs="Times New Roman"/>
          <w:sz w:val="28"/>
          <w:szCs w:val="28"/>
        </w:rPr>
      </w:pPr>
    </w:p>
    <w:p w:rsidR="007009EB" w:rsidRPr="00CE4AA1" w:rsidRDefault="007009EB" w:rsidP="007009EB">
      <w:pPr>
        <w:pStyle w:val="1"/>
      </w:pPr>
      <w:bookmarkStart w:id="9" w:name="_Toc129865276"/>
      <w:r>
        <w:t>2</w:t>
      </w:r>
      <w:r w:rsidRPr="00CE4AA1">
        <w:t>.1</w:t>
      </w:r>
      <w:r>
        <w:t>.</w:t>
      </w:r>
      <w:r w:rsidRPr="00CE4AA1">
        <w:t xml:space="preserve"> Сроки реализации этапов спортивной подготовки и возрастные границы </w:t>
      </w:r>
      <w:r w:rsidR="00FD420D">
        <w:t>обучающихся по отдельным этапам</w:t>
      </w:r>
      <w:r w:rsidRPr="00CE4AA1">
        <w:t>,</w:t>
      </w:r>
      <w:r>
        <w:t xml:space="preserve"> количество </w:t>
      </w:r>
      <w:r w:rsidR="00FD420D">
        <w:t>обучающихся</w:t>
      </w:r>
      <w:r>
        <w:t xml:space="preserve"> в группах на этапах спортивной подготовки</w:t>
      </w:r>
      <w:bookmarkEnd w:id="9"/>
    </w:p>
    <w:p w:rsidR="007009EB" w:rsidRDefault="007009EB" w:rsidP="007009EB">
      <w:pPr>
        <w:pStyle w:val="a6"/>
        <w:spacing w:after="0" w:line="240" w:lineRule="auto"/>
        <w:ind w:left="0" w:firstLine="709"/>
        <w:jc w:val="both"/>
        <w:rPr>
          <w:rFonts w:ascii="Times New Roman" w:hAnsi="Times New Roman" w:cs="Times New Roman"/>
          <w:b/>
          <w:bCs/>
          <w:sz w:val="28"/>
          <w:szCs w:val="28"/>
        </w:rPr>
      </w:pPr>
    </w:p>
    <w:p w:rsidR="007009EB" w:rsidRPr="00CD36FF" w:rsidRDefault="007561F7" w:rsidP="007009E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этапы спортивной</w:t>
      </w:r>
      <w:r w:rsidR="007009EB" w:rsidRPr="00CD36FF">
        <w:rPr>
          <w:rFonts w:ascii="Times New Roman" w:hAnsi="Times New Roman" w:cs="Times New Roman"/>
          <w:sz w:val="28"/>
          <w:szCs w:val="28"/>
        </w:rPr>
        <w:t xml:space="preserve">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w:t>
      </w:r>
      <w:r>
        <w:rPr>
          <w:rFonts w:ascii="Times New Roman" w:hAnsi="Times New Roman" w:cs="Times New Roman"/>
          <w:sz w:val="28"/>
          <w:szCs w:val="28"/>
        </w:rPr>
        <w:t>.</w:t>
      </w:r>
      <w:r w:rsidR="007009EB" w:rsidRPr="00CD36FF">
        <w:rPr>
          <w:rFonts w:ascii="Times New Roman" w:hAnsi="Times New Roman" w:cs="Times New Roman"/>
          <w:sz w:val="28"/>
          <w:szCs w:val="28"/>
        </w:rPr>
        <w:t xml:space="preserve"> </w:t>
      </w:r>
    </w:p>
    <w:p w:rsidR="007009EB" w:rsidRDefault="007561F7" w:rsidP="007009EB">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На этапах спортивной</w:t>
      </w:r>
      <w:r w:rsidR="007009EB" w:rsidRPr="00CD36FF">
        <w:rPr>
          <w:rFonts w:ascii="Times New Roman" w:hAnsi="Times New Roman" w:cs="Times New Roman"/>
          <w:sz w:val="28"/>
          <w:szCs w:val="28"/>
        </w:rPr>
        <w:t xml:space="preserve"> подготовки допускается зачисление лиц, прошедших спортивную подготовку в других организациях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w:t>
      </w:r>
      <w:r w:rsidR="007009EB" w:rsidRPr="00261EC5">
        <w:rPr>
          <w:rFonts w:ascii="Times New Roman" w:hAnsi="Times New Roman" w:cs="Times New Roman"/>
          <w:sz w:val="28"/>
          <w:szCs w:val="28"/>
        </w:rPr>
        <w:t>«шахматы»</w:t>
      </w:r>
      <w:r w:rsidR="007009EB" w:rsidRPr="00CD36FF">
        <w:rPr>
          <w:rFonts w:ascii="Times New Roman" w:hAnsi="Times New Roman" w:cs="Times New Roman"/>
          <w:sz w:val="28"/>
          <w:szCs w:val="28"/>
        </w:rPr>
        <w:t xml:space="preserve"> с учетом </w:t>
      </w:r>
      <w:r w:rsidR="007009EB" w:rsidRPr="00CD36FF">
        <w:rPr>
          <w:rFonts w:ascii="Times New Roman" w:hAnsi="Times New Roman" w:cs="Times New Roman"/>
          <w:bCs/>
          <w:sz w:val="28"/>
          <w:szCs w:val="28"/>
        </w:rPr>
        <w:t>сроков реализации этапов спортивной подготовки и возрастных границ лиц, проходящих спортивную подготовку, по отдельным этапам.</w:t>
      </w:r>
    </w:p>
    <w:p w:rsidR="007009EB" w:rsidRPr="00A03EE4" w:rsidRDefault="007009EB" w:rsidP="007009EB">
      <w:pPr>
        <w:spacing w:after="0" w:line="240" w:lineRule="auto"/>
        <w:contextualSpacing/>
        <w:jc w:val="both"/>
        <w:rPr>
          <w:rFonts w:ascii="Times New Roman" w:hAnsi="Times New Roman" w:cs="Times New Roman"/>
          <w:sz w:val="28"/>
          <w:szCs w:val="28"/>
        </w:rPr>
      </w:pPr>
    </w:p>
    <w:p w:rsidR="007009EB" w:rsidRPr="00016625" w:rsidRDefault="00E42B6C" w:rsidP="007009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w:t>
      </w:r>
      <w:r w:rsidR="00016625" w:rsidRPr="00016625">
        <w:rPr>
          <w:rFonts w:ascii="Times New Roman" w:hAnsi="Times New Roman" w:cs="Times New Roman"/>
          <w:sz w:val="28"/>
          <w:szCs w:val="28"/>
        </w:rPr>
        <w:t>2</w:t>
      </w:r>
    </w:p>
    <w:p w:rsidR="007009EB" w:rsidRPr="00016625" w:rsidRDefault="007009EB" w:rsidP="007009EB">
      <w:pPr>
        <w:widowControl w:val="0"/>
        <w:spacing w:after="0" w:line="240" w:lineRule="auto"/>
        <w:jc w:val="center"/>
      </w:pPr>
      <w:r w:rsidRPr="00016625">
        <w:rPr>
          <w:rFonts w:ascii="Times New Roman" w:hAnsi="Times New Roman" w:cs="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016625">
        <w:rPr>
          <w:rFonts w:ascii="Times New Roman" w:eastAsia="Times New Roman" w:hAnsi="Times New Roman" w:cs="Times New Roman"/>
          <w:sz w:val="28"/>
          <w:szCs w:val="28"/>
        </w:rPr>
        <w:t xml:space="preserve"> </w:t>
      </w:r>
      <w:r w:rsidRPr="00016625">
        <w:rPr>
          <w:rFonts w:ascii="Times New Roman" w:eastAsia="Times New Roman" w:hAnsi="Times New Roman" w:cs="Times New Roman"/>
          <w:b/>
          <w:sz w:val="28"/>
          <w:szCs w:val="28"/>
        </w:rPr>
        <w:t xml:space="preserve">количество лиц, проходящих спортивную подготовку в группах на этапах </w:t>
      </w:r>
      <w:r w:rsidRPr="00016625">
        <w:rPr>
          <w:rFonts w:ascii="Times New Roman" w:eastAsia="Times New Roman" w:hAnsi="Times New Roman" w:cs="Times New Roman"/>
          <w:b/>
          <w:sz w:val="28"/>
          <w:szCs w:val="28"/>
        </w:rPr>
        <w:br/>
        <w:t>спортивной подготовки</w:t>
      </w:r>
    </w:p>
    <w:p w:rsidR="007009EB" w:rsidRPr="00016625" w:rsidRDefault="007009EB" w:rsidP="007009EB">
      <w:pPr>
        <w:widowControl w:val="0"/>
        <w:spacing w:after="0" w:line="240" w:lineRule="auto"/>
        <w:contextualSpacing/>
        <w:rPr>
          <w:rFonts w:ascii="Times New Roman" w:eastAsia="Times New Roman" w:hAnsi="Times New Roman" w:cs="Times New Roman"/>
          <w:sz w:val="28"/>
          <w:szCs w:val="28"/>
        </w:rPr>
      </w:pPr>
    </w:p>
    <w:tbl>
      <w:tblPr>
        <w:tblStyle w:val="TableNormal"/>
        <w:tblW w:w="10206" w:type="dxa"/>
        <w:tblCellMar>
          <w:left w:w="57" w:type="dxa"/>
          <w:right w:w="57" w:type="dxa"/>
        </w:tblCellMar>
        <w:tblLook w:val="01E0" w:firstRow="1" w:lastRow="1" w:firstColumn="1" w:lastColumn="1" w:noHBand="0" w:noVBand="0"/>
      </w:tblPr>
      <w:tblGrid>
        <w:gridCol w:w="3393"/>
        <w:gridCol w:w="2410"/>
        <w:gridCol w:w="2266"/>
        <w:gridCol w:w="2137"/>
      </w:tblGrid>
      <w:tr w:rsidR="007009EB" w:rsidRPr="00016625" w:rsidTr="00272604">
        <w:trPr>
          <w:trHeight w:val="506"/>
        </w:trPr>
        <w:tc>
          <w:tcPr>
            <w:tcW w:w="3439" w:type="dxa"/>
            <w:tcBorders>
              <w:top w:val="single" w:sz="4" w:space="0" w:color="000000"/>
              <w:left w:val="single" w:sz="4" w:space="0" w:color="000000"/>
              <w:bottom w:val="single" w:sz="4" w:space="0" w:color="000000"/>
            </w:tcBorders>
            <w:shd w:val="clear" w:color="auto" w:fill="auto"/>
            <w:vAlign w:val="center"/>
          </w:tcPr>
          <w:p w:rsidR="007009EB" w:rsidRPr="005C039D" w:rsidRDefault="007009EB" w:rsidP="00272604">
            <w:pPr>
              <w:jc w:val="center"/>
              <w:rPr>
                <w:b/>
                <w:sz w:val="24"/>
                <w:szCs w:val="24"/>
                <w:lang w:val="ru-RU"/>
              </w:rPr>
            </w:pPr>
            <w:r w:rsidRPr="005C039D">
              <w:rPr>
                <w:rFonts w:ascii="Times New Roman" w:hAnsi="Times New Roman"/>
                <w:b/>
                <w:bCs/>
                <w:sz w:val="24"/>
                <w:szCs w:val="24"/>
                <w:lang w:val="ru-RU"/>
              </w:rPr>
              <w:t>Этапы</w:t>
            </w:r>
            <w:r w:rsidRPr="005C039D">
              <w:rPr>
                <w:rFonts w:ascii="Times New Roman" w:hAnsi="Times New Roman"/>
                <w:b/>
                <w:bCs/>
                <w:spacing w:val="1"/>
                <w:sz w:val="24"/>
                <w:szCs w:val="24"/>
                <w:lang w:val="ru-RU"/>
              </w:rPr>
              <w:t xml:space="preserve"> </w:t>
            </w:r>
            <w:r w:rsidRPr="005C039D">
              <w:rPr>
                <w:rFonts w:ascii="Times New Roman" w:hAnsi="Times New Roman"/>
                <w:b/>
                <w:bCs/>
                <w:sz w:val="24"/>
                <w:szCs w:val="24"/>
                <w:lang w:val="ru-RU"/>
              </w:rPr>
              <w:t>спортивной</w:t>
            </w:r>
            <w:r w:rsidRPr="005C039D">
              <w:rPr>
                <w:rFonts w:ascii="Times New Roman" w:hAnsi="Times New Roman"/>
                <w:b/>
                <w:bCs/>
                <w:spacing w:val="-9"/>
                <w:sz w:val="24"/>
                <w:szCs w:val="24"/>
                <w:lang w:val="ru-RU"/>
              </w:rPr>
              <w:t xml:space="preserve"> </w:t>
            </w:r>
            <w:r w:rsidRPr="005C039D">
              <w:rPr>
                <w:rFonts w:ascii="Times New Roman" w:hAnsi="Times New Roman"/>
                <w:b/>
                <w:bCs/>
                <w:sz w:val="24"/>
                <w:szCs w:val="24"/>
                <w:lang w:val="ru-RU"/>
              </w:rPr>
              <w:t>подготовки</w:t>
            </w:r>
          </w:p>
        </w:tc>
        <w:tc>
          <w:tcPr>
            <w:tcW w:w="2436" w:type="dxa"/>
            <w:tcBorders>
              <w:top w:val="single" w:sz="4" w:space="0" w:color="000000"/>
              <w:left w:val="single" w:sz="4" w:space="0" w:color="000000"/>
              <w:bottom w:val="single" w:sz="4" w:space="0" w:color="000000"/>
            </w:tcBorders>
            <w:shd w:val="clear" w:color="auto" w:fill="auto"/>
            <w:vAlign w:val="center"/>
          </w:tcPr>
          <w:p w:rsidR="007009EB" w:rsidRPr="005C039D" w:rsidRDefault="007009EB" w:rsidP="00272604">
            <w:pPr>
              <w:jc w:val="center"/>
              <w:rPr>
                <w:rFonts w:ascii="Times New Roman" w:hAnsi="Times New Roman"/>
                <w:b/>
                <w:sz w:val="24"/>
                <w:szCs w:val="24"/>
                <w:lang w:val="ru-RU"/>
              </w:rPr>
            </w:pPr>
            <w:r w:rsidRPr="005C039D">
              <w:rPr>
                <w:rFonts w:ascii="Times New Roman" w:hAnsi="Times New Roman"/>
                <w:b/>
                <w:sz w:val="24"/>
                <w:szCs w:val="24"/>
                <w:lang w:val="ru-RU"/>
              </w:rPr>
              <w:t>Срок реализации этапов спортивной подготовки</w:t>
            </w:r>
            <w:r w:rsidRPr="005C039D">
              <w:rPr>
                <w:rFonts w:ascii="Times New Roman" w:hAnsi="Times New Roman"/>
                <w:b/>
                <w:sz w:val="24"/>
                <w:szCs w:val="24"/>
                <w:lang w:val="ru-RU"/>
              </w:rPr>
              <w:br/>
              <w:t>(лет)</w:t>
            </w:r>
          </w:p>
        </w:tc>
        <w:tc>
          <w:tcPr>
            <w:tcW w:w="2296" w:type="dxa"/>
            <w:tcBorders>
              <w:top w:val="single" w:sz="4" w:space="0" w:color="000000"/>
              <w:left w:val="single" w:sz="4" w:space="0" w:color="000000"/>
              <w:bottom w:val="single" w:sz="4" w:space="0" w:color="000000"/>
            </w:tcBorders>
            <w:shd w:val="clear" w:color="auto" w:fill="auto"/>
            <w:vAlign w:val="center"/>
          </w:tcPr>
          <w:p w:rsidR="007009EB" w:rsidRPr="005C039D" w:rsidRDefault="007009EB" w:rsidP="00272604">
            <w:pPr>
              <w:jc w:val="center"/>
              <w:rPr>
                <w:b/>
                <w:sz w:val="24"/>
                <w:szCs w:val="24"/>
                <w:lang w:val="ru-RU"/>
              </w:rPr>
            </w:pPr>
            <w:r w:rsidRPr="005C039D">
              <w:rPr>
                <w:rFonts w:ascii="Times New Roman" w:hAnsi="Times New Roman"/>
                <w:b/>
                <w:sz w:val="24"/>
                <w:szCs w:val="24"/>
                <w:lang w:val="ru-RU"/>
              </w:rPr>
              <w:t>Возрастные границы лиц, проходящих спортивную подготовку</w:t>
            </w:r>
          </w:p>
          <w:p w:rsidR="007009EB" w:rsidRPr="005C039D" w:rsidRDefault="007009EB" w:rsidP="00272604">
            <w:pPr>
              <w:jc w:val="center"/>
              <w:rPr>
                <w:b/>
                <w:sz w:val="24"/>
                <w:szCs w:val="24"/>
                <w:lang w:val="ru-RU"/>
              </w:rPr>
            </w:pPr>
            <w:r w:rsidRPr="005C039D">
              <w:rPr>
                <w:rFonts w:ascii="Times New Roman" w:hAnsi="Times New Roman"/>
                <w:b/>
                <w:sz w:val="24"/>
                <w:szCs w:val="24"/>
                <w:lang w:val="ru-RU"/>
              </w:rPr>
              <w:t>(лет)</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9EB" w:rsidRPr="005C039D" w:rsidRDefault="007009EB" w:rsidP="00272604">
            <w:pPr>
              <w:jc w:val="center"/>
              <w:rPr>
                <w:b/>
                <w:sz w:val="24"/>
                <w:szCs w:val="24"/>
                <w:lang w:val="ru-RU"/>
              </w:rPr>
            </w:pPr>
            <w:r w:rsidRPr="005C039D">
              <w:rPr>
                <w:rFonts w:ascii="Times New Roman" w:hAnsi="Times New Roman"/>
                <w:b/>
                <w:sz w:val="24"/>
                <w:szCs w:val="24"/>
                <w:lang w:val="ru-RU"/>
              </w:rPr>
              <w:t>Наполняемость (человек)</w:t>
            </w:r>
          </w:p>
        </w:tc>
      </w:tr>
      <w:tr w:rsidR="007009EB" w:rsidRPr="00016625" w:rsidTr="00272604">
        <w:trPr>
          <w:trHeight w:val="506"/>
        </w:trPr>
        <w:tc>
          <w:tcPr>
            <w:tcW w:w="3439" w:type="dxa"/>
            <w:tcBorders>
              <w:left w:val="single" w:sz="4" w:space="0" w:color="000000"/>
              <w:bottom w:val="single" w:sz="4" w:space="0" w:color="000000"/>
            </w:tcBorders>
            <w:shd w:val="clear" w:color="auto" w:fill="auto"/>
            <w:vAlign w:val="center"/>
          </w:tcPr>
          <w:p w:rsidR="007009EB" w:rsidRPr="00173A5C" w:rsidRDefault="00173A5C" w:rsidP="00272604">
            <w:pPr>
              <w:jc w:val="center"/>
              <w:rPr>
                <w:sz w:val="24"/>
                <w:szCs w:val="24"/>
                <w:lang w:val="ru-RU"/>
              </w:rPr>
            </w:pPr>
            <w:r w:rsidRPr="00173A5C">
              <w:rPr>
                <w:rFonts w:ascii="Times New Roman" w:eastAsia="Times New Roman" w:hAnsi="Times New Roman" w:cs="Times New Roman"/>
                <w:color w:val="000000"/>
                <w:sz w:val="24"/>
                <w:szCs w:val="24"/>
                <w:lang w:val="ru-RU"/>
              </w:rPr>
              <w:t>Спортивно-оздоровительный этап (</w:t>
            </w:r>
            <w:r w:rsidRPr="00173A5C">
              <w:rPr>
                <w:rFonts w:ascii="Times New Roman" w:eastAsia="Times New Roman" w:hAnsi="Times New Roman" w:cs="Times New Roman"/>
                <w:sz w:val="24"/>
                <w:szCs w:val="24"/>
                <w:lang w:val="ru-RU"/>
              </w:rPr>
              <w:t>базовый уровен</w:t>
            </w:r>
            <w:r>
              <w:rPr>
                <w:rFonts w:ascii="Times New Roman" w:eastAsia="Times New Roman" w:hAnsi="Times New Roman" w:cs="Times New Roman"/>
                <w:sz w:val="24"/>
                <w:szCs w:val="24"/>
                <w:lang w:val="ru-RU"/>
              </w:rPr>
              <w:t>ь)</w:t>
            </w:r>
          </w:p>
        </w:tc>
        <w:tc>
          <w:tcPr>
            <w:tcW w:w="243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2</w:t>
            </w:r>
          </w:p>
        </w:tc>
        <w:tc>
          <w:tcPr>
            <w:tcW w:w="229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6</w:t>
            </w:r>
          </w:p>
        </w:tc>
        <w:tc>
          <w:tcPr>
            <w:tcW w:w="2148" w:type="dxa"/>
            <w:tcBorders>
              <w:left w:val="single" w:sz="4" w:space="0" w:color="000000"/>
              <w:bottom w:val="single" w:sz="4" w:space="0" w:color="000000"/>
              <w:right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10</w:t>
            </w:r>
          </w:p>
        </w:tc>
      </w:tr>
      <w:tr w:rsidR="007009EB" w:rsidRPr="00016625" w:rsidTr="00272604">
        <w:trPr>
          <w:trHeight w:val="506"/>
        </w:trPr>
        <w:tc>
          <w:tcPr>
            <w:tcW w:w="3439"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Учебно-тренировочный этап (этап спортивной</w:t>
            </w:r>
            <w:r w:rsidRPr="005C039D">
              <w:rPr>
                <w:rFonts w:ascii="Times New Roman" w:hAnsi="Times New Roman"/>
                <w:spacing w:val="-5"/>
                <w:sz w:val="24"/>
                <w:szCs w:val="24"/>
                <w:lang w:val="ru-RU"/>
              </w:rPr>
              <w:t xml:space="preserve"> </w:t>
            </w:r>
            <w:r w:rsidRPr="005C039D">
              <w:rPr>
                <w:rFonts w:ascii="Times New Roman" w:hAnsi="Times New Roman"/>
                <w:sz w:val="24"/>
                <w:szCs w:val="24"/>
                <w:lang w:val="ru-RU"/>
              </w:rPr>
              <w:t>специализации)</w:t>
            </w:r>
          </w:p>
        </w:tc>
        <w:tc>
          <w:tcPr>
            <w:tcW w:w="243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2-4</w:t>
            </w:r>
          </w:p>
        </w:tc>
        <w:tc>
          <w:tcPr>
            <w:tcW w:w="229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8</w:t>
            </w:r>
          </w:p>
        </w:tc>
        <w:tc>
          <w:tcPr>
            <w:tcW w:w="2148" w:type="dxa"/>
            <w:tcBorders>
              <w:left w:val="single" w:sz="4" w:space="0" w:color="000000"/>
              <w:bottom w:val="single" w:sz="4" w:space="0" w:color="000000"/>
              <w:right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6</w:t>
            </w:r>
          </w:p>
        </w:tc>
      </w:tr>
      <w:tr w:rsidR="007009EB" w:rsidRPr="00016625" w:rsidTr="00272604">
        <w:trPr>
          <w:trHeight w:val="506"/>
        </w:trPr>
        <w:tc>
          <w:tcPr>
            <w:tcW w:w="3439"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Этап совершенствования</w:t>
            </w:r>
          </w:p>
          <w:p w:rsidR="007009EB" w:rsidRPr="005C039D" w:rsidRDefault="007009EB" w:rsidP="00272604">
            <w:pPr>
              <w:jc w:val="center"/>
              <w:rPr>
                <w:sz w:val="24"/>
                <w:szCs w:val="24"/>
                <w:lang w:val="ru-RU"/>
              </w:rPr>
            </w:pPr>
            <w:r w:rsidRPr="005C039D">
              <w:rPr>
                <w:rFonts w:ascii="Times New Roman" w:hAnsi="Times New Roman"/>
                <w:sz w:val="24"/>
                <w:szCs w:val="24"/>
                <w:lang w:val="ru-RU"/>
              </w:rPr>
              <w:t>спортивного</w:t>
            </w:r>
            <w:r w:rsidRPr="005C039D">
              <w:rPr>
                <w:rFonts w:ascii="Times New Roman" w:hAnsi="Times New Roman"/>
                <w:spacing w:val="-3"/>
                <w:sz w:val="24"/>
                <w:szCs w:val="24"/>
                <w:lang w:val="ru-RU"/>
              </w:rPr>
              <w:t xml:space="preserve"> </w:t>
            </w:r>
            <w:r w:rsidRPr="005C039D">
              <w:rPr>
                <w:rFonts w:ascii="Times New Roman" w:hAnsi="Times New Roman"/>
                <w:sz w:val="24"/>
                <w:szCs w:val="24"/>
                <w:lang w:val="ru-RU"/>
              </w:rPr>
              <w:t>мастерства</w:t>
            </w:r>
          </w:p>
        </w:tc>
        <w:tc>
          <w:tcPr>
            <w:tcW w:w="243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rFonts w:ascii="Times New Roman" w:hAnsi="Times New Roman"/>
                <w:sz w:val="24"/>
                <w:szCs w:val="24"/>
                <w:lang w:val="ru-RU"/>
              </w:rPr>
            </w:pPr>
            <w:r w:rsidRPr="005C039D">
              <w:rPr>
                <w:rFonts w:ascii="Times New Roman" w:hAnsi="Times New Roman"/>
                <w:sz w:val="24"/>
                <w:szCs w:val="24"/>
                <w:lang w:val="ru-RU"/>
              </w:rPr>
              <w:t>не ограничивается</w:t>
            </w:r>
          </w:p>
        </w:tc>
        <w:tc>
          <w:tcPr>
            <w:tcW w:w="229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10</w:t>
            </w:r>
          </w:p>
        </w:tc>
        <w:tc>
          <w:tcPr>
            <w:tcW w:w="2148" w:type="dxa"/>
            <w:tcBorders>
              <w:left w:val="single" w:sz="4" w:space="0" w:color="000000"/>
              <w:bottom w:val="single" w:sz="4" w:space="0" w:color="000000"/>
              <w:right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2</w:t>
            </w:r>
          </w:p>
        </w:tc>
      </w:tr>
      <w:tr w:rsidR="007009EB" w:rsidRPr="00133F89" w:rsidTr="00272604">
        <w:trPr>
          <w:trHeight w:val="506"/>
        </w:trPr>
        <w:tc>
          <w:tcPr>
            <w:tcW w:w="3439"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Этап высшего</w:t>
            </w:r>
            <w:r w:rsidRPr="005C039D">
              <w:rPr>
                <w:rFonts w:ascii="Times New Roman" w:hAnsi="Times New Roman"/>
                <w:spacing w:val="-4"/>
                <w:sz w:val="24"/>
                <w:szCs w:val="24"/>
                <w:lang w:val="ru-RU"/>
              </w:rPr>
              <w:t xml:space="preserve"> </w:t>
            </w:r>
            <w:r w:rsidRPr="005C039D">
              <w:rPr>
                <w:rFonts w:ascii="Times New Roman" w:hAnsi="Times New Roman"/>
                <w:sz w:val="24"/>
                <w:szCs w:val="24"/>
                <w:lang w:val="ru-RU"/>
              </w:rPr>
              <w:t>спортивного</w:t>
            </w:r>
          </w:p>
          <w:p w:rsidR="007009EB" w:rsidRPr="005C039D" w:rsidRDefault="007009EB" w:rsidP="00272604">
            <w:pPr>
              <w:jc w:val="center"/>
              <w:rPr>
                <w:sz w:val="24"/>
                <w:szCs w:val="24"/>
                <w:lang w:val="ru-RU"/>
              </w:rPr>
            </w:pPr>
            <w:r w:rsidRPr="005C039D">
              <w:rPr>
                <w:rFonts w:ascii="Times New Roman" w:hAnsi="Times New Roman"/>
                <w:sz w:val="24"/>
                <w:szCs w:val="24"/>
                <w:lang w:val="ru-RU"/>
              </w:rPr>
              <w:t>мастерства</w:t>
            </w:r>
          </w:p>
        </w:tc>
        <w:tc>
          <w:tcPr>
            <w:tcW w:w="243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rFonts w:ascii="Times New Roman" w:hAnsi="Times New Roman"/>
                <w:sz w:val="24"/>
                <w:szCs w:val="24"/>
                <w:lang w:val="ru-RU"/>
              </w:rPr>
            </w:pPr>
            <w:r w:rsidRPr="005C039D">
              <w:rPr>
                <w:rFonts w:ascii="Times New Roman" w:hAnsi="Times New Roman"/>
                <w:sz w:val="24"/>
                <w:szCs w:val="24"/>
                <w:lang w:val="ru-RU"/>
              </w:rPr>
              <w:t>не ограничивается</w:t>
            </w:r>
          </w:p>
        </w:tc>
        <w:tc>
          <w:tcPr>
            <w:tcW w:w="2296" w:type="dxa"/>
            <w:tcBorders>
              <w:left w:val="single" w:sz="4" w:space="0" w:color="000000"/>
              <w:bottom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12</w:t>
            </w:r>
          </w:p>
        </w:tc>
        <w:tc>
          <w:tcPr>
            <w:tcW w:w="2148" w:type="dxa"/>
            <w:tcBorders>
              <w:left w:val="single" w:sz="4" w:space="0" w:color="000000"/>
              <w:bottom w:val="single" w:sz="4" w:space="0" w:color="000000"/>
              <w:right w:val="single" w:sz="4" w:space="0" w:color="000000"/>
            </w:tcBorders>
            <w:shd w:val="clear" w:color="auto" w:fill="auto"/>
            <w:vAlign w:val="center"/>
          </w:tcPr>
          <w:p w:rsidR="007009EB" w:rsidRPr="005C039D" w:rsidRDefault="007009EB" w:rsidP="00272604">
            <w:pPr>
              <w:jc w:val="center"/>
              <w:rPr>
                <w:sz w:val="24"/>
                <w:szCs w:val="24"/>
                <w:lang w:val="ru-RU"/>
              </w:rPr>
            </w:pPr>
            <w:r w:rsidRPr="005C039D">
              <w:rPr>
                <w:rFonts w:ascii="Times New Roman" w:hAnsi="Times New Roman"/>
                <w:sz w:val="24"/>
                <w:szCs w:val="24"/>
                <w:lang w:val="ru-RU"/>
              </w:rPr>
              <w:t>2</w:t>
            </w:r>
          </w:p>
        </w:tc>
      </w:tr>
    </w:tbl>
    <w:p w:rsidR="007009EB" w:rsidRPr="00E66D84" w:rsidRDefault="007009EB" w:rsidP="005152C4">
      <w:pPr>
        <w:spacing w:after="0" w:line="240" w:lineRule="auto"/>
        <w:ind w:firstLine="709"/>
        <w:contextualSpacing/>
        <w:jc w:val="both"/>
        <w:rPr>
          <w:rFonts w:ascii="Times New Roman" w:hAnsi="Times New Roman" w:cs="Times New Roman"/>
          <w:sz w:val="28"/>
          <w:szCs w:val="28"/>
        </w:rPr>
      </w:pPr>
    </w:p>
    <w:p w:rsidR="00F34822" w:rsidRPr="00F34822" w:rsidRDefault="0066248C" w:rsidP="00F34822">
      <w:pPr>
        <w:pStyle w:val="8"/>
        <w:shd w:val="clear" w:color="auto" w:fill="auto"/>
        <w:spacing w:line="240" w:lineRule="auto"/>
        <w:ind w:firstLine="709"/>
        <w:jc w:val="both"/>
        <w:rPr>
          <w:sz w:val="28"/>
          <w:szCs w:val="28"/>
        </w:rPr>
      </w:pPr>
      <w:r>
        <w:rPr>
          <w:sz w:val="28"/>
          <w:szCs w:val="28"/>
        </w:rPr>
        <w:t>Зачисление лиц в СПб</w:t>
      </w:r>
      <w:r w:rsidR="00F34822" w:rsidRPr="00F34822">
        <w:rPr>
          <w:sz w:val="28"/>
          <w:szCs w:val="28"/>
        </w:rPr>
        <w:t xml:space="preserve"> ГБУ</w:t>
      </w:r>
      <w:r w:rsidR="00CC0535">
        <w:rPr>
          <w:sz w:val="28"/>
          <w:szCs w:val="28"/>
        </w:rPr>
        <w:t xml:space="preserve"> ДО СШ</w:t>
      </w:r>
      <w:r w:rsidR="00F34822" w:rsidRPr="00F34822">
        <w:rPr>
          <w:sz w:val="28"/>
          <w:szCs w:val="28"/>
        </w:rPr>
        <w:t xml:space="preserve"> по шахматам и шашкам производится по письменному заявлению на имя руководителя (директора) одного из родителей (законного представителя) лица, не достигшего 14-летнего возраста или по письменному заявлению лица, достигшего 14-летнего возраста с </w:t>
      </w:r>
      <w:r w:rsidR="00F34822" w:rsidRPr="00F34822">
        <w:rPr>
          <w:sz w:val="28"/>
          <w:szCs w:val="28"/>
        </w:rPr>
        <w:lastRenderedPageBreak/>
        <w:t xml:space="preserve">письменного согласия одного из родителей (законного представителя) при наличии заключения врача по спортивной медицине о допуске к учебно-тренировочным занятиям по избранному виду спорта. При этом заключение врача делается на основании результатов анкетирования и данных о состоянии здоровья из амбулаторно-поликлинических подразделений педиатрической службы лечебно-профилактических учреждений. </w:t>
      </w:r>
      <w:r w:rsidR="00FF1DF7">
        <w:rPr>
          <w:sz w:val="28"/>
          <w:szCs w:val="28"/>
        </w:rPr>
        <w:t>Форма заявления установлена локальным актом Учреждения «</w:t>
      </w:r>
      <w:r w:rsidR="00FF1DF7" w:rsidRPr="00FF1DF7">
        <w:rPr>
          <w:sz w:val="28"/>
          <w:szCs w:val="28"/>
        </w:rPr>
        <w:t>Положение о правилах приема на обучение по дополнительным образовательным программам спортивной подготовки»</w:t>
      </w:r>
      <w:r w:rsidR="00E80729">
        <w:rPr>
          <w:sz w:val="28"/>
          <w:szCs w:val="28"/>
        </w:rPr>
        <w:t>.</w:t>
      </w:r>
    </w:p>
    <w:p w:rsidR="00F34822" w:rsidRPr="00F34822" w:rsidRDefault="00CE2A40" w:rsidP="00F34822">
      <w:pPr>
        <w:pStyle w:val="8"/>
        <w:shd w:val="clear" w:color="auto" w:fill="auto"/>
        <w:spacing w:line="240" w:lineRule="auto"/>
        <w:ind w:firstLine="709"/>
        <w:jc w:val="both"/>
        <w:rPr>
          <w:sz w:val="28"/>
          <w:szCs w:val="28"/>
        </w:rPr>
      </w:pPr>
      <w:r>
        <w:rPr>
          <w:sz w:val="28"/>
          <w:szCs w:val="28"/>
        </w:rPr>
        <w:t xml:space="preserve"> </w:t>
      </w:r>
      <w:r w:rsidR="00F34822" w:rsidRPr="00F34822">
        <w:rPr>
          <w:sz w:val="28"/>
          <w:szCs w:val="28"/>
        </w:rPr>
        <w:t>В случае выбытия лица, проходящего спортивную подготовку, из группы этапа начальной подготовки, руководитель организации в месячный срок принимает меры по ее доукомплектованию.</w:t>
      </w:r>
    </w:p>
    <w:p w:rsidR="00D5214E" w:rsidRDefault="00F34822" w:rsidP="0028746A">
      <w:pPr>
        <w:spacing w:after="0" w:line="240" w:lineRule="auto"/>
        <w:ind w:firstLine="709"/>
        <w:jc w:val="both"/>
        <w:rPr>
          <w:rFonts w:ascii="Times New Roman" w:hAnsi="Times New Roman" w:cs="Times New Roman"/>
          <w:sz w:val="28"/>
          <w:szCs w:val="28"/>
        </w:rPr>
      </w:pPr>
      <w:r w:rsidRPr="00F34822">
        <w:rPr>
          <w:rFonts w:ascii="Times New Roman" w:hAnsi="Times New Roman" w:cs="Times New Roman"/>
          <w:sz w:val="28"/>
          <w:szCs w:val="28"/>
        </w:rPr>
        <w:t>Зачисление</w:t>
      </w:r>
      <w:r w:rsidR="0066248C">
        <w:rPr>
          <w:rFonts w:ascii="Times New Roman" w:hAnsi="Times New Roman" w:cs="Times New Roman"/>
          <w:sz w:val="28"/>
          <w:szCs w:val="28"/>
        </w:rPr>
        <w:t xml:space="preserve"> в </w:t>
      </w:r>
      <w:r w:rsidR="00CC0535" w:rsidRPr="00CC0535">
        <w:rPr>
          <w:rFonts w:ascii="Times New Roman" w:hAnsi="Times New Roman" w:cs="Times New Roman"/>
          <w:sz w:val="28"/>
          <w:szCs w:val="28"/>
        </w:rPr>
        <w:t>СПб ГБУ ДО СШ</w:t>
      </w:r>
      <w:r w:rsidR="00CC0535" w:rsidRPr="00F34822">
        <w:rPr>
          <w:sz w:val="28"/>
          <w:szCs w:val="28"/>
        </w:rPr>
        <w:t xml:space="preserve"> </w:t>
      </w:r>
      <w:r w:rsidRPr="00F34822">
        <w:rPr>
          <w:rFonts w:ascii="Times New Roman" w:hAnsi="Times New Roman" w:cs="Times New Roman"/>
          <w:sz w:val="28"/>
          <w:szCs w:val="28"/>
        </w:rPr>
        <w:t>по шахматам и шашкам оформляется приказом руководителя</w:t>
      </w:r>
      <w:r w:rsidR="00D5214E">
        <w:rPr>
          <w:rFonts w:ascii="Times New Roman" w:hAnsi="Times New Roman" w:cs="Times New Roman"/>
          <w:sz w:val="28"/>
          <w:szCs w:val="28"/>
        </w:rPr>
        <w:t>.</w:t>
      </w:r>
    </w:p>
    <w:p w:rsidR="0028746A" w:rsidRDefault="0028746A" w:rsidP="00F34822">
      <w:pPr>
        <w:spacing w:line="240" w:lineRule="auto"/>
        <w:ind w:firstLine="709"/>
        <w:jc w:val="both"/>
        <w:rPr>
          <w:rFonts w:ascii="Times New Roman" w:hAnsi="Times New Roman" w:cs="Times New Roman"/>
          <w:sz w:val="28"/>
          <w:szCs w:val="28"/>
        </w:rPr>
      </w:pPr>
    </w:p>
    <w:p w:rsidR="00D5214E" w:rsidRDefault="00D5214E" w:rsidP="0028746A">
      <w:pPr>
        <w:pStyle w:val="1"/>
        <w:spacing w:before="0"/>
      </w:pPr>
      <w:bookmarkStart w:id="10" w:name="_Toc129865277"/>
      <w:r>
        <w:t>2</w:t>
      </w:r>
      <w:r w:rsidRPr="00CE4AA1">
        <w:t>.2. Наполняемость учебно-тренировочных групп на этапах спортивной подготовки</w:t>
      </w:r>
      <w:bookmarkEnd w:id="10"/>
    </w:p>
    <w:p w:rsidR="00146377" w:rsidRPr="00146377" w:rsidRDefault="00146377" w:rsidP="00146377"/>
    <w:p w:rsidR="00146377" w:rsidRDefault="00146377" w:rsidP="00146377">
      <w:pPr>
        <w:pStyle w:val="ab"/>
        <w:ind w:firstLine="709"/>
        <w:jc w:val="both"/>
        <w:rPr>
          <w:rFonts w:ascii="Times New Roman" w:hAnsi="Times New Roman" w:cs="Times New Roman"/>
          <w:sz w:val="28"/>
          <w:szCs w:val="28"/>
        </w:rPr>
      </w:pPr>
      <w:r w:rsidRPr="00146377">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стандартом</w:t>
      </w:r>
      <w:r w:rsidRPr="00146377">
        <w:rPr>
          <w:rFonts w:ascii="Times New Roman" w:hAnsi="Times New Roman" w:cs="Times New Roman"/>
          <w:sz w:val="28"/>
          <w:szCs w:val="28"/>
        </w:rPr>
        <w:t xml:space="preserve"> спортивной подготовки по виду спорта шахматы</w:t>
      </w:r>
      <w:r>
        <w:rPr>
          <w:rFonts w:ascii="Times New Roman" w:hAnsi="Times New Roman" w:cs="Times New Roman"/>
          <w:sz w:val="28"/>
          <w:szCs w:val="28"/>
        </w:rPr>
        <w:t>,</w:t>
      </w:r>
      <w:r w:rsidRPr="00146377">
        <w:rPr>
          <w:rFonts w:ascii="Times New Roman" w:hAnsi="Times New Roman" w:cs="Times New Roman"/>
          <w:sz w:val="28"/>
          <w:szCs w:val="28"/>
        </w:rPr>
        <w:t xml:space="preserve"> разработанного на основании Федерального закона от 04.12.2007 № 329-Ф3 «О физической культуре и спорте в Российской Федерации»</w:t>
      </w:r>
      <w:r>
        <w:rPr>
          <w:rFonts w:ascii="Times New Roman" w:hAnsi="Times New Roman" w:cs="Times New Roman"/>
          <w:sz w:val="28"/>
          <w:szCs w:val="28"/>
        </w:rPr>
        <w:t>, установлена минимальная наполняемость учебно-тренировочных групп для каждого этапа подготовки, которая отражена в Таблице №3.</w:t>
      </w:r>
    </w:p>
    <w:p w:rsidR="0028746A" w:rsidRPr="00146377" w:rsidRDefault="0028746A" w:rsidP="00146377">
      <w:pPr>
        <w:pStyle w:val="ab"/>
        <w:ind w:firstLine="709"/>
        <w:jc w:val="both"/>
        <w:rPr>
          <w:rFonts w:ascii="Times New Roman" w:hAnsi="Times New Roman" w:cs="Times New Roman"/>
          <w:sz w:val="28"/>
          <w:szCs w:val="28"/>
        </w:rPr>
      </w:pPr>
    </w:p>
    <w:p w:rsidR="00D5214E" w:rsidRDefault="00E42B6C" w:rsidP="0028746A">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w:t>
      </w:r>
      <w:r w:rsidR="00D5214E">
        <w:rPr>
          <w:rFonts w:ascii="Times New Roman" w:hAnsi="Times New Roman" w:cs="Times New Roman"/>
          <w:sz w:val="28"/>
          <w:szCs w:val="28"/>
        </w:rPr>
        <w:t>3</w:t>
      </w:r>
    </w:p>
    <w:p w:rsidR="00D5214E" w:rsidRPr="00D5214E" w:rsidRDefault="00D5214E" w:rsidP="00D5214E">
      <w:pPr>
        <w:spacing w:line="240" w:lineRule="auto"/>
        <w:ind w:firstLine="708"/>
        <w:jc w:val="center"/>
        <w:rPr>
          <w:rFonts w:ascii="Times New Roman" w:hAnsi="Times New Roman" w:cs="Times New Roman"/>
          <w:b/>
          <w:bCs/>
          <w:sz w:val="28"/>
          <w:szCs w:val="28"/>
        </w:rPr>
      </w:pPr>
      <w:r w:rsidRPr="00CE4AA1">
        <w:rPr>
          <w:rFonts w:ascii="Times New Roman" w:hAnsi="Times New Roman" w:cs="Times New Roman"/>
          <w:b/>
          <w:bCs/>
          <w:sz w:val="28"/>
          <w:szCs w:val="28"/>
        </w:rPr>
        <w:t>Наполняемость учебно-тренировочных групп на этапах спортивной подготовки</w:t>
      </w:r>
    </w:p>
    <w:tbl>
      <w:tblPr>
        <w:tblW w:w="9384" w:type="dxa"/>
        <w:tblInd w:w="109" w:type="dxa"/>
        <w:tblLook w:val="0000" w:firstRow="0" w:lastRow="0" w:firstColumn="0" w:lastColumn="0" w:noHBand="0" w:noVBand="0"/>
      </w:tblPr>
      <w:tblGrid>
        <w:gridCol w:w="3401"/>
        <w:gridCol w:w="3100"/>
        <w:gridCol w:w="2883"/>
      </w:tblGrid>
      <w:tr w:rsidR="000E43CE" w:rsidRPr="005C039D" w:rsidTr="006C291A">
        <w:trPr>
          <w:trHeight w:val="567"/>
        </w:trPr>
        <w:tc>
          <w:tcPr>
            <w:tcW w:w="65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E43CE" w:rsidRPr="005C039D" w:rsidRDefault="000E43CE" w:rsidP="00272604">
            <w:pPr>
              <w:pStyle w:val="TableParagraph"/>
              <w:ind w:left="142" w:right="81"/>
              <w:jc w:val="center"/>
              <w:rPr>
                <w:sz w:val="24"/>
                <w:szCs w:val="24"/>
                <w:lang w:val="en-US"/>
              </w:rPr>
            </w:pPr>
            <w:r w:rsidRPr="005C039D">
              <w:rPr>
                <w:b/>
                <w:sz w:val="24"/>
                <w:szCs w:val="24"/>
              </w:rPr>
              <w:t>Этапы спортивной подготовки</w:t>
            </w:r>
          </w:p>
        </w:tc>
        <w:tc>
          <w:tcPr>
            <w:tcW w:w="2883" w:type="dxa"/>
            <w:tcBorders>
              <w:top w:val="single" w:sz="4" w:space="0" w:color="000000"/>
              <w:left w:val="single" w:sz="4" w:space="0" w:color="auto"/>
              <w:bottom w:val="single" w:sz="4" w:space="0" w:color="000000"/>
              <w:right w:val="single" w:sz="4" w:space="0" w:color="000000"/>
            </w:tcBorders>
            <w:shd w:val="clear" w:color="auto" w:fill="auto"/>
            <w:vAlign w:val="center"/>
          </w:tcPr>
          <w:p w:rsidR="000E43CE" w:rsidRPr="005C039D" w:rsidRDefault="000E43CE" w:rsidP="00272604">
            <w:pPr>
              <w:pStyle w:val="TableParagraph"/>
              <w:ind w:right="81"/>
              <w:jc w:val="center"/>
              <w:rPr>
                <w:b/>
                <w:bCs/>
                <w:sz w:val="24"/>
                <w:szCs w:val="24"/>
              </w:rPr>
            </w:pPr>
            <w:r w:rsidRPr="005C039D">
              <w:rPr>
                <w:b/>
                <w:bCs/>
                <w:sz w:val="24"/>
                <w:szCs w:val="24"/>
              </w:rPr>
              <w:t>Наполняемость (человек)</w:t>
            </w:r>
          </w:p>
        </w:tc>
      </w:tr>
      <w:tr w:rsidR="00D5214E" w:rsidRPr="005C039D" w:rsidTr="006C291A">
        <w:trPr>
          <w:trHeight w:val="277"/>
        </w:trPr>
        <w:tc>
          <w:tcPr>
            <w:tcW w:w="340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D5214E" w:rsidRPr="005C039D" w:rsidRDefault="00173A5C" w:rsidP="00272604">
            <w:pPr>
              <w:pStyle w:val="TableParagraph"/>
              <w:jc w:val="center"/>
              <w:rPr>
                <w:sz w:val="24"/>
                <w:szCs w:val="24"/>
              </w:rPr>
            </w:pPr>
            <w:r w:rsidRPr="00173A5C">
              <w:rPr>
                <w:color w:val="000000"/>
                <w:sz w:val="24"/>
                <w:szCs w:val="24"/>
              </w:rPr>
              <w:t>Спортивно-оздоровительный этап (</w:t>
            </w:r>
            <w:r w:rsidRPr="00173A5C">
              <w:rPr>
                <w:sz w:val="24"/>
                <w:szCs w:val="24"/>
              </w:rPr>
              <w:t>базовый уровен</w:t>
            </w:r>
            <w:r>
              <w:rPr>
                <w:sz w:val="24"/>
                <w:szCs w:val="24"/>
              </w:rPr>
              <w:t>ь)</w:t>
            </w:r>
          </w:p>
        </w:tc>
        <w:tc>
          <w:tcPr>
            <w:tcW w:w="3100" w:type="dxa"/>
            <w:tcBorders>
              <w:top w:val="single" w:sz="4" w:space="0" w:color="000000"/>
              <w:left w:val="single" w:sz="4" w:space="0" w:color="auto"/>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bCs/>
                <w:sz w:val="24"/>
                <w:szCs w:val="24"/>
              </w:rPr>
            </w:pPr>
            <w:r w:rsidRPr="005C039D">
              <w:rPr>
                <w:bCs/>
                <w:sz w:val="24"/>
                <w:szCs w:val="24"/>
              </w:rPr>
              <w:t>до одного года обучения</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173A5C" w:rsidRDefault="00173A5C" w:rsidP="00272604">
            <w:pPr>
              <w:pStyle w:val="TableParagraph"/>
              <w:jc w:val="center"/>
              <w:rPr>
                <w:sz w:val="24"/>
                <w:szCs w:val="24"/>
              </w:rPr>
            </w:pPr>
            <w:r>
              <w:rPr>
                <w:sz w:val="24"/>
                <w:szCs w:val="24"/>
              </w:rPr>
              <w:t>10-20</w:t>
            </w:r>
          </w:p>
        </w:tc>
      </w:tr>
      <w:tr w:rsidR="00D5214E" w:rsidRPr="005C039D" w:rsidTr="006C291A">
        <w:trPr>
          <w:trHeight w:val="277"/>
        </w:trPr>
        <w:tc>
          <w:tcPr>
            <w:tcW w:w="3401"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214E" w:rsidRPr="005C039D" w:rsidRDefault="00D5214E" w:rsidP="00272604">
            <w:pPr>
              <w:rPr>
                <w:sz w:val="24"/>
                <w:szCs w:val="24"/>
              </w:rPr>
            </w:pPr>
          </w:p>
        </w:tc>
        <w:tc>
          <w:tcPr>
            <w:tcW w:w="3100" w:type="dxa"/>
            <w:tcBorders>
              <w:top w:val="single" w:sz="4" w:space="0" w:color="000000"/>
              <w:left w:val="single" w:sz="4" w:space="0" w:color="auto"/>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bCs/>
                <w:sz w:val="24"/>
                <w:szCs w:val="24"/>
              </w:rPr>
            </w:pPr>
            <w:r w:rsidRPr="005C039D">
              <w:rPr>
                <w:bCs/>
                <w:sz w:val="24"/>
                <w:szCs w:val="24"/>
              </w:rPr>
              <w:t>свыше одного года обучения</w:t>
            </w:r>
          </w:p>
        </w:tc>
        <w:tc>
          <w:tcPr>
            <w:tcW w:w="28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r>
      <w:tr w:rsidR="00D5214E" w:rsidRPr="005C039D" w:rsidTr="006C291A">
        <w:trPr>
          <w:trHeight w:val="551"/>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sz w:val="24"/>
                <w:szCs w:val="24"/>
              </w:rPr>
            </w:pPr>
            <w:r w:rsidRPr="005C039D">
              <w:rPr>
                <w:sz w:val="24"/>
                <w:szCs w:val="24"/>
              </w:rPr>
              <w:t>Учебно-тренировочный</w:t>
            </w:r>
            <w:r w:rsidR="000E43CE" w:rsidRPr="005C039D">
              <w:rPr>
                <w:sz w:val="24"/>
                <w:szCs w:val="24"/>
              </w:rPr>
              <w:t xml:space="preserve"> этап</w:t>
            </w:r>
          </w:p>
          <w:p w:rsidR="00D5214E" w:rsidRPr="005C039D" w:rsidRDefault="00D5214E" w:rsidP="00272604">
            <w:pPr>
              <w:pStyle w:val="TableParagraph"/>
              <w:jc w:val="center"/>
              <w:rPr>
                <w:sz w:val="24"/>
                <w:szCs w:val="24"/>
              </w:rPr>
            </w:pPr>
            <w:r w:rsidRPr="005C039D">
              <w:rPr>
                <w:sz w:val="24"/>
                <w:szCs w:val="24"/>
              </w:rPr>
              <w:t>(</w:t>
            </w:r>
            <w:r w:rsidR="000E43CE" w:rsidRPr="005C039D">
              <w:rPr>
                <w:sz w:val="24"/>
                <w:szCs w:val="24"/>
              </w:rPr>
              <w:t xml:space="preserve">этап </w:t>
            </w:r>
            <w:r w:rsidRPr="005C039D">
              <w:rPr>
                <w:sz w:val="24"/>
                <w:szCs w:val="24"/>
              </w:rPr>
              <w:t>спортивной</w:t>
            </w:r>
            <w:r w:rsidRPr="005C039D">
              <w:rPr>
                <w:spacing w:val="-5"/>
                <w:sz w:val="24"/>
                <w:szCs w:val="24"/>
              </w:rPr>
              <w:t xml:space="preserve"> </w:t>
            </w:r>
            <w:r w:rsidRPr="005C039D">
              <w:rPr>
                <w:sz w:val="24"/>
                <w:szCs w:val="24"/>
              </w:rPr>
              <w:t>специализации)</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sz w:val="24"/>
                <w:szCs w:val="24"/>
                <w:lang w:val="en-US"/>
              </w:rPr>
            </w:pPr>
            <w:r w:rsidRPr="005C039D">
              <w:rPr>
                <w:sz w:val="24"/>
                <w:szCs w:val="24"/>
              </w:rPr>
              <w:t>до трех лет</w:t>
            </w:r>
            <w:r w:rsidRPr="005C039D">
              <w:rPr>
                <w:bCs/>
                <w:sz w:val="24"/>
                <w:szCs w:val="24"/>
              </w:rPr>
              <w:t xml:space="preserve"> обучения</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sz w:val="24"/>
                <w:szCs w:val="24"/>
              </w:rPr>
            </w:pPr>
            <w:r w:rsidRPr="005C039D">
              <w:rPr>
                <w:sz w:val="24"/>
                <w:szCs w:val="24"/>
              </w:rPr>
              <w:t>6</w:t>
            </w:r>
          </w:p>
        </w:tc>
      </w:tr>
      <w:tr w:rsidR="00D5214E" w:rsidRPr="005C039D" w:rsidTr="006C291A">
        <w:trPr>
          <w:trHeight w:val="551"/>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sz w:val="24"/>
                <w:szCs w:val="24"/>
                <w:lang w:val="en-US"/>
              </w:rPr>
            </w:pPr>
            <w:r w:rsidRPr="005C039D">
              <w:rPr>
                <w:sz w:val="24"/>
                <w:szCs w:val="24"/>
              </w:rPr>
              <w:t>свыше трех лет</w:t>
            </w:r>
            <w:r w:rsidRPr="005C039D">
              <w:rPr>
                <w:bCs/>
                <w:sz w:val="24"/>
                <w:szCs w:val="24"/>
              </w:rPr>
              <w:t xml:space="preserve"> обучения</w:t>
            </w:r>
          </w:p>
        </w:tc>
        <w:tc>
          <w:tcPr>
            <w:tcW w:w="28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r>
      <w:tr w:rsidR="00D5214E" w:rsidRPr="005C039D" w:rsidTr="006C291A">
        <w:trPr>
          <w:trHeight w:val="551"/>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0E43CE" w:rsidP="00272604">
            <w:pPr>
              <w:pStyle w:val="TableParagraph"/>
              <w:jc w:val="center"/>
              <w:rPr>
                <w:sz w:val="24"/>
                <w:szCs w:val="24"/>
              </w:rPr>
            </w:pPr>
            <w:r w:rsidRPr="005C039D">
              <w:rPr>
                <w:sz w:val="24"/>
                <w:szCs w:val="24"/>
              </w:rPr>
              <w:t>Этап с</w:t>
            </w:r>
            <w:r w:rsidR="00D5214E" w:rsidRPr="005C039D">
              <w:rPr>
                <w:sz w:val="24"/>
                <w:szCs w:val="24"/>
              </w:rPr>
              <w:t>овершенствования</w:t>
            </w:r>
          </w:p>
          <w:p w:rsidR="00D5214E" w:rsidRPr="005C039D" w:rsidRDefault="00D5214E" w:rsidP="00272604">
            <w:pPr>
              <w:pStyle w:val="TableParagraph"/>
              <w:jc w:val="center"/>
              <w:rPr>
                <w:sz w:val="24"/>
                <w:szCs w:val="24"/>
                <w:lang w:val="en-US"/>
              </w:rPr>
            </w:pPr>
            <w:r w:rsidRPr="005C039D">
              <w:rPr>
                <w:sz w:val="24"/>
                <w:szCs w:val="24"/>
              </w:rPr>
              <w:t>спортивного</w:t>
            </w:r>
            <w:r w:rsidRPr="005C039D">
              <w:rPr>
                <w:spacing w:val="-3"/>
                <w:sz w:val="24"/>
                <w:szCs w:val="24"/>
              </w:rPr>
              <w:t xml:space="preserve"> </w:t>
            </w:r>
            <w:r w:rsidRPr="005C039D">
              <w:rPr>
                <w:sz w:val="24"/>
                <w:szCs w:val="24"/>
              </w:rPr>
              <w:t>мастерства</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bCs/>
                <w:sz w:val="24"/>
                <w:szCs w:val="24"/>
              </w:rPr>
            </w:pPr>
            <w:r w:rsidRPr="005C039D">
              <w:rPr>
                <w:bCs/>
                <w:sz w:val="24"/>
                <w:szCs w:val="24"/>
              </w:rPr>
              <w:t>до одного года обучения</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8F5827" w:rsidP="00272604">
            <w:pPr>
              <w:pStyle w:val="TableParagraph"/>
              <w:jc w:val="center"/>
              <w:rPr>
                <w:sz w:val="24"/>
                <w:szCs w:val="24"/>
              </w:rPr>
            </w:pPr>
            <w:r w:rsidRPr="005C039D">
              <w:rPr>
                <w:sz w:val="24"/>
                <w:szCs w:val="24"/>
                <w:lang w:val="en-US"/>
              </w:rPr>
              <w:t>2</w:t>
            </w:r>
          </w:p>
        </w:tc>
      </w:tr>
      <w:tr w:rsidR="00D5214E" w:rsidRPr="005C039D" w:rsidTr="006C291A">
        <w:trPr>
          <w:trHeight w:val="551"/>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bCs/>
                <w:sz w:val="24"/>
                <w:szCs w:val="24"/>
              </w:rPr>
            </w:pPr>
            <w:r w:rsidRPr="005C039D">
              <w:rPr>
                <w:bCs/>
                <w:sz w:val="24"/>
                <w:szCs w:val="24"/>
              </w:rPr>
              <w:t>свыше одного года обучения:</w:t>
            </w:r>
          </w:p>
        </w:tc>
        <w:tc>
          <w:tcPr>
            <w:tcW w:w="28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r>
      <w:tr w:rsidR="00D5214E" w:rsidRPr="005C039D" w:rsidTr="006C291A">
        <w:trPr>
          <w:trHeight w:val="551"/>
        </w:trPr>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0E43CE" w:rsidP="00272604">
            <w:pPr>
              <w:pStyle w:val="TableParagraph"/>
              <w:jc w:val="center"/>
              <w:rPr>
                <w:sz w:val="24"/>
                <w:szCs w:val="24"/>
                <w:lang w:val="en-US"/>
              </w:rPr>
            </w:pPr>
            <w:proofErr w:type="spellStart"/>
            <w:r w:rsidRPr="005C039D">
              <w:rPr>
                <w:sz w:val="24"/>
                <w:szCs w:val="24"/>
                <w:lang w:val="en-US"/>
              </w:rPr>
              <w:t>Этап</w:t>
            </w:r>
            <w:proofErr w:type="spellEnd"/>
            <w:r w:rsidRPr="005C039D">
              <w:rPr>
                <w:sz w:val="24"/>
                <w:szCs w:val="24"/>
                <w:lang w:val="en-US"/>
              </w:rPr>
              <w:t xml:space="preserve"> </w:t>
            </w:r>
            <w:proofErr w:type="spellStart"/>
            <w:r w:rsidRPr="005C039D">
              <w:rPr>
                <w:sz w:val="24"/>
                <w:szCs w:val="24"/>
                <w:lang w:val="en-US"/>
              </w:rPr>
              <w:t>в</w:t>
            </w:r>
            <w:r w:rsidR="00D5214E" w:rsidRPr="005C039D">
              <w:rPr>
                <w:sz w:val="24"/>
                <w:szCs w:val="24"/>
                <w:lang w:val="en-US"/>
              </w:rPr>
              <w:t>ысшего</w:t>
            </w:r>
            <w:proofErr w:type="spellEnd"/>
            <w:r w:rsidR="00D5214E" w:rsidRPr="005C039D">
              <w:rPr>
                <w:spacing w:val="-4"/>
                <w:sz w:val="24"/>
                <w:szCs w:val="24"/>
                <w:lang w:val="en-US"/>
              </w:rPr>
              <w:t xml:space="preserve"> </w:t>
            </w:r>
            <w:proofErr w:type="spellStart"/>
            <w:r w:rsidR="00D5214E" w:rsidRPr="005C039D">
              <w:rPr>
                <w:sz w:val="24"/>
                <w:szCs w:val="24"/>
                <w:lang w:val="en-US"/>
              </w:rPr>
              <w:t>спортивного</w:t>
            </w:r>
            <w:proofErr w:type="spellEnd"/>
          </w:p>
          <w:p w:rsidR="00D5214E" w:rsidRPr="005C039D" w:rsidRDefault="00D5214E" w:rsidP="00272604">
            <w:pPr>
              <w:pStyle w:val="TableParagraph"/>
              <w:jc w:val="center"/>
              <w:rPr>
                <w:sz w:val="24"/>
                <w:szCs w:val="24"/>
                <w:lang w:val="en-US"/>
              </w:rPr>
            </w:pPr>
            <w:proofErr w:type="spellStart"/>
            <w:r w:rsidRPr="005C039D">
              <w:rPr>
                <w:sz w:val="24"/>
                <w:szCs w:val="24"/>
                <w:lang w:val="en-US"/>
              </w:rPr>
              <w:t>мастерства</w:t>
            </w:r>
            <w:proofErr w:type="spellEnd"/>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bCs/>
                <w:sz w:val="24"/>
                <w:szCs w:val="24"/>
              </w:rPr>
            </w:pPr>
            <w:r w:rsidRPr="005C039D">
              <w:rPr>
                <w:bCs/>
                <w:sz w:val="24"/>
                <w:szCs w:val="24"/>
              </w:rPr>
              <w:t>до одного года обучения</w:t>
            </w:r>
          </w:p>
        </w:tc>
        <w:tc>
          <w:tcPr>
            <w:tcW w:w="2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sz w:val="24"/>
                <w:szCs w:val="24"/>
                <w:lang w:val="en-US"/>
              </w:rPr>
            </w:pPr>
            <w:r w:rsidRPr="005C039D">
              <w:rPr>
                <w:sz w:val="24"/>
                <w:szCs w:val="24"/>
                <w:lang w:val="en-US"/>
              </w:rPr>
              <w:t>2</w:t>
            </w:r>
          </w:p>
        </w:tc>
      </w:tr>
      <w:tr w:rsidR="00D5214E" w:rsidRPr="005C039D" w:rsidTr="006C291A">
        <w:trPr>
          <w:trHeight w:val="551"/>
        </w:trPr>
        <w:tc>
          <w:tcPr>
            <w:tcW w:w="34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pStyle w:val="TableParagraph"/>
              <w:jc w:val="center"/>
              <w:rPr>
                <w:bCs/>
                <w:sz w:val="24"/>
                <w:szCs w:val="24"/>
              </w:rPr>
            </w:pPr>
            <w:r w:rsidRPr="005C039D">
              <w:rPr>
                <w:bCs/>
                <w:sz w:val="24"/>
                <w:szCs w:val="24"/>
              </w:rPr>
              <w:t>свыше одного года обучения</w:t>
            </w:r>
          </w:p>
        </w:tc>
        <w:tc>
          <w:tcPr>
            <w:tcW w:w="28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214E" w:rsidRPr="005C039D" w:rsidRDefault="00D5214E" w:rsidP="00272604">
            <w:pPr>
              <w:rPr>
                <w:sz w:val="24"/>
                <w:szCs w:val="24"/>
              </w:rPr>
            </w:pPr>
          </w:p>
        </w:tc>
      </w:tr>
    </w:tbl>
    <w:p w:rsidR="005C039D" w:rsidRDefault="005C039D" w:rsidP="00146377">
      <w:pPr>
        <w:pStyle w:val="ab"/>
        <w:ind w:firstLine="709"/>
        <w:jc w:val="both"/>
        <w:rPr>
          <w:rFonts w:ascii="Times New Roman" w:hAnsi="Times New Roman" w:cs="Times New Roman"/>
          <w:sz w:val="28"/>
          <w:szCs w:val="28"/>
        </w:rPr>
      </w:pPr>
    </w:p>
    <w:p w:rsidR="00603827" w:rsidRDefault="00146377" w:rsidP="00146377">
      <w:pPr>
        <w:pStyle w:val="a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На основании </w:t>
      </w:r>
      <w:r w:rsidR="00551190">
        <w:rPr>
          <w:rFonts w:ascii="Times New Roman" w:hAnsi="Times New Roman" w:cs="Times New Roman"/>
          <w:sz w:val="28"/>
          <w:szCs w:val="28"/>
        </w:rPr>
        <w:t xml:space="preserve">п. 4.3 </w:t>
      </w:r>
      <w:r w:rsidRPr="00146377">
        <w:rPr>
          <w:rFonts w:ascii="Times New Roman" w:hAnsi="Times New Roman" w:cs="Times New Roman"/>
          <w:sz w:val="28"/>
          <w:szCs w:val="28"/>
        </w:rPr>
        <w:t>Приказ</w:t>
      </w:r>
      <w:r>
        <w:rPr>
          <w:rFonts w:ascii="Times New Roman" w:hAnsi="Times New Roman" w:cs="Times New Roman"/>
          <w:sz w:val="28"/>
          <w:szCs w:val="28"/>
        </w:rPr>
        <w:t>а</w:t>
      </w:r>
      <w:r w:rsidRPr="00146377">
        <w:rPr>
          <w:rFonts w:ascii="Times New Roman" w:hAnsi="Times New Roman" w:cs="Times New Roman"/>
          <w:sz w:val="28"/>
          <w:szCs w:val="28"/>
        </w:rPr>
        <w:t xml:space="preserve"> Министерства спорта РФ от 3 августа 2022 г. N 634 "Об особенностях организации и осуществления образовательной </w:t>
      </w:r>
      <w:r w:rsidRPr="00146377">
        <w:rPr>
          <w:rFonts w:ascii="Times New Roman" w:hAnsi="Times New Roman" w:cs="Times New Roman"/>
          <w:sz w:val="28"/>
          <w:szCs w:val="28"/>
        </w:rPr>
        <w:lastRenderedPageBreak/>
        <w:t>деятельности по дополнительным образовательным пр</w:t>
      </w:r>
      <w:r>
        <w:rPr>
          <w:rFonts w:ascii="Times New Roman" w:hAnsi="Times New Roman" w:cs="Times New Roman"/>
          <w:sz w:val="28"/>
          <w:szCs w:val="28"/>
        </w:rPr>
        <w:t>ограммам спортивной подготовки", о</w:t>
      </w:r>
      <w:r w:rsidRPr="00146377">
        <w:rPr>
          <w:rFonts w:ascii="Times New Roman" w:hAnsi="Times New Roman" w:cs="Times New Roman"/>
          <w:sz w:val="28"/>
          <w:szCs w:val="28"/>
        </w:rPr>
        <w:t xml:space="preserve">рганизация </w:t>
      </w:r>
      <w:r>
        <w:rPr>
          <w:rFonts w:ascii="Times New Roman" w:hAnsi="Times New Roman" w:cs="Times New Roman"/>
          <w:sz w:val="28"/>
          <w:szCs w:val="28"/>
          <w:shd w:val="clear" w:color="auto" w:fill="FFFFFF"/>
        </w:rPr>
        <w:t>о</w:t>
      </w:r>
      <w:r w:rsidRPr="00146377">
        <w:rPr>
          <w:rFonts w:ascii="Times New Roman" w:hAnsi="Times New Roman" w:cs="Times New Roman"/>
          <w:sz w:val="28"/>
          <w:szCs w:val="28"/>
          <w:shd w:val="clear" w:color="auto" w:fill="FFFFFF"/>
        </w:rPr>
        <w:t xml:space="preserve">пределяет максимальную наполняемость учебно-тренировочных групп на этапах </w:t>
      </w:r>
      <w:r w:rsidR="00551190">
        <w:rPr>
          <w:rFonts w:ascii="Times New Roman" w:hAnsi="Times New Roman" w:cs="Times New Roman"/>
          <w:sz w:val="28"/>
          <w:szCs w:val="28"/>
          <w:shd w:val="clear" w:color="auto" w:fill="FFFFFF"/>
        </w:rPr>
        <w:t>начальной подготовки и учебно-тренировочном этапе</w:t>
      </w:r>
      <w:r w:rsidRPr="00146377">
        <w:rPr>
          <w:rFonts w:ascii="Times New Roman" w:hAnsi="Times New Roman" w:cs="Times New Roman"/>
          <w:sz w:val="28"/>
          <w:szCs w:val="28"/>
          <w:shd w:val="clear" w:color="auto" w:fill="FFFFFF"/>
        </w:rPr>
        <w:t>, не превышающую двукратного количества обучающихся, рассчитанного с учетом </w:t>
      </w:r>
      <w:hyperlink r:id="rId12" w:history="1">
        <w:r w:rsidRPr="00146377">
          <w:rPr>
            <w:rStyle w:val="a4"/>
            <w:rFonts w:ascii="Times New Roman" w:hAnsi="Times New Roman" w:cs="Times New Roman"/>
            <w:color w:val="auto"/>
            <w:sz w:val="28"/>
            <w:szCs w:val="28"/>
            <w:u w:val="none"/>
          </w:rPr>
          <w:t>федерального стандарта</w:t>
        </w:r>
      </w:hyperlink>
      <w:r w:rsidRPr="00146377">
        <w:rPr>
          <w:rFonts w:ascii="Times New Roman" w:hAnsi="Times New Roman" w:cs="Times New Roman"/>
          <w:sz w:val="28"/>
          <w:szCs w:val="28"/>
          <w:shd w:val="clear" w:color="auto" w:fill="FFFFFF"/>
        </w:rPr>
        <w:t> спортивной подготовки</w:t>
      </w:r>
      <w:r w:rsidR="00FF1DF7">
        <w:rPr>
          <w:rFonts w:ascii="Times New Roman" w:hAnsi="Times New Roman" w:cs="Times New Roman"/>
          <w:sz w:val="28"/>
          <w:szCs w:val="28"/>
          <w:shd w:val="clear" w:color="auto" w:fill="FFFFFF"/>
        </w:rPr>
        <w:t xml:space="preserve"> по виду спорта «шахматы»</w:t>
      </w:r>
      <w:r w:rsidR="00603827">
        <w:rPr>
          <w:rFonts w:ascii="Times New Roman" w:hAnsi="Times New Roman" w:cs="Times New Roman"/>
          <w:sz w:val="28"/>
          <w:szCs w:val="28"/>
          <w:shd w:val="clear" w:color="auto" w:fill="FFFFFF"/>
        </w:rPr>
        <w:t>.</w:t>
      </w:r>
    </w:p>
    <w:p w:rsidR="00603827" w:rsidRDefault="00173C85" w:rsidP="00146377">
      <w:pPr>
        <w:pStyle w:val="ab"/>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603827">
        <w:rPr>
          <w:rFonts w:ascii="Times New Roman" w:hAnsi="Times New Roman" w:cs="Times New Roman"/>
          <w:sz w:val="28"/>
          <w:szCs w:val="28"/>
          <w:shd w:val="clear" w:color="auto" w:fill="FFFFFF"/>
        </w:rPr>
        <w:t xml:space="preserve">Для </w:t>
      </w:r>
      <w:r>
        <w:rPr>
          <w:rFonts w:ascii="Times New Roman" w:hAnsi="Times New Roman" w:cs="Times New Roman"/>
          <w:sz w:val="28"/>
          <w:szCs w:val="28"/>
          <w:shd w:val="clear" w:color="auto" w:fill="FFFFFF"/>
        </w:rPr>
        <w:t>групп на этапах спортивного совершенствования и высшего спортивного мастерства</w:t>
      </w:r>
      <w:r w:rsidR="00603827">
        <w:rPr>
          <w:rFonts w:ascii="Times New Roman" w:hAnsi="Times New Roman" w:cs="Times New Roman"/>
          <w:sz w:val="28"/>
          <w:szCs w:val="28"/>
          <w:shd w:val="clear" w:color="auto" w:fill="FFFFFF"/>
        </w:rPr>
        <w:t xml:space="preserve"> максимальная наполняемость</w:t>
      </w:r>
      <w:r>
        <w:rPr>
          <w:rFonts w:ascii="Times New Roman" w:hAnsi="Times New Roman" w:cs="Times New Roman"/>
          <w:sz w:val="28"/>
          <w:szCs w:val="28"/>
          <w:shd w:val="clear" w:color="auto" w:fill="FFFFFF"/>
        </w:rPr>
        <w:t xml:space="preserve"> определяется организацией с учетом </w:t>
      </w:r>
      <w:r w:rsidR="00551190">
        <w:rPr>
          <w:rFonts w:ascii="Times New Roman" w:hAnsi="Times New Roman" w:cs="Times New Roman"/>
          <w:sz w:val="28"/>
          <w:szCs w:val="28"/>
        </w:rPr>
        <w:t>единовременной пропускной способности</w:t>
      </w:r>
      <w:r w:rsidR="00603827">
        <w:rPr>
          <w:rFonts w:ascii="Times New Roman" w:hAnsi="Times New Roman" w:cs="Times New Roman"/>
          <w:sz w:val="28"/>
          <w:szCs w:val="28"/>
        </w:rPr>
        <w:t xml:space="preserve"> (далее - ЕПС)</w:t>
      </w:r>
      <w:r w:rsidR="00551190">
        <w:rPr>
          <w:rFonts w:ascii="Times New Roman" w:hAnsi="Times New Roman" w:cs="Times New Roman"/>
          <w:sz w:val="28"/>
          <w:szCs w:val="28"/>
        </w:rPr>
        <w:t xml:space="preserve"> спортивного учрежде</w:t>
      </w:r>
      <w:r w:rsidR="00603827">
        <w:rPr>
          <w:rFonts w:ascii="Times New Roman" w:hAnsi="Times New Roman" w:cs="Times New Roman"/>
          <w:sz w:val="28"/>
          <w:szCs w:val="28"/>
        </w:rPr>
        <w:t xml:space="preserve">ния. Расчетная ЕПС для вида спорта шахматы составляет 1,75 – 2 кв. м на одного занимающегося, в соответствии с </w:t>
      </w:r>
      <w:r w:rsidR="00603827" w:rsidRPr="00603827">
        <w:rPr>
          <w:rFonts w:ascii="Times New Roman" w:hAnsi="Times New Roman" w:cs="Times New Roman"/>
          <w:sz w:val="28"/>
          <w:szCs w:val="28"/>
        </w:rPr>
        <w:t>Приказ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r w:rsidR="00603827">
        <w:rPr>
          <w:rFonts w:ascii="Times New Roman" w:hAnsi="Times New Roman" w:cs="Times New Roman"/>
          <w:sz w:val="28"/>
          <w:szCs w:val="28"/>
        </w:rPr>
        <w:t>.</w:t>
      </w:r>
    </w:p>
    <w:p w:rsidR="00146377" w:rsidRDefault="00551190" w:rsidP="00146377">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6377">
        <w:rPr>
          <w:rFonts w:ascii="Times New Roman" w:hAnsi="Times New Roman" w:cs="Times New Roman"/>
          <w:sz w:val="28"/>
          <w:szCs w:val="28"/>
        </w:rPr>
        <w:t xml:space="preserve">Таким образом, Количественный состав группы может быть увеличен в следующем диапазоне, </w:t>
      </w:r>
      <w:r>
        <w:rPr>
          <w:rFonts w:ascii="Times New Roman" w:hAnsi="Times New Roman" w:cs="Times New Roman"/>
          <w:sz w:val="28"/>
          <w:szCs w:val="28"/>
        </w:rPr>
        <w:t>представленном в Таблице №</w:t>
      </w:r>
      <w:r w:rsidR="00365C05">
        <w:rPr>
          <w:rFonts w:ascii="Times New Roman" w:hAnsi="Times New Roman" w:cs="Times New Roman"/>
          <w:sz w:val="28"/>
          <w:szCs w:val="28"/>
        </w:rPr>
        <w:t xml:space="preserve"> </w:t>
      </w:r>
      <w:r>
        <w:rPr>
          <w:rFonts w:ascii="Times New Roman" w:hAnsi="Times New Roman" w:cs="Times New Roman"/>
          <w:sz w:val="28"/>
          <w:szCs w:val="28"/>
        </w:rPr>
        <w:t>4.</w:t>
      </w:r>
    </w:p>
    <w:p w:rsidR="0028746A" w:rsidRDefault="0028746A" w:rsidP="00146377">
      <w:pPr>
        <w:pStyle w:val="ab"/>
        <w:ind w:firstLine="709"/>
        <w:jc w:val="both"/>
        <w:rPr>
          <w:rFonts w:ascii="Times New Roman" w:hAnsi="Times New Roman" w:cs="Times New Roman"/>
          <w:sz w:val="28"/>
          <w:szCs w:val="28"/>
        </w:rPr>
      </w:pPr>
    </w:p>
    <w:p w:rsidR="00365C05" w:rsidRDefault="00365C05" w:rsidP="00365C05">
      <w:pPr>
        <w:pStyle w:val="ab"/>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365C05" w:rsidRDefault="00365C05" w:rsidP="00365C05">
      <w:pPr>
        <w:pStyle w:val="ab"/>
        <w:ind w:firstLine="709"/>
        <w:jc w:val="center"/>
        <w:rPr>
          <w:rFonts w:ascii="Times New Roman" w:hAnsi="Times New Roman" w:cs="Times New Roman"/>
          <w:b/>
          <w:sz w:val="28"/>
          <w:szCs w:val="28"/>
        </w:rPr>
      </w:pPr>
      <w:r w:rsidRPr="00365C05">
        <w:rPr>
          <w:rFonts w:ascii="Times New Roman" w:hAnsi="Times New Roman" w:cs="Times New Roman"/>
          <w:b/>
          <w:sz w:val="28"/>
          <w:szCs w:val="28"/>
        </w:rPr>
        <w:t>Минимальная и максимальная наполняемость учебно-тренировочных групп на этапах спортивной подготовки</w:t>
      </w:r>
    </w:p>
    <w:p w:rsidR="00365C05" w:rsidRPr="00365C05" w:rsidRDefault="00365C05" w:rsidP="00365C05">
      <w:pPr>
        <w:pStyle w:val="ab"/>
        <w:ind w:firstLine="709"/>
        <w:jc w:val="center"/>
        <w:rPr>
          <w:rFonts w:ascii="Times New Roman" w:hAnsi="Times New Roman" w:cs="Times New Roman"/>
          <w:b/>
          <w:sz w:val="28"/>
          <w:szCs w:val="28"/>
        </w:rPr>
      </w:pPr>
    </w:p>
    <w:tbl>
      <w:tblPr>
        <w:tblW w:w="9918" w:type="dxa"/>
        <w:tblLook w:val="04A0" w:firstRow="1" w:lastRow="0" w:firstColumn="1" w:lastColumn="0" w:noHBand="0" w:noVBand="1"/>
      </w:tblPr>
      <w:tblGrid>
        <w:gridCol w:w="3300"/>
        <w:gridCol w:w="1960"/>
        <w:gridCol w:w="2390"/>
        <w:gridCol w:w="2268"/>
      </w:tblGrid>
      <w:tr w:rsidR="00365C05" w:rsidRPr="00365C05" w:rsidTr="00365C05">
        <w:trPr>
          <w:trHeight w:val="375"/>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b/>
                <w:color w:val="000000"/>
                <w:sz w:val="24"/>
                <w:szCs w:val="24"/>
                <w:lang w:eastAsia="ru-RU"/>
              </w:rPr>
            </w:pPr>
            <w:r w:rsidRPr="00365C05">
              <w:rPr>
                <w:rFonts w:ascii="Times New Roman" w:eastAsia="Times New Roman" w:hAnsi="Times New Roman" w:cs="Times New Roman"/>
                <w:b/>
                <w:color w:val="000000"/>
                <w:sz w:val="24"/>
                <w:szCs w:val="24"/>
                <w:lang w:eastAsia="ru-RU"/>
              </w:rPr>
              <w:t>Этапы спортивной подготовки</w:t>
            </w:r>
          </w:p>
        </w:tc>
        <w:tc>
          <w:tcPr>
            <w:tcW w:w="4658" w:type="dxa"/>
            <w:gridSpan w:val="2"/>
            <w:tcBorders>
              <w:top w:val="single" w:sz="4" w:space="0" w:color="auto"/>
              <w:left w:val="nil"/>
              <w:bottom w:val="single" w:sz="4" w:space="0" w:color="auto"/>
              <w:right w:val="single" w:sz="4" w:space="0" w:color="auto"/>
            </w:tcBorders>
            <w:shd w:val="clear" w:color="auto" w:fill="auto"/>
            <w:noWrap/>
            <w:vAlign w:val="bottom"/>
            <w:hideMark/>
          </w:tcPr>
          <w:p w:rsidR="00365C05" w:rsidRPr="00365C05" w:rsidRDefault="00365C05" w:rsidP="00365C05">
            <w:pPr>
              <w:spacing w:after="0" w:line="240" w:lineRule="auto"/>
              <w:jc w:val="center"/>
              <w:rPr>
                <w:rFonts w:ascii="Times New Roman" w:eastAsia="Times New Roman" w:hAnsi="Times New Roman" w:cs="Times New Roman"/>
                <w:b/>
                <w:color w:val="000000"/>
                <w:sz w:val="24"/>
                <w:szCs w:val="24"/>
                <w:lang w:eastAsia="ru-RU"/>
              </w:rPr>
            </w:pPr>
            <w:r w:rsidRPr="00365C05">
              <w:rPr>
                <w:rFonts w:ascii="Times New Roman" w:eastAsia="Times New Roman" w:hAnsi="Times New Roman" w:cs="Times New Roman"/>
                <w:b/>
                <w:color w:val="000000"/>
                <w:sz w:val="24"/>
                <w:szCs w:val="24"/>
                <w:lang w:eastAsia="ru-RU"/>
              </w:rPr>
              <w:t>Наполняемость</w:t>
            </w:r>
          </w:p>
        </w:tc>
      </w:tr>
      <w:tr w:rsidR="00365C05" w:rsidRPr="00365C05" w:rsidTr="00365C05">
        <w:trPr>
          <w:trHeight w:val="375"/>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b/>
                <w:color w:val="000000"/>
                <w:sz w:val="24"/>
                <w:szCs w:val="24"/>
                <w:lang w:eastAsia="ru-RU"/>
              </w:rPr>
            </w:pPr>
          </w:p>
        </w:tc>
        <w:tc>
          <w:tcPr>
            <w:tcW w:w="2390" w:type="dxa"/>
            <w:tcBorders>
              <w:top w:val="nil"/>
              <w:left w:val="nil"/>
              <w:bottom w:val="single" w:sz="4" w:space="0" w:color="auto"/>
              <w:right w:val="single" w:sz="4" w:space="0" w:color="auto"/>
            </w:tcBorders>
            <w:shd w:val="clear" w:color="auto" w:fill="auto"/>
            <w:noWrap/>
            <w:vAlign w:val="bottom"/>
            <w:hideMark/>
          </w:tcPr>
          <w:p w:rsidR="00365C05" w:rsidRPr="00365C05" w:rsidRDefault="00365C05" w:rsidP="00365C05">
            <w:pPr>
              <w:spacing w:after="0" w:line="240" w:lineRule="auto"/>
              <w:jc w:val="center"/>
              <w:rPr>
                <w:rFonts w:ascii="Times New Roman" w:eastAsia="Times New Roman" w:hAnsi="Times New Roman" w:cs="Times New Roman"/>
                <w:b/>
                <w:color w:val="000000"/>
                <w:sz w:val="24"/>
                <w:szCs w:val="24"/>
                <w:lang w:eastAsia="ru-RU"/>
              </w:rPr>
            </w:pPr>
            <w:r w:rsidRPr="00365C05">
              <w:rPr>
                <w:rFonts w:ascii="Times New Roman" w:eastAsia="Times New Roman" w:hAnsi="Times New Roman" w:cs="Times New Roman"/>
                <w:b/>
                <w:color w:val="000000"/>
                <w:sz w:val="24"/>
                <w:szCs w:val="24"/>
                <w:lang w:eastAsia="ru-RU"/>
              </w:rPr>
              <w:t>Минимальная</w:t>
            </w:r>
          </w:p>
        </w:tc>
        <w:tc>
          <w:tcPr>
            <w:tcW w:w="2268" w:type="dxa"/>
            <w:tcBorders>
              <w:top w:val="nil"/>
              <w:left w:val="nil"/>
              <w:bottom w:val="single" w:sz="4" w:space="0" w:color="auto"/>
              <w:right w:val="single" w:sz="4" w:space="0" w:color="auto"/>
            </w:tcBorders>
            <w:shd w:val="clear" w:color="auto" w:fill="auto"/>
            <w:noWrap/>
            <w:vAlign w:val="bottom"/>
            <w:hideMark/>
          </w:tcPr>
          <w:p w:rsidR="00365C05" w:rsidRPr="00365C05" w:rsidRDefault="00365C05" w:rsidP="00365C05">
            <w:pPr>
              <w:spacing w:after="0" w:line="240" w:lineRule="auto"/>
              <w:jc w:val="center"/>
              <w:rPr>
                <w:rFonts w:ascii="Times New Roman" w:eastAsia="Times New Roman" w:hAnsi="Times New Roman" w:cs="Times New Roman"/>
                <w:b/>
                <w:color w:val="000000"/>
                <w:sz w:val="24"/>
                <w:szCs w:val="24"/>
                <w:lang w:eastAsia="ru-RU"/>
              </w:rPr>
            </w:pPr>
            <w:r w:rsidRPr="00365C05">
              <w:rPr>
                <w:rFonts w:ascii="Times New Roman" w:eastAsia="Times New Roman" w:hAnsi="Times New Roman" w:cs="Times New Roman"/>
                <w:b/>
                <w:color w:val="000000"/>
                <w:sz w:val="24"/>
                <w:szCs w:val="24"/>
                <w:lang w:eastAsia="ru-RU"/>
              </w:rPr>
              <w:t>Максимальная</w:t>
            </w:r>
          </w:p>
        </w:tc>
      </w:tr>
      <w:tr w:rsidR="00365C05" w:rsidRPr="00365C05" w:rsidTr="00365C05">
        <w:trPr>
          <w:trHeight w:val="75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rsidR="00365C05" w:rsidRPr="00365C05" w:rsidRDefault="00173A5C" w:rsidP="00365C05">
            <w:pPr>
              <w:spacing w:after="0" w:line="240" w:lineRule="auto"/>
              <w:jc w:val="center"/>
              <w:rPr>
                <w:rFonts w:ascii="Times New Roman" w:eastAsia="Times New Roman" w:hAnsi="Times New Roman" w:cs="Times New Roman"/>
                <w:color w:val="000000"/>
                <w:sz w:val="24"/>
                <w:szCs w:val="24"/>
                <w:lang w:eastAsia="ru-RU"/>
              </w:rPr>
            </w:pPr>
            <w:r w:rsidRPr="00173A5C">
              <w:rPr>
                <w:rFonts w:ascii="Times New Roman" w:eastAsia="Times New Roman" w:hAnsi="Times New Roman" w:cs="Times New Roman"/>
                <w:color w:val="000000"/>
                <w:sz w:val="24"/>
                <w:szCs w:val="24"/>
              </w:rPr>
              <w:t>Спортивно-оздоровительный этап (</w:t>
            </w:r>
            <w:r w:rsidRPr="00173A5C">
              <w:rPr>
                <w:rFonts w:ascii="Times New Roman" w:eastAsia="Times New Roman" w:hAnsi="Times New Roman" w:cs="Times New Roman"/>
                <w:sz w:val="24"/>
                <w:szCs w:val="24"/>
              </w:rPr>
              <w:t>базовый уровен</w:t>
            </w:r>
            <w:r>
              <w:rPr>
                <w:rFonts w:ascii="Times New Roman" w:eastAsia="Times New Roman" w:hAnsi="Times New Roman" w:cs="Times New Roman"/>
                <w:sz w:val="24"/>
                <w:szCs w:val="24"/>
              </w:rPr>
              <w:t>ь)</w:t>
            </w: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до одного года обучения</w:t>
            </w:r>
          </w:p>
        </w:tc>
        <w:tc>
          <w:tcPr>
            <w:tcW w:w="23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20</w:t>
            </w:r>
          </w:p>
        </w:tc>
      </w:tr>
      <w:tr w:rsidR="00365C05" w:rsidRPr="00365C05" w:rsidTr="00365C05">
        <w:trPr>
          <w:trHeight w:val="750"/>
        </w:trPr>
        <w:tc>
          <w:tcPr>
            <w:tcW w:w="3300" w:type="dxa"/>
            <w:vMerge/>
            <w:tcBorders>
              <w:top w:val="nil"/>
              <w:left w:val="single" w:sz="4" w:space="0" w:color="auto"/>
              <w:bottom w:val="single" w:sz="4" w:space="0" w:color="auto"/>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roofErr w:type="spellStart"/>
            <w:r w:rsidRPr="00365C05">
              <w:rPr>
                <w:rFonts w:ascii="Times New Roman" w:eastAsia="Times New Roman" w:hAnsi="Times New Roman" w:cs="Times New Roman"/>
                <w:color w:val="000000"/>
                <w:sz w:val="24"/>
                <w:szCs w:val="24"/>
                <w:lang w:val="en-US" w:eastAsia="ru-RU"/>
              </w:rPr>
              <w:t>свыше</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одного</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года</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обучения</w:t>
            </w:r>
            <w:proofErr w:type="spellEnd"/>
          </w:p>
        </w:tc>
        <w:tc>
          <w:tcPr>
            <w:tcW w:w="2390"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r>
      <w:tr w:rsidR="00365C05" w:rsidRPr="00365C05" w:rsidTr="00365C05">
        <w:trPr>
          <w:trHeight w:val="75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bCs/>
                <w:color w:val="000000"/>
                <w:sz w:val="24"/>
                <w:szCs w:val="24"/>
                <w:lang w:eastAsia="ru-RU"/>
              </w:rPr>
              <w:t>Учебно-тренировочный этап (этап спортивной специализации)</w:t>
            </w: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до одного года обучения</w:t>
            </w:r>
          </w:p>
        </w:tc>
        <w:tc>
          <w:tcPr>
            <w:tcW w:w="23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6</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12</w:t>
            </w:r>
          </w:p>
        </w:tc>
      </w:tr>
      <w:tr w:rsidR="00365C05" w:rsidRPr="00365C05" w:rsidTr="00365C05">
        <w:trPr>
          <w:trHeight w:val="750"/>
        </w:trPr>
        <w:tc>
          <w:tcPr>
            <w:tcW w:w="3300" w:type="dxa"/>
            <w:vMerge/>
            <w:tcBorders>
              <w:top w:val="nil"/>
              <w:left w:val="single" w:sz="4" w:space="0" w:color="auto"/>
              <w:bottom w:val="single" w:sz="4" w:space="0" w:color="auto"/>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roofErr w:type="spellStart"/>
            <w:r w:rsidRPr="00365C05">
              <w:rPr>
                <w:rFonts w:ascii="Times New Roman" w:eastAsia="Times New Roman" w:hAnsi="Times New Roman" w:cs="Times New Roman"/>
                <w:color w:val="000000"/>
                <w:sz w:val="24"/>
                <w:szCs w:val="24"/>
                <w:lang w:val="en-US" w:eastAsia="ru-RU"/>
              </w:rPr>
              <w:t>свыше</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одного</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года</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обучения</w:t>
            </w:r>
            <w:proofErr w:type="spellEnd"/>
          </w:p>
        </w:tc>
        <w:tc>
          <w:tcPr>
            <w:tcW w:w="2390"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r>
      <w:tr w:rsidR="00365C05" w:rsidRPr="00365C05" w:rsidTr="00365C05">
        <w:trPr>
          <w:trHeight w:val="75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Этап совершенствования спортивного мастерства</w:t>
            </w: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до одного года обучения</w:t>
            </w:r>
          </w:p>
        </w:tc>
        <w:tc>
          <w:tcPr>
            <w:tcW w:w="23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28746A" w:rsidRDefault="00F6715B" w:rsidP="00365C05">
            <w:pPr>
              <w:spacing w:after="0" w:line="240" w:lineRule="auto"/>
              <w:jc w:val="center"/>
              <w:rPr>
                <w:rFonts w:ascii="Times New Roman" w:eastAsia="Times New Roman" w:hAnsi="Times New Roman" w:cs="Times New Roman"/>
                <w:color w:val="000000"/>
                <w:sz w:val="24"/>
                <w:szCs w:val="24"/>
                <w:lang w:eastAsia="ru-RU"/>
              </w:rPr>
            </w:pPr>
            <w:r w:rsidRPr="0028746A">
              <w:rPr>
                <w:rFonts w:ascii="Times New Roman" w:eastAsia="Times New Roman" w:hAnsi="Times New Roman" w:cs="Times New Roman"/>
                <w:color w:val="000000"/>
                <w:sz w:val="24"/>
                <w:szCs w:val="24"/>
                <w:lang w:eastAsia="ru-RU"/>
              </w:rPr>
              <w:t>уточняется</w:t>
            </w:r>
            <w:r w:rsidR="00365C05" w:rsidRPr="0028746A">
              <w:rPr>
                <w:rFonts w:ascii="Times New Roman" w:eastAsia="Times New Roman" w:hAnsi="Times New Roman" w:cs="Times New Roman"/>
                <w:color w:val="000000"/>
                <w:sz w:val="24"/>
                <w:szCs w:val="24"/>
                <w:lang w:eastAsia="ru-RU"/>
              </w:rPr>
              <w:t> </w:t>
            </w:r>
          </w:p>
        </w:tc>
      </w:tr>
      <w:tr w:rsidR="00365C05" w:rsidRPr="00365C05" w:rsidTr="00365C05">
        <w:trPr>
          <w:trHeight w:val="750"/>
        </w:trPr>
        <w:tc>
          <w:tcPr>
            <w:tcW w:w="3300" w:type="dxa"/>
            <w:vMerge/>
            <w:tcBorders>
              <w:top w:val="nil"/>
              <w:left w:val="single" w:sz="4" w:space="0" w:color="auto"/>
              <w:bottom w:val="single" w:sz="4" w:space="0" w:color="auto"/>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roofErr w:type="spellStart"/>
            <w:r w:rsidRPr="00365C05">
              <w:rPr>
                <w:rFonts w:ascii="Times New Roman" w:eastAsia="Times New Roman" w:hAnsi="Times New Roman" w:cs="Times New Roman"/>
                <w:color w:val="000000"/>
                <w:sz w:val="24"/>
                <w:szCs w:val="24"/>
                <w:lang w:val="en-US" w:eastAsia="ru-RU"/>
              </w:rPr>
              <w:t>свыше</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одного</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года</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обучения</w:t>
            </w:r>
            <w:proofErr w:type="spellEnd"/>
          </w:p>
        </w:tc>
        <w:tc>
          <w:tcPr>
            <w:tcW w:w="2390"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65C05" w:rsidRPr="0028746A" w:rsidRDefault="00365C05" w:rsidP="00365C05">
            <w:pPr>
              <w:spacing w:after="0" w:line="240" w:lineRule="auto"/>
              <w:rPr>
                <w:rFonts w:ascii="Times New Roman" w:eastAsia="Times New Roman" w:hAnsi="Times New Roman" w:cs="Times New Roman"/>
                <w:color w:val="000000"/>
                <w:sz w:val="24"/>
                <w:szCs w:val="24"/>
                <w:lang w:eastAsia="ru-RU"/>
              </w:rPr>
            </w:pPr>
          </w:p>
        </w:tc>
      </w:tr>
      <w:tr w:rsidR="00365C05" w:rsidRPr="00365C05" w:rsidTr="00365C05">
        <w:trPr>
          <w:trHeight w:val="75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Этап высшего спортивного мастерства</w:t>
            </w: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до одного года обучения</w:t>
            </w:r>
          </w:p>
        </w:tc>
        <w:tc>
          <w:tcPr>
            <w:tcW w:w="23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365C05"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365C05">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5C05" w:rsidRPr="0028746A" w:rsidRDefault="00365C05" w:rsidP="00365C05">
            <w:pPr>
              <w:spacing w:after="0" w:line="240" w:lineRule="auto"/>
              <w:jc w:val="center"/>
              <w:rPr>
                <w:rFonts w:ascii="Times New Roman" w:eastAsia="Times New Roman" w:hAnsi="Times New Roman" w:cs="Times New Roman"/>
                <w:color w:val="000000"/>
                <w:sz w:val="24"/>
                <w:szCs w:val="24"/>
                <w:lang w:eastAsia="ru-RU"/>
              </w:rPr>
            </w:pPr>
            <w:r w:rsidRPr="0028746A">
              <w:rPr>
                <w:rFonts w:ascii="Times New Roman" w:eastAsia="Times New Roman" w:hAnsi="Times New Roman" w:cs="Times New Roman"/>
                <w:color w:val="000000"/>
                <w:sz w:val="24"/>
                <w:szCs w:val="24"/>
                <w:lang w:eastAsia="ru-RU"/>
              </w:rPr>
              <w:t> </w:t>
            </w:r>
            <w:r w:rsidR="00F6715B" w:rsidRPr="0028746A">
              <w:rPr>
                <w:rFonts w:ascii="Times New Roman" w:eastAsia="Times New Roman" w:hAnsi="Times New Roman" w:cs="Times New Roman"/>
                <w:color w:val="000000"/>
                <w:sz w:val="24"/>
                <w:szCs w:val="24"/>
                <w:lang w:eastAsia="ru-RU"/>
              </w:rPr>
              <w:t>уточняется</w:t>
            </w:r>
          </w:p>
        </w:tc>
      </w:tr>
      <w:tr w:rsidR="00365C05" w:rsidRPr="00365C05" w:rsidTr="00365C05">
        <w:trPr>
          <w:trHeight w:val="750"/>
        </w:trPr>
        <w:tc>
          <w:tcPr>
            <w:tcW w:w="3300" w:type="dxa"/>
            <w:vMerge/>
            <w:tcBorders>
              <w:top w:val="nil"/>
              <w:left w:val="single" w:sz="4" w:space="0" w:color="auto"/>
              <w:bottom w:val="single" w:sz="4" w:space="0" w:color="auto"/>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single" w:sz="4" w:space="0" w:color="auto"/>
              <w:right w:val="single" w:sz="4" w:space="0" w:color="auto"/>
            </w:tcBorders>
            <w:shd w:val="clear" w:color="auto" w:fill="auto"/>
            <w:vAlign w:val="bottom"/>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roofErr w:type="spellStart"/>
            <w:r w:rsidRPr="00365C05">
              <w:rPr>
                <w:rFonts w:ascii="Times New Roman" w:eastAsia="Times New Roman" w:hAnsi="Times New Roman" w:cs="Times New Roman"/>
                <w:color w:val="000000"/>
                <w:sz w:val="24"/>
                <w:szCs w:val="24"/>
                <w:lang w:val="en-US" w:eastAsia="ru-RU"/>
              </w:rPr>
              <w:t>свыше</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одного</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года</w:t>
            </w:r>
            <w:proofErr w:type="spellEnd"/>
            <w:r w:rsidRPr="00365C05">
              <w:rPr>
                <w:rFonts w:ascii="Times New Roman" w:eastAsia="Times New Roman" w:hAnsi="Times New Roman" w:cs="Times New Roman"/>
                <w:color w:val="000000"/>
                <w:sz w:val="24"/>
                <w:szCs w:val="24"/>
                <w:lang w:val="en-US" w:eastAsia="ru-RU"/>
              </w:rPr>
              <w:t xml:space="preserve"> </w:t>
            </w:r>
            <w:proofErr w:type="spellStart"/>
            <w:r w:rsidRPr="00365C05">
              <w:rPr>
                <w:rFonts w:ascii="Times New Roman" w:eastAsia="Times New Roman" w:hAnsi="Times New Roman" w:cs="Times New Roman"/>
                <w:color w:val="000000"/>
                <w:sz w:val="24"/>
                <w:szCs w:val="24"/>
                <w:lang w:val="en-US" w:eastAsia="ru-RU"/>
              </w:rPr>
              <w:t>обучения</w:t>
            </w:r>
            <w:proofErr w:type="spellEnd"/>
          </w:p>
        </w:tc>
        <w:tc>
          <w:tcPr>
            <w:tcW w:w="2390"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65C05" w:rsidRPr="00365C05" w:rsidRDefault="00365C05" w:rsidP="00365C05">
            <w:pPr>
              <w:spacing w:after="0" w:line="240" w:lineRule="auto"/>
              <w:rPr>
                <w:rFonts w:ascii="Times New Roman" w:eastAsia="Times New Roman" w:hAnsi="Times New Roman" w:cs="Times New Roman"/>
                <w:color w:val="000000"/>
                <w:sz w:val="24"/>
                <w:szCs w:val="24"/>
                <w:lang w:eastAsia="ru-RU"/>
              </w:rPr>
            </w:pPr>
          </w:p>
        </w:tc>
      </w:tr>
    </w:tbl>
    <w:p w:rsidR="00964C75" w:rsidRDefault="00964C75" w:rsidP="00964C75">
      <w:pPr>
        <w:pStyle w:val="40"/>
        <w:shd w:val="clear" w:color="auto" w:fill="auto"/>
        <w:tabs>
          <w:tab w:val="left" w:pos="1261"/>
        </w:tabs>
        <w:spacing w:line="322" w:lineRule="exact"/>
        <w:jc w:val="left"/>
      </w:pPr>
      <w:bookmarkStart w:id="11" w:name="_Toc129865278"/>
    </w:p>
    <w:p w:rsidR="0028746A" w:rsidRDefault="0028746A" w:rsidP="00964C75">
      <w:pPr>
        <w:pStyle w:val="40"/>
        <w:shd w:val="clear" w:color="auto" w:fill="auto"/>
        <w:tabs>
          <w:tab w:val="left" w:pos="1261"/>
        </w:tabs>
        <w:spacing w:line="322" w:lineRule="exact"/>
        <w:jc w:val="left"/>
      </w:pPr>
    </w:p>
    <w:p w:rsidR="0028746A" w:rsidRDefault="00964C75" w:rsidP="0028746A">
      <w:pPr>
        <w:pStyle w:val="40"/>
        <w:shd w:val="clear" w:color="auto" w:fill="auto"/>
        <w:tabs>
          <w:tab w:val="left" w:pos="1261"/>
        </w:tabs>
        <w:spacing w:line="322" w:lineRule="exact"/>
        <w:ind w:firstLine="709"/>
        <w:jc w:val="both"/>
        <w:rPr>
          <w:sz w:val="28"/>
        </w:rPr>
      </w:pPr>
      <w:r w:rsidRPr="0028746A">
        <w:rPr>
          <w:sz w:val="28"/>
        </w:rPr>
        <w:lastRenderedPageBreak/>
        <w:t>Требования к количественному и качественному составу групп подготовки</w:t>
      </w:r>
    </w:p>
    <w:p w:rsidR="00964C75" w:rsidRPr="0028746A" w:rsidRDefault="00964C75" w:rsidP="0028746A">
      <w:pPr>
        <w:pStyle w:val="40"/>
        <w:shd w:val="clear" w:color="auto" w:fill="auto"/>
        <w:tabs>
          <w:tab w:val="left" w:pos="1261"/>
        </w:tabs>
        <w:spacing w:line="322" w:lineRule="exact"/>
        <w:ind w:firstLine="709"/>
        <w:jc w:val="both"/>
        <w:rPr>
          <w:b w:val="0"/>
          <w:sz w:val="28"/>
        </w:rPr>
      </w:pPr>
      <w:r w:rsidRPr="0028746A">
        <w:rPr>
          <w:b w:val="0"/>
          <w:sz w:val="28"/>
          <w:szCs w:val="28"/>
        </w:rPr>
        <w:t>С учетом специфики вида спорта шахматы определяются следующие особенности спортивной подготовки:</w:t>
      </w:r>
      <w:r w:rsidR="0028746A">
        <w:rPr>
          <w:b w:val="0"/>
          <w:sz w:val="28"/>
          <w:szCs w:val="28"/>
        </w:rPr>
        <w:t xml:space="preserve"> </w:t>
      </w:r>
      <w:r w:rsidRPr="0028746A">
        <w:rPr>
          <w:b w:val="0"/>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r w:rsidR="0028746A">
        <w:rPr>
          <w:b w:val="0"/>
          <w:sz w:val="28"/>
          <w:szCs w:val="28"/>
        </w:rPr>
        <w:t>.</w:t>
      </w:r>
    </w:p>
    <w:p w:rsidR="00964C75" w:rsidRPr="00590078" w:rsidRDefault="00964C75" w:rsidP="0028746A">
      <w:pPr>
        <w:pStyle w:val="40"/>
        <w:shd w:val="clear" w:color="auto" w:fill="auto"/>
        <w:tabs>
          <w:tab w:val="left" w:pos="1261"/>
        </w:tabs>
        <w:spacing w:line="270" w:lineRule="exact"/>
        <w:ind w:firstLine="709"/>
        <w:jc w:val="both"/>
        <w:rPr>
          <w:sz w:val="28"/>
          <w:szCs w:val="28"/>
        </w:rPr>
      </w:pPr>
      <w:r w:rsidRPr="00590078">
        <w:rPr>
          <w:sz w:val="28"/>
          <w:szCs w:val="28"/>
        </w:rPr>
        <w:t>Объем индивидуальной спортивной подготовки</w:t>
      </w:r>
    </w:p>
    <w:p w:rsidR="00964C75" w:rsidRPr="00590078" w:rsidRDefault="00964C75" w:rsidP="00590078">
      <w:pPr>
        <w:pStyle w:val="8"/>
        <w:shd w:val="clear" w:color="auto" w:fill="auto"/>
        <w:ind w:firstLine="709"/>
        <w:jc w:val="both"/>
        <w:rPr>
          <w:sz w:val="28"/>
          <w:szCs w:val="28"/>
        </w:rPr>
      </w:pPr>
      <w:r w:rsidRPr="00590078">
        <w:rPr>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Объём индивидуальной спортивной подготовки в группах совершенствования спортивного мастерства составляет не более 50% от общего числа часов, в группах высшего спортивного мастерства не более 70%.</w:t>
      </w:r>
    </w:p>
    <w:p w:rsidR="00964C75" w:rsidRPr="00590078" w:rsidRDefault="00964C75" w:rsidP="00590078">
      <w:pPr>
        <w:pStyle w:val="8"/>
        <w:shd w:val="clear" w:color="auto" w:fill="auto"/>
        <w:ind w:firstLine="709"/>
        <w:jc w:val="both"/>
        <w:rPr>
          <w:sz w:val="28"/>
          <w:szCs w:val="28"/>
        </w:rPr>
      </w:pPr>
      <w:r w:rsidRPr="00590078">
        <w:rPr>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964C75" w:rsidRPr="00590078" w:rsidRDefault="00964C75" w:rsidP="00590078">
      <w:pPr>
        <w:pStyle w:val="27"/>
        <w:keepNext/>
        <w:keepLines/>
        <w:shd w:val="clear" w:color="auto" w:fill="auto"/>
        <w:tabs>
          <w:tab w:val="left" w:pos="1286"/>
        </w:tabs>
        <w:ind w:firstLine="709"/>
        <w:rPr>
          <w:sz w:val="28"/>
          <w:szCs w:val="28"/>
        </w:rPr>
      </w:pPr>
      <w:bookmarkStart w:id="12" w:name="bookmark8"/>
      <w:r w:rsidRPr="00590078">
        <w:rPr>
          <w:sz w:val="28"/>
          <w:szCs w:val="28"/>
        </w:rPr>
        <w:t>Структура годичного цикла</w:t>
      </w:r>
      <w:bookmarkEnd w:id="12"/>
    </w:p>
    <w:p w:rsidR="00964C75" w:rsidRPr="00590078" w:rsidRDefault="00964C75" w:rsidP="00DF0488">
      <w:pPr>
        <w:pStyle w:val="8"/>
        <w:shd w:val="clear" w:color="auto" w:fill="auto"/>
        <w:spacing w:line="240" w:lineRule="auto"/>
        <w:ind w:firstLine="709"/>
        <w:jc w:val="both"/>
        <w:rPr>
          <w:sz w:val="28"/>
          <w:szCs w:val="28"/>
        </w:rPr>
      </w:pPr>
      <w:r w:rsidRPr="00590078">
        <w:rPr>
          <w:sz w:val="28"/>
          <w:szCs w:val="28"/>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590078">
        <w:rPr>
          <w:sz w:val="28"/>
          <w:szCs w:val="28"/>
        </w:rPr>
        <w:t>мезоциклы</w:t>
      </w:r>
      <w:proofErr w:type="spellEnd"/>
      <w:r w:rsidRPr="00590078">
        <w:rPr>
          <w:sz w:val="28"/>
          <w:szCs w:val="28"/>
        </w:rPr>
        <w:t xml:space="preserve"> и макроциклы.</w:t>
      </w:r>
    </w:p>
    <w:p w:rsidR="00964C75" w:rsidRPr="00590078" w:rsidRDefault="00964C75" w:rsidP="00DF0488">
      <w:pPr>
        <w:pStyle w:val="8"/>
        <w:shd w:val="clear" w:color="auto" w:fill="auto"/>
        <w:spacing w:line="240" w:lineRule="auto"/>
        <w:ind w:firstLine="709"/>
        <w:jc w:val="both"/>
        <w:rPr>
          <w:sz w:val="28"/>
          <w:szCs w:val="28"/>
        </w:rPr>
      </w:pPr>
      <w:r w:rsidRPr="00590078">
        <w:rPr>
          <w:sz w:val="28"/>
          <w:szCs w:val="28"/>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257C02" w:rsidRPr="00590078" w:rsidRDefault="00964C75" w:rsidP="00DF0488">
      <w:pPr>
        <w:pStyle w:val="8"/>
        <w:shd w:val="clear" w:color="auto" w:fill="auto"/>
        <w:spacing w:line="240" w:lineRule="auto"/>
        <w:ind w:firstLine="709"/>
        <w:jc w:val="both"/>
        <w:rPr>
          <w:sz w:val="28"/>
          <w:szCs w:val="28"/>
        </w:rPr>
      </w:pPr>
      <w:r w:rsidRPr="00590078">
        <w:rPr>
          <w:sz w:val="28"/>
          <w:szCs w:val="28"/>
        </w:rPr>
        <w:t>В практике отдельных видов спорта встреч</w:t>
      </w:r>
      <w:r w:rsidR="00DF0488">
        <w:rPr>
          <w:sz w:val="28"/>
          <w:szCs w:val="28"/>
        </w:rPr>
        <w:t xml:space="preserve">аются от 4-х до 9-ти различных </w:t>
      </w:r>
      <w:r w:rsidRPr="00590078">
        <w:rPr>
          <w:sz w:val="28"/>
          <w:szCs w:val="28"/>
        </w:rPr>
        <w:t xml:space="preserve">типов микроциклов: </w:t>
      </w:r>
      <w:r w:rsidRPr="00590078">
        <w:rPr>
          <w:sz w:val="28"/>
          <w:szCs w:val="28"/>
        </w:rPr>
        <w:tab/>
        <w:t>втягивающий, базовый (</w:t>
      </w:r>
      <w:proofErr w:type="spellStart"/>
      <w:r w:rsidRPr="00590078">
        <w:rPr>
          <w:sz w:val="28"/>
          <w:szCs w:val="28"/>
        </w:rPr>
        <w:t>общеподготовительный</w:t>
      </w:r>
      <w:proofErr w:type="spellEnd"/>
      <w:r w:rsidRPr="00590078">
        <w:rPr>
          <w:sz w:val="28"/>
          <w:szCs w:val="28"/>
        </w:rPr>
        <w:t>), контрольно-подготовительные (модельный и специально-подготовительный), подводящий, восстановительный и соревновательный. В спорте по направленности</w:t>
      </w:r>
      <w:r w:rsidR="000D7195">
        <w:rPr>
          <w:sz w:val="28"/>
          <w:szCs w:val="28"/>
        </w:rPr>
        <w:t xml:space="preserve"> </w:t>
      </w:r>
      <w:r w:rsidR="00257C02" w:rsidRPr="00590078">
        <w:rPr>
          <w:sz w:val="28"/>
          <w:szCs w:val="28"/>
        </w:rPr>
        <w:t>тренировочных воздействий принято выделять шесть блоков построения недельных микроциклов: развивающий тактический (</w:t>
      </w:r>
      <w:proofErr w:type="spellStart"/>
      <w:r w:rsidR="00257C02" w:rsidRPr="00590078">
        <w:rPr>
          <w:sz w:val="28"/>
          <w:szCs w:val="28"/>
        </w:rPr>
        <w:t>РТк</w:t>
      </w:r>
      <w:proofErr w:type="spellEnd"/>
      <w:r w:rsidR="00257C02" w:rsidRPr="00590078">
        <w:rPr>
          <w:sz w:val="28"/>
          <w:szCs w:val="28"/>
        </w:rPr>
        <w:t>); развивающий технический (</w:t>
      </w:r>
      <w:proofErr w:type="spellStart"/>
      <w:r w:rsidR="00257C02" w:rsidRPr="00590078">
        <w:rPr>
          <w:sz w:val="28"/>
          <w:szCs w:val="28"/>
        </w:rPr>
        <w:t>РТх</w:t>
      </w:r>
      <w:proofErr w:type="spellEnd"/>
      <w:r w:rsidR="00257C02" w:rsidRPr="00590078">
        <w:rPr>
          <w:sz w:val="28"/>
          <w:szCs w:val="28"/>
        </w:rPr>
        <w:t xml:space="preserve">); контрольный (К); </w:t>
      </w:r>
      <w:r w:rsidR="00257C02" w:rsidRPr="00DF0488">
        <w:rPr>
          <w:sz w:val="28"/>
          <w:szCs w:val="28"/>
        </w:rPr>
        <w:t>подвод</w:t>
      </w:r>
      <w:r w:rsidR="00257C02" w:rsidRPr="00DF0488">
        <w:rPr>
          <w:rStyle w:val="22"/>
          <w:sz w:val="28"/>
          <w:szCs w:val="28"/>
          <w:u w:val="none"/>
        </w:rPr>
        <w:t>ящи</w:t>
      </w:r>
      <w:r w:rsidR="00257C02" w:rsidRPr="00DF0488">
        <w:rPr>
          <w:sz w:val="28"/>
          <w:szCs w:val="28"/>
        </w:rPr>
        <w:t>й</w:t>
      </w:r>
      <w:r w:rsidR="00257C02" w:rsidRPr="00590078">
        <w:rPr>
          <w:sz w:val="28"/>
          <w:szCs w:val="28"/>
        </w:rPr>
        <w:t xml:space="preserve"> (П); 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00257C02" w:rsidRPr="00590078">
        <w:rPr>
          <w:sz w:val="28"/>
          <w:szCs w:val="28"/>
        </w:rPr>
        <w:t>стимуляционной</w:t>
      </w:r>
      <w:proofErr w:type="spellEnd"/>
      <w:r w:rsidR="00257C02" w:rsidRPr="00590078">
        <w:rPr>
          <w:sz w:val="28"/>
          <w:szCs w:val="28"/>
        </w:rPr>
        <w:t xml:space="preserve"> (</w:t>
      </w:r>
      <w:proofErr w:type="spellStart"/>
      <w:r w:rsidR="00257C02" w:rsidRPr="00590078">
        <w:rPr>
          <w:sz w:val="28"/>
          <w:szCs w:val="28"/>
        </w:rPr>
        <w:t>кумуляционной</w:t>
      </w:r>
      <w:proofErr w:type="spellEnd"/>
      <w:r w:rsidR="00257C02" w:rsidRPr="00590078">
        <w:rPr>
          <w:sz w:val="28"/>
          <w:szCs w:val="28"/>
        </w:rPr>
        <w:t>)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257C02" w:rsidRPr="00590078" w:rsidRDefault="00257C02" w:rsidP="00DF0488">
      <w:pPr>
        <w:pStyle w:val="8"/>
        <w:shd w:val="clear" w:color="auto" w:fill="auto"/>
        <w:spacing w:line="240" w:lineRule="auto"/>
        <w:ind w:firstLine="709"/>
        <w:jc w:val="both"/>
        <w:rPr>
          <w:sz w:val="28"/>
          <w:szCs w:val="28"/>
        </w:rPr>
      </w:pPr>
      <w:proofErr w:type="spellStart"/>
      <w:r w:rsidRPr="00590078">
        <w:rPr>
          <w:sz w:val="28"/>
          <w:szCs w:val="28"/>
        </w:rPr>
        <w:t>Мезоцикл</w:t>
      </w:r>
      <w:proofErr w:type="spellEnd"/>
      <w:r w:rsidRPr="00590078">
        <w:rPr>
          <w:sz w:val="28"/>
          <w:szCs w:val="28"/>
        </w:rPr>
        <w:t xml:space="preserve"> - это структура средних циклов тренировки, включающих относительно законченный по воздействию ряд микроциклов.</w:t>
      </w:r>
    </w:p>
    <w:p w:rsidR="00964C75" w:rsidRPr="00590078" w:rsidRDefault="00257C02" w:rsidP="00DF0488">
      <w:pPr>
        <w:pStyle w:val="8"/>
        <w:shd w:val="clear" w:color="auto" w:fill="auto"/>
        <w:spacing w:line="240" w:lineRule="auto"/>
        <w:ind w:firstLine="709"/>
        <w:jc w:val="both"/>
        <w:rPr>
          <w:sz w:val="28"/>
          <w:szCs w:val="28"/>
        </w:rPr>
        <w:sectPr w:rsidR="00964C75" w:rsidRPr="00590078" w:rsidSect="00360420">
          <w:type w:val="continuous"/>
          <w:pgSz w:w="11909" w:h="16834"/>
          <w:pgMar w:top="993" w:right="962" w:bottom="993" w:left="1276" w:header="0" w:footer="3" w:gutter="0"/>
          <w:cols w:space="720"/>
          <w:titlePg/>
          <w:docGrid w:linePitch="360"/>
        </w:sectPr>
      </w:pPr>
      <w:r w:rsidRPr="00590078">
        <w:rPr>
          <w:sz w:val="28"/>
          <w:szCs w:val="28"/>
        </w:rPr>
        <w:t xml:space="preserve">В практике средний цикл тренировки содержит от 2-х до 6-ти микроциклов. </w:t>
      </w:r>
    </w:p>
    <w:p w:rsidR="00964C75" w:rsidRPr="00590078" w:rsidRDefault="00964C75" w:rsidP="00DF0488">
      <w:pPr>
        <w:pStyle w:val="8"/>
        <w:shd w:val="clear" w:color="auto" w:fill="auto"/>
        <w:jc w:val="both"/>
        <w:rPr>
          <w:sz w:val="28"/>
          <w:szCs w:val="28"/>
        </w:rPr>
      </w:pPr>
      <w:r w:rsidRPr="00590078">
        <w:rPr>
          <w:sz w:val="28"/>
          <w:szCs w:val="28"/>
        </w:rPr>
        <w:lastRenderedPageBreak/>
        <w:t xml:space="preserve">Внешними признаками </w:t>
      </w:r>
      <w:proofErr w:type="spellStart"/>
      <w:r w:rsidRPr="00590078">
        <w:rPr>
          <w:sz w:val="28"/>
          <w:szCs w:val="28"/>
        </w:rPr>
        <w:t>мезоцикла</w:t>
      </w:r>
      <w:proofErr w:type="spellEnd"/>
      <w:r w:rsidRPr="00590078">
        <w:rPr>
          <w:sz w:val="28"/>
          <w:szCs w:val="28"/>
        </w:rPr>
        <w:t xml:space="preserve"> являются повторное воспроизведение ряда микроциклов (обычно однородных) в единой последовательности (как правило в подготовительном периоде), либо чередование различных микроциклов в определенной последовательности (как правило в соревновательном периоде).</w:t>
      </w:r>
    </w:p>
    <w:p w:rsidR="00964C75" w:rsidRPr="00590078" w:rsidRDefault="00964C75" w:rsidP="00590078">
      <w:pPr>
        <w:pStyle w:val="8"/>
        <w:shd w:val="clear" w:color="auto" w:fill="auto"/>
        <w:ind w:firstLine="709"/>
        <w:jc w:val="both"/>
        <w:rPr>
          <w:sz w:val="28"/>
          <w:szCs w:val="28"/>
        </w:rPr>
      </w:pPr>
      <w:r w:rsidRPr="00590078">
        <w:rPr>
          <w:sz w:val="28"/>
          <w:szCs w:val="28"/>
        </w:rPr>
        <w:t>Макроцикл тренировки предполагает три последовательных фазы-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шахматах в частности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зависимости от календаря соревнований.</w:t>
      </w:r>
    </w:p>
    <w:p w:rsidR="00964C75" w:rsidRPr="000D7195" w:rsidRDefault="00964C75" w:rsidP="00590078">
      <w:pPr>
        <w:pStyle w:val="8"/>
        <w:shd w:val="clear" w:color="auto" w:fill="auto"/>
        <w:ind w:firstLine="709"/>
        <w:jc w:val="both"/>
        <w:rPr>
          <w:sz w:val="28"/>
          <w:szCs w:val="28"/>
        </w:rPr>
      </w:pPr>
      <w:r w:rsidRPr="00590078">
        <w:rPr>
          <w:sz w:val="28"/>
          <w:szCs w:val="28"/>
        </w:rPr>
        <w:t xml:space="preserve">    </w:t>
      </w:r>
      <w:r w:rsidRPr="000D7195">
        <w:rPr>
          <w:rStyle w:val="22"/>
          <w:color w:val="auto"/>
          <w:sz w:val="28"/>
          <w:szCs w:val="28"/>
          <w:u w:val="none"/>
        </w:rPr>
        <w:t xml:space="preserve">На этапе </w:t>
      </w:r>
      <w:r w:rsidR="0066248C">
        <w:rPr>
          <w:rStyle w:val="22"/>
          <w:color w:val="auto"/>
          <w:sz w:val="28"/>
          <w:szCs w:val="28"/>
          <w:u w:val="none"/>
        </w:rPr>
        <w:t>СО</w:t>
      </w:r>
      <w:r w:rsidRPr="000D7195">
        <w:rPr>
          <w:sz w:val="28"/>
          <w:szCs w:val="28"/>
        </w:rPr>
        <w:t xml:space="preserve"> периодизация тренировочного процесса носит условный характер, так как основное внимание уделяется разносторонней тактической подготовке, что способствует развитию внимания и в итоге достижения, так называемого «</w:t>
      </w:r>
      <w:proofErr w:type="spellStart"/>
      <w:r w:rsidRPr="000D7195">
        <w:rPr>
          <w:sz w:val="28"/>
          <w:szCs w:val="28"/>
        </w:rPr>
        <w:t>беззевкового</w:t>
      </w:r>
      <w:proofErr w:type="spellEnd"/>
      <w:r w:rsidRPr="000D7195">
        <w:rPr>
          <w:sz w:val="28"/>
          <w:szCs w:val="28"/>
        </w:rPr>
        <w:t xml:space="preserve"> уровня».</w:t>
      </w:r>
    </w:p>
    <w:p w:rsidR="00964C75" w:rsidRPr="000D7195" w:rsidRDefault="00964C75" w:rsidP="00590078">
      <w:pPr>
        <w:pStyle w:val="8"/>
        <w:shd w:val="clear" w:color="auto" w:fill="auto"/>
        <w:ind w:firstLine="709"/>
        <w:jc w:val="both"/>
        <w:rPr>
          <w:sz w:val="28"/>
          <w:szCs w:val="28"/>
        </w:rPr>
      </w:pPr>
      <w:r w:rsidRPr="000D7195">
        <w:rPr>
          <w:sz w:val="28"/>
          <w:szCs w:val="28"/>
        </w:rPr>
        <w:t>На этом этапе подготовки исключительно важное значение, имеет обучение лиц, проход</w:t>
      </w:r>
      <w:r w:rsidRPr="000D7195">
        <w:rPr>
          <w:rStyle w:val="22"/>
          <w:color w:val="auto"/>
          <w:sz w:val="28"/>
          <w:szCs w:val="28"/>
          <w:u w:val="none"/>
        </w:rPr>
        <w:t>ящи</w:t>
      </w:r>
      <w:r w:rsidRPr="000D7195">
        <w:rPr>
          <w:sz w:val="28"/>
          <w:szCs w:val="28"/>
        </w:rPr>
        <w:t xml:space="preserve">х спортивную подготовку, основам техники расчета вариантов. Формирование навыков разыгрывания типичных позиций </w:t>
      </w:r>
      <w:proofErr w:type="spellStart"/>
      <w:r w:rsidRPr="000D7195">
        <w:rPr>
          <w:sz w:val="28"/>
          <w:szCs w:val="28"/>
        </w:rPr>
        <w:t>матования</w:t>
      </w:r>
      <w:proofErr w:type="spellEnd"/>
      <w:r w:rsidRPr="000D7195">
        <w:rPr>
          <w:sz w:val="28"/>
          <w:szCs w:val="28"/>
        </w:rPr>
        <w:t xml:space="preserve"> короля и техники реализации крупного материального преимущества. Важно стремиться к тому, чтобы лица, проходящие спортивную подготовку, с самого начала овладевали основами техники выполнения заданий, а не их отдельных элементов. Такой подход к обучению позволит эффективно подойти к пониманию и изучению технико-тактического арсенала шахматной подготовки. </w:t>
      </w:r>
    </w:p>
    <w:p w:rsidR="00964C75" w:rsidRPr="000D7195" w:rsidRDefault="00964C75" w:rsidP="00590078">
      <w:pPr>
        <w:pStyle w:val="8"/>
        <w:shd w:val="clear" w:color="auto" w:fill="auto"/>
        <w:ind w:firstLine="709"/>
        <w:jc w:val="both"/>
        <w:rPr>
          <w:sz w:val="28"/>
          <w:szCs w:val="28"/>
        </w:rPr>
      </w:pPr>
      <w:r w:rsidRPr="000D7195">
        <w:rPr>
          <w:sz w:val="28"/>
          <w:szCs w:val="28"/>
        </w:rPr>
        <w:t xml:space="preserve">Большое значение имеет самостоятельная подготовка спортсменов в ходе тренировочных занятий. Она включает в себя самостоятельное решение специально подобранных на определенную тему упражнений с последующим разбором записанных решений совместно с тренером и, возможно, с остальными учениками из группы. Также, важным методом закрепления нового материала является разыгрывание изученных ранее теоретически позиций. </w:t>
      </w:r>
    </w:p>
    <w:p w:rsidR="00964C75" w:rsidRPr="000D7195" w:rsidRDefault="00964C75" w:rsidP="00590078">
      <w:pPr>
        <w:pStyle w:val="8"/>
        <w:shd w:val="clear" w:color="auto" w:fill="auto"/>
        <w:ind w:firstLine="709"/>
        <w:jc w:val="both"/>
        <w:rPr>
          <w:sz w:val="28"/>
          <w:szCs w:val="28"/>
        </w:rPr>
      </w:pPr>
      <w:r w:rsidRPr="000D7195">
        <w:rPr>
          <w:rStyle w:val="22"/>
          <w:color w:val="auto"/>
          <w:sz w:val="28"/>
          <w:szCs w:val="28"/>
          <w:u w:val="none"/>
        </w:rPr>
        <w:t>На тренировочном этапе</w:t>
      </w:r>
      <w:r w:rsidRPr="000D7195">
        <w:rPr>
          <w:sz w:val="28"/>
          <w:szCs w:val="28"/>
        </w:rPr>
        <w:t xml:space="preserve"> годичный цикл подготовки включает подготовительный, соревновательный и переходный периоды. В группах первых двух лет подготовки главное внимание по-прежнему должно уделяться разносторонней тактической подготовке, повышению уровня сложности решаемых заданий, дальнейшее расширение арсенала технико-тактических навыков и приемов шахматной игры. Ещё большую роль играет самостоятельная подготовка спортсменов. К вышеперечисленным методам следует добавить самостоятельный разбор с записью своих сыгранных турнирных и тренировочных партий с последующим разбором записанных анализов совместно с тренером.</w:t>
      </w:r>
    </w:p>
    <w:p w:rsidR="00964C75" w:rsidRPr="000D7195" w:rsidRDefault="00964C75" w:rsidP="00590078">
      <w:pPr>
        <w:pStyle w:val="8"/>
        <w:shd w:val="clear" w:color="auto" w:fill="auto"/>
        <w:ind w:firstLine="709"/>
        <w:jc w:val="both"/>
        <w:rPr>
          <w:sz w:val="28"/>
          <w:szCs w:val="28"/>
        </w:rPr>
      </w:pPr>
      <w:r w:rsidRPr="000D7195">
        <w:rPr>
          <w:sz w:val="28"/>
          <w:szCs w:val="28"/>
        </w:rPr>
        <w:t>При планировании годичных циклов для проходящих спортивную подготовку свыше 2-х лет в подготовительном периоде средствами заданий на выигрыш материала решаются задачи дальнейшего повышения уровня разносторонней тактической и технической подготовленности и на этой базе повышение уровня стратегической оценки поз</w:t>
      </w:r>
      <w:r w:rsidRPr="000D7195">
        <w:rPr>
          <w:rStyle w:val="22"/>
          <w:color w:val="auto"/>
          <w:sz w:val="28"/>
          <w:szCs w:val="28"/>
          <w:u w:val="none"/>
        </w:rPr>
        <w:t>ици</w:t>
      </w:r>
      <w:r w:rsidRPr="000D7195">
        <w:rPr>
          <w:sz w:val="28"/>
          <w:szCs w:val="28"/>
        </w:rPr>
        <w:t xml:space="preserve">и. Продолжительность подготовительного периода - 16-18 недель. Этот период подразделяется на два </w:t>
      </w:r>
      <w:r w:rsidRPr="000D7195">
        <w:rPr>
          <w:sz w:val="28"/>
          <w:szCs w:val="28"/>
        </w:rPr>
        <w:lastRenderedPageBreak/>
        <w:t>этапа - общей подготовки и специальной подготовки.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тактической подготовки, развития внимания, быстроты и точности расчета вариантов. Для данного этапа характерен достаточно большой объем тренировочной нагрузки.</w:t>
      </w:r>
    </w:p>
    <w:p w:rsidR="00964C75" w:rsidRPr="000D7195" w:rsidRDefault="00964C75" w:rsidP="00590078">
      <w:pPr>
        <w:pStyle w:val="8"/>
        <w:shd w:val="clear" w:color="auto" w:fill="auto"/>
        <w:ind w:firstLine="709"/>
        <w:jc w:val="both"/>
        <w:rPr>
          <w:sz w:val="28"/>
          <w:szCs w:val="28"/>
        </w:rPr>
      </w:pPr>
      <w:r w:rsidRPr="000D7195">
        <w:rPr>
          <w:sz w:val="28"/>
          <w:szCs w:val="28"/>
        </w:rPr>
        <w:t>На втором этапе продолжается развитие практических игровых качеств, совершенствование техники, изучаются элементы тактики, организуются тренировочные и контрольные матчи (партии). Большое внимание уделяется развитию моральных и волевых качеств. Так же, как и на первом этапе большую роль играет самостоятельная подготовка спортсменов. К вышеперечисленным методам следует добавить самостоятельный разбор с записью своих сыгранных тренировочных и контрольных матчей партий с последующим разбором записанных анализов совместно с тренером.</w:t>
      </w:r>
    </w:p>
    <w:p w:rsidR="00964C75" w:rsidRPr="000D7195" w:rsidRDefault="00964C75" w:rsidP="00590078">
      <w:pPr>
        <w:pStyle w:val="8"/>
        <w:shd w:val="clear" w:color="auto" w:fill="auto"/>
        <w:ind w:firstLine="709"/>
        <w:jc w:val="both"/>
        <w:rPr>
          <w:sz w:val="28"/>
          <w:szCs w:val="28"/>
        </w:rPr>
      </w:pPr>
      <w:r w:rsidRPr="000D7195">
        <w:rPr>
          <w:sz w:val="28"/>
          <w:szCs w:val="28"/>
        </w:rPr>
        <w:t>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поэтому соотношение средств подготовки должно адекватно соответствовать значимости соревнования.</w:t>
      </w:r>
    </w:p>
    <w:p w:rsidR="00964C75" w:rsidRPr="000D7195" w:rsidRDefault="00964C75" w:rsidP="00590078">
      <w:pPr>
        <w:pStyle w:val="8"/>
        <w:shd w:val="clear" w:color="auto" w:fill="auto"/>
        <w:ind w:firstLine="709"/>
        <w:jc w:val="both"/>
        <w:rPr>
          <w:rFonts w:cs="Calibri"/>
          <w:sz w:val="28"/>
          <w:szCs w:val="28"/>
        </w:rPr>
      </w:pPr>
      <w:r w:rsidRPr="000D7195">
        <w:rPr>
          <w:rFonts w:cs="Calibri"/>
          <w:sz w:val="28"/>
          <w:szCs w:val="28"/>
        </w:rPr>
        <w:t xml:space="preserve">Учащиеся групп спортивного совершенствования имеют разный уровень подготовки, разный стиль игры, разный дебютный репертуар, разные способности. Что нужно одному, может быть известно или вообще малоинтересно другому. Конечно, при такой организации труда многое зависит от качества материала для самостоятельной работы спортсмена. </w:t>
      </w:r>
    </w:p>
    <w:p w:rsidR="00964C75" w:rsidRPr="000D7195" w:rsidRDefault="00964C75" w:rsidP="00590078">
      <w:pPr>
        <w:pStyle w:val="8"/>
        <w:shd w:val="clear" w:color="auto" w:fill="auto"/>
        <w:ind w:firstLine="709"/>
        <w:jc w:val="both"/>
        <w:rPr>
          <w:sz w:val="28"/>
          <w:szCs w:val="28"/>
        </w:rPr>
      </w:pPr>
      <w:r w:rsidRPr="000D7195">
        <w:rPr>
          <w:rFonts w:cs="Calibri"/>
          <w:sz w:val="28"/>
          <w:szCs w:val="28"/>
        </w:rPr>
        <w:t xml:space="preserve">Тренер отрабатывает свое рабочее время индивидуальными занятиями или занятиями с небольшими группами, а ученики дорабатывают задание, подготовленное заранее тренером как самостоятельная работа в удобное для себя время. Данная форма организации работы значительно эффективнее для </w:t>
      </w:r>
      <w:r w:rsidRPr="000D7195">
        <w:rPr>
          <w:sz w:val="28"/>
          <w:szCs w:val="28"/>
        </w:rPr>
        <w:t>процесс спортивной тренировки направлен на развитие надежного дебютного репертуара, приближенного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r w:rsidRPr="000D7195">
        <w:rPr>
          <w:rFonts w:cs="Calibri"/>
          <w:sz w:val="28"/>
          <w:szCs w:val="28"/>
        </w:rPr>
        <w:t xml:space="preserve"> </w:t>
      </w:r>
    </w:p>
    <w:p w:rsidR="00964C75" w:rsidRPr="000D7195" w:rsidRDefault="00964C75" w:rsidP="00590078">
      <w:pPr>
        <w:pStyle w:val="8"/>
        <w:shd w:val="clear" w:color="auto" w:fill="auto"/>
        <w:ind w:firstLine="709"/>
        <w:jc w:val="both"/>
        <w:rPr>
          <w:sz w:val="28"/>
          <w:szCs w:val="28"/>
        </w:rPr>
      </w:pPr>
      <w:r w:rsidRPr="000D7195">
        <w:rPr>
          <w:sz w:val="28"/>
          <w:szCs w:val="28"/>
        </w:rPr>
        <w:t>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средства подготовки в периоды острых тренировочных нагрузок или соревнований.</w:t>
      </w:r>
    </w:p>
    <w:p w:rsidR="00964C75" w:rsidRPr="000D7195" w:rsidRDefault="00964C75" w:rsidP="00590078">
      <w:pPr>
        <w:pStyle w:val="8"/>
        <w:shd w:val="clear" w:color="auto" w:fill="auto"/>
        <w:ind w:firstLine="709"/>
        <w:jc w:val="both"/>
        <w:rPr>
          <w:rFonts w:cs="Calibri"/>
          <w:sz w:val="28"/>
          <w:szCs w:val="28"/>
        </w:rPr>
      </w:pPr>
      <w:r w:rsidRPr="000D7195">
        <w:rPr>
          <w:rStyle w:val="22"/>
          <w:color w:val="auto"/>
          <w:sz w:val="28"/>
          <w:szCs w:val="28"/>
          <w:u w:val="none"/>
        </w:rPr>
        <w:t>На этапе ВСМ</w:t>
      </w:r>
      <w:r w:rsidRPr="000D7195">
        <w:rPr>
          <w:sz w:val="28"/>
          <w:szCs w:val="28"/>
        </w:rPr>
        <w:t xml:space="preserve"> спортсмены </w:t>
      </w:r>
      <w:r w:rsidRPr="000D7195">
        <w:rPr>
          <w:rFonts w:cs="Calibri"/>
          <w:sz w:val="28"/>
          <w:szCs w:val="28"/>
        </w:rPr>
        <w:t>имеют разный уровень подготовки, разный стиль игры, разный дебютный репертуар, разные способности.</w:t>
      </w:r>
      <w:r w:rsidRPr="000D7195">
        <w:rPr>
          <w:sz w:val="28"/>
          <w:szCs w:val="28"/>
        </w:rPr>
        <w:t xml:space="preserve"> </w:t>
      </w:r>
      <w:r w:rsidRPr="000D7195">
        <w:rPr>
          <w:rFonts w:cs="Calibri"/>
          <w:sz w:val="28"/>
          <w:szCs w:val="28"/>
        </w:rPr>
        <w:t xml:space="preserve">Конечно, при такой организации труда многое зависит от качества материала для самостоятельной работы спортсмена. </w:t>
      </w:r>
    </w:p>
    <w:p w:rsidR="00964C75" w:rsidRPr="000D7195" w:rsidRDefault="00964C75" w:rsidP="00590078">
      <w:pPr>
        <w:pStyle w:val="8"/>
        <w:shd w:val="clear" w:color="auto" w:fill="auto"/>
        <w:ind w:firstLine="709"/>
        <w:jc w:val="both"/>
        <w:rPr>
          <w:sz w:val="28"/>
          <w:szCs w:val="28"/>
        </w:rPr>
      </w:pPr>
      <w:r w:rsidRPr="000D7195">
        <w:rPr>
          <w:rFonts w:cs="Calibri"/>
          <w:sz w:val="28"/>
          <w:szCs w:val="28"/>
        </w:rPr>
        <w:t xml:space="preserve">Тренер отрабатывает свое рабочее время индивидуальными занятиями или занятиями с небольшими группами, а ученики дорабатывают задание, </w:t>
      </w:r>
      <w:r w:rsidRPr="000D7195">
        <w:rPr>
          <w:rFonts w:cs="Calibri"/>
          <w:sz w:val="28"/>
          <w:szCs w:val="28"/>
        </w:rPr>
        <w:lastRenderedPageBreak/>
        <w:t xml:space="preserve">подготовленное заранее тренером как самостоятельная работа в удобное для себя время. Данная форма организации работы значительно эффективнее для </w:t>
      </w:r>
      <w:r w:rsidRPr="000D7195">
        <w:rPr>
          <w:sz w:val="28"/>
          <w:szCs w:val="28"/>
        </w:rPr>
        <w:t>процесс спортивной тренировки направлен на максимальную тренировочную нагрузку, совмещенную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 На этом этапе происходит дальнейшая детализация дебютного репертуара. Вырабатывается умение разыгрывать сложне</w:t>
      </w:r>
      <w:r w:rsidRPr="000D7195">
        <w:rPr>
          <w:rStyle w:val="22"/>
          <w:color w:val="auto"/>
          <w:sz w:val="28"/>
          <w:szCs w:val="28"/>
          <w:u w:val="none"/>
        </w:rPr>
        <w:t>йши</w:t>
      </w:r>
      <w:r w:rsidRPr="000D7195">
        <w:rPr>
          <w:sz w:val="28"/>
          <w:szCs w:val="28"/>
        </w:rPr>
        <w:t xml:space="preserve">е </w:t>
      </w:r>
      <w:proofErr w:type="spellStart"/>
      <w:r w:rsidRPr="000D7195">
        <w:rPr>
          <w:sz w:val="28"/>
          <w:szCs w:val="28"/>
        </w:rPr>
        <w:t>миттельшпильные</w:t>
      </w:r>
      <w:proofErr w:type="spellEnd"/>
      <w:r w:rsidRPr="000D7195">
        <w:rPr>
          <w:sz w:val="28"/>
          <w:szCs w:val="28"/>
        </w:rPr>
        <w:t xml:space="preserve"> поз</w:t>
      </w:r>
      <w:r w:rsidRPr="000D7195">
        <w:rPr>
          <w:rStyle w:val="22"/>
          <w:color w:val="auto"/>
          <w:sz w:val="28"/>
          <w:szCs w:val="28"/>
          <w:u w:val="none"/>
        </w:rPr>
        <w:t>ици</w:t>
      </w:r>
      <w:r w:rsidRPr="000D7195">
        <w:rPr>
          <w:sz w:val="28"/>
          <w:szCs w:val="28"/>
        </w:rPr>
        <w:t>и.</w:t>
      </w:r>
    </w:p>
    <w:p w:rsidR="00964C75" w:rsidRPr="000D7195" w:rsidRDefault="00964C75" w:rsidP="000D7195">
      <w:pPr>
        <w:pStyle w:val="8"/>
        <w:shd w:val="clear" w:color="auto" w:fill="auto"/>
        <w:ind w:firstLine="709"/>
        <w:jc w:val="both"/>
        <w:rPr>
          <w:sz w:val="28"/>
          <w:szCs w:val="28"/>
        </w:rPr>
      </w:pPr>
      <w:r w:rsidRPr="000D7195">
        <w:rPr>
          <w:sz w:val="28"/>
          <w:szCs w:val="28"/>
        </w:rPr>
        <w:t>Средства ОФП используются также, как и на предыдущем этапе и в большей мере, как восстановительные или стимулирующие восстановительные средства подготовки в периоды острых тренировочных нагрузок или соревнований. Большую роль приобретают восстановительные мероприятия и грамотное составление плана участия в соревнованиях и вариативный подход в тактико-технической подготовки, с возможностью привлечения других дополнительных тренеров для дебютной подготовки.</w:t>
      </w:r>
    </w:p>
    <w:p w:rsidR="00FD420D" w:rsidRPr="000D7195" w:rsidRDefault="001C13C8" w:rsidP="001C13C8">
      <w:pPr>
        <w:pStyle w:val="1"/>
        <w:numPr>
          <w:ilvl w:val="1"/>
          <w:numId w:val="52"/>
        </w:numPr>
        <w:rPr>
          <w:rFonts w:cs="Times New Roman"/>
          <w:color w:val="auto"/>
          <w:szCs w:val="28"/>
        </w:rPr>
      </w:pPr>
      <w:r w:rsidRPr="000D7195">
        <w:rPr>
          <w:rFonts w:cs="Times New Roman"/>
          <w:color w:val="auto"/>
          <w:szCs w:val="28"/>
        </w:rPr>
        <w:t xml:space="preserve"> </w:t>
      </w:r>
      <w:r w:rsidR="00F6715B" w:rsidRPr="000D7195">
        <w:rPr>
          <w:rFonts w:cs="Times New Roman"/>
          <w:color w:val="auto"/>
          <w:szCs w:val="28"/>
        </w:rPr>
        <w:t xml:space="preserve">Объем </w:t>
      </w:r>
      <w:r w:rsidR="00FD420D" w:rsidRPr="000D7195">
        <w:rPr>
          <w:rFonts w:cs="Times New Roman"/>
          <w:color w:val="auto"/>
          <w:szCs w:val="28"/>
        </w:rPr>
        <w:t>Программы</w:t>
      </w:r>
      <w:bookmarkEnd w:id="11"/>
    </w:p>
    <w:p w:rsidR="001C13C8" w:rsidRPr="000D7195" w:rsidRDefault="001C13C8" w:rsidP="000D7195">
      <w:pPr>
        <w:pStyle w:val="27"/>
        <w:keepNext/>
        <w:keepLines/>
        <w:shd w:val="clear" w:color="auto" w:fill="auto"/>
        <w:tabs>
          <w:tab w:val="left" w:pos="1302"/>
        </w:tabs>
        <w:spacing w:line="317" w:lineRule="exact"/>
        <w:ind w:firstLine="709"/>
        <w:jc w:val="left"/>
        <w:rPr>
          <w:sz w:val="28"/>
          <w:szCs w:val="28"/>
        </w:rPr>
      </w:pPr>
      <w:bookmarkStart w:id="13" w:name="bookmark5"/>
      <w:r w:rsidRPr="000D7195">
        <w:rPr>
          <w:sz w:val="28"/>
          <w:szCs w:val="28"/>
        </w:rPr>
        <w:t xml:space="preserve">                                     </w:t>
      </w:r>
      <w:bookmarkEnd w:id="13"/>
    </w:p>
    <w:p w:rsidR="001C13C8" w:rsidRPr="000D7195" w:rsidRDefault="001C13C8" w:rsidP="00590078">
      <w:pPr>
        <w:pStyle w:val="8"/>
        <w:shd w:val="clear" w:color="auto" w:fill="auto"/>
        <w:spacing w:line="317" w:lineRule="exact"/>
        <w:ind w:firstLine="709"/>
        <w:jc w:val="both"/>
        <w:rPr>
          <w:sz w:val="28"/>
          <w:szCs w:val="28"/>
        </w:rPr>
      </w:pPr>
      <w:r w:rsidRPr="000D7195">
        <w:rPr>
          <w:sz w:val="28"/>
          <w:szCs w:val="28"/>
        </w:rPr>
        <w:t>Комплектование групп спортивной подготовки, организация тренировочных занятий, проведение воспитательной работы со спортсменами осуществляется администрацией, методическим советом и тренерами отделения шах</w:t>
      </w:r>
      <w:r w:rsidR="0066248C">
        <w:rPr>
          <w:sz w:val="28"/>
          <w:szCs w:val="28"/>
        </w:rPr>
        <w:t xml:space="preserve">мат в соответствии с Уставом </w:t>
      </w:r>
      <w:r w:rsidR="00CC0535" w:rsidRPr="00CC0535">
        <w:rPr>
          <w:sz w:val="28"/>
          <w:szCs w:val="28"/>
        </w:rPr>
        <w:t>СПб ГБУ ДО СШ</w:t>
      </w:r>
      <w:r w:rsidR="00CC0535" w:rsidRPr="00F34822">
        <w:rPr>
          <w:sz w:val="28"/>
          <w:szCs w:val="28"/>
        </w:rPr>
        <w:t xml:space="preserve"> </w:t>
      </w:r>
      <w:r w:rsidRPr="000D7195">
        <w:rPr>
          <w:sz w:val="28"/>
          <w:szCs w:val="28"/>
        </w:rPr>
        <w:t>по шахматам и шашкам и требованиями данной Программы.</w:t>
      </w:r>
    </w:p>
    <w:p w:rsidR="001C13C8" w:rsidRPr="000D7195" w:rsidRDefault="001C13C8" w:rsidP="002902BF">
      <w:pPr>
        <w:pStyle w:val="8"/>
        <w:shd w:val="clear" w:color="auto" w:fill="auto"/>
        <w:spacing w:after="240"/>
        <w:ind w:firstLine="709"/>
        <w:jc w:val="both"/>
        <w:rPr>
          <w:sz w:val="28"/>
          <w:szCs w:val="28"/>
        </w:rPr>
      </w:pPr>
      <w:r w:rsidRPr="000D7195">
        <w:rPr>
          <w:sz w:val="28"/>
          <w:szCs w:val="28"/>
        </w:rPr>
        <w:t>С учетом специфики вида спорта шахматы определяются следующие особенности спортивной подготовки:</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1C13C8" w:rsidRPr="000D7195" w:rsidRDefault="001C13C8" w:rsidP="002902BF">
      <w:pPr>
        <w:pStyle w:val="8"/>
        <w:numPr>
          <w:ilvl w:val="0"/>
          <w:numId w:val="5"/>
        </w:numPr>
        <w:shd w:val="clear" w:color="auto" w:fill="auto"/>
        <w:tabs>
          <w:tab w:val="left" w:pos="895"/>
        </w:tabs>
        <w:spacing w:after="240"/>
        <w:ind w:firstLine="709"/>
        <w:jc w:val="both"/>
        <w:rPr>
          <w:sz w:val="28"/>
          <w:szCs w:val="28"/>
        </w:rPr>
      </w:pPr>
      <w:r w:rsidRPr="000D7195">
        <w:rPr>
          <w:sz w:val="28"/>
          <w:szCs w:val="28"/>
        </w:rPr>
        <w:t>в зависимости от условий и организации занятий, а также условий проведения спортивных соревнований, подготовка по виду спорта шахматы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1C13C8" w:rsidRPr="000D7195" w:rsidRDefault="001C13C8" w:rsidP="00590078">
      <w:pPr>
        <w:pStyle w:val="8"/>
        <w:shd w:val="clear" w:color="auto" w:fill="auto"/>
        <w:ind w:firstLine="709"/>
        <w:jc w:val="both"/>
        <w:rPr>
          <w:sz w:val="28"/>
          <w:szCs w:val="28"/>
        </w:rPr>
      </w:pPr>
      <w:r w:rsidRPr="000D7195">
        <w:rPr>
          <w:sz w:val="28"/>
          <w:szCs w:val="28"/>
        </w:rPr>
        <w:t xml:space="preserve">Группы спортивной подготовки комплектуются из числа наиболее способных к занятиям шахматами детей, подростков, юношей и девушек и отвечающих требованиям по уровню спортивной подготовленности данному этапу. Зачисление и перевод на этапы подготовки, начиная с этапа начальной подготовки второго года обучения, осуществляется на основании сдачи спортсменами контрольно-переводных нормативов. В отдельных случаях спортсмены, не отвечающие соответствующим требованиям, могут быть зачислены в тренировочную группу в порядке исключения по решению методического совета при условии, что эти спортсмены имеют потенциал, </w:t>
      </w:r>
      <w:r w:rsidRPr="000D7195">
        <w:rPr>
          <w:sz w:val="28"/>
          <w:szCs w:val="28"/>
        </w:rPr>
        <w:lastRenderedPageBreak/>
        <w:t>позволяющий достичь требуемого уровня спортивной подготовки в течении года. В случае, если спортсмен имеет более высокий разряд, чем спортсмены его тренировочной группы, и успешно справляется с тренировочными нагрузками, он может быть переведен на следующий год спортивной подготовки с согласия методического совета. Состав групп формируется из лиц проходящих спортивную подготовку примерно одного уровня спортивной подготовленности с разницей по возрасту не более 5-ти лет. Возраст спортсменов на момент з</w:t>
      </w:r>
      <w:r w:rsidR="002902BF">
        <w:rPr>
          <w:sz w:val="28"/>
          <w:szCs w:val="28"/>
        </w:rPr>
        <w:t>ачисления должен быть не менее 6</w:t>
      </w:r>
      <w:r w:rsidRPr="000D7195">
        <w:rPr>
          <w:sz w:val="28"/>
          <w:szCs w:val="28"/>
        </w:rPr>
        <w:t xml:space="preserve"> лет.</w:t>
      </w:r>
    </w:p>
    <w:p w:rsidR="001C13C8" w:rsidRPr="000D7195" w:rsidRDefault="007669A7" w:rsidP="00590078">
      <w:pPr>
        <w:pStyle w:val="8"/>
        <w:shd w:val="clear" w:color="auto" w:fill="auto"/>
        <w:ind w:firstLine="709"/>
        <w:jc w:val="both"/>
        <w:rPr>
          <w:sz w:val="28"/>
          <w:szCs w:val="28"/>
        </w:rPr>
      </w:pPr>
      <w:r>
        <w:rPr>
          <w:rStyle w:val="22"/>
          <w:color w:val="auto"/>
          <w:sz w:val="28"/>
          <w:szCs w:val="28"/>
          <w:u w:val="none"/>
        </w:rPr>
        <w:t>Учебно-</w:t>
      </w:r>
      <w:proofErr w:type="spellStart"/>
      <w:r w:rsidR="001C13C8" w:rsidRPr="000D7195">
        <w:rPr>
          <w:rStyle w:val="22"/>
          <w:color w:val="auto"/>
          <w:sz w:val="28"/>
          <w:szCs w:val="28"/>
          <w:u w:val="none"/>
        </w:rPr>
        <w:t>ренировочный</w:t>
      </w:r>
      <w:proofErr w:type="spellEnd"/>
      <w:r w:rsidR="001C13C8" w:rsidRPr="000D7195">
        <w:rPr>
          <w:rStyle w:val="22"/>
          <w:color w:val="auto"/>
          <w:sz w:val="28"/>
          <w:szCs w:val="28"/>
          <w:u w:val="none"/>
        </w:rPr>
        <w:t xml:space="preserve"> процесс</w:t>
      </w:r>
      <w:r w:rsidR="0066248C">
        <w:rPr>
          <w:sz w:val="28"/>
          <w:szCs w:val="28"/>
        </w:rPr>
        <w:t xml:space="preserve"> в </w:t>
      </w:r>
      <w:r w:rsidR="00CC0535" w:rsidRPr="00CC0535">
        <w:rPr>
          <w:sz w:val="28"/>
          <w:szCs w:val="28"/>
        </w:rPr>
        <w:t>СПб ГБУ ДО СШ</w:t>
      </w:r>
      <w:r w:rsidR="00CC0535" w:rsidRPr="00F34822">
        <w:rPr>
          <w:sz w:val="28"/>
          <w:szCs w:val="28"/>
        </w:rPr>
        <w:t xml:space="preserve"> </w:t>
      </w:r>
      <w:r w:rsidR="001C13C8" w:rsidRPr="000D7195">
        <w:rPr>
          <w:sz w:val="28"/>
          <w:szCs w:val="28"/>
        </w:rPr>
        <w:t>по шахматам и шашкам, осуществляющей спортивную подготовку, ведется в соответствии с годовым тренировочным планом и начинается с 01 января, рассчитанным на 52 недели.</w:t>
      </w:r>
    </w:p>
    <w:p w:rsidR="001C13C8" w:rsidRPr="000D7195" w:rsidRDefault="001C13C8" w:rsidP="00AB59D6">
      <w:pPr>
        <w:pStyle w:val="8"/>
        <w:shd w:val="clear" w:color="auto" w:fill="auto"/>
        <w:spacing w:after="240"/>
        <w:ind w:firstLine="709"/>
        <w:jc w:val="both"/>
        <w:rPr>
          <w:sz w:val="28"/>
          <w:szCs w:val="28"/>
        </w:rPr>
      </w:pPr>
      <w:r w:rsidRPr="000D7195">
        <w:rPr>
          <w:rStyle w:val="22"/>
          <w:color w:val="auto"/>
          <w:sz w:val="28"/>
          <w:szCs w:val="28"/>
          <w:u w:val="none"/>
        </w:rPr>
        <w:t>Основными формами</w:t>
      </w:r>
      <w:r w:rsidRPr="000D7195">
        <w:rPr>
          <w:sz w:val="28"/>
          <w:szCs w:val="28"/>
        </w:rPr>
        <w:t xml:space="preserve"> осуществления спортивной подготовки являются:</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групповые и индивидуальные тренировочные и теоретические занятия;</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работа по индивидуальным планам;</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тренировочные сборы;</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участие в спортивных соревнованиях и мероприятиях;</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инструкторская и судейская практика;</w:t>
      </w:r>
    </w:p>
    <w:p w:rsidR="001C13C8" w:rsidRPr="000D7195" w:rsidRDefault="001C13C8" w:rsidP="00590078">
      <w:pPr>
        <w:pStyle w:val="8"/>
        <w:numPr>
          <w:ilvl w:val="0"/>
          <w:numId w:val="5"/>
        </w:numPr>
        <w:shd w:val="clear" w:color="auto" w:fill="auto"/>
        <w:tabs>
          <w:tab w:val="left" w:pos="895"/>
        </w:tabs>
        <w:ind w:firstLine="709"/>
        <w:jc w:val="both"/>
        <w:rPr>
          <w:sz w:val="28"/>
          <w:szCs w:val="28"/>
        </w:rPr>
      </w:pPr>
      <w:r w:rsidRPr="000D7195">
        <w:rPr>
          <w:sz w:val="28"/>
          <w:szCs w:val="28"/>
        </w:rPr>
        <w:t>медико-восстановительные мероприятия;</w:t>
      </w:r>
    </w:p>
    <w:p w:rsidR="001C13C8" w:rsidRPr="000D7195" w:rsidRDefault="001C13C8" w:rsidP="00AB59D6">
      <w:pPr>
        <w:pStyle w:val="8"/>
        <w:numPr>
          <w:ilvl w:val="0"/>
          <w:numId w:val="5"/>
        </w:numPr>
        <w:shd w:val="clear" w:color="auto" w:fill="auto"/>
        <w:tabs>
          <w:tab w:val="left" w:pos="895"/>
        </w:tabs>
        <w:spacing w:after="240"/>
        <w:ind w:firstLine="709"/>
        <w:jc w:val="both"/>
        <w:rPr>
          <w:sz w:val="28"/>
          <w:szCs w:val="28"/>
        </w:rPr>
      </w:pPr>
      <w:r w:rsidRPr="000D7195">
        <w:rPr>
          <w:sz w:val="28"/>
          <w:szCs w:val="28"/>
        </w:rPr>
        <w:t>тестирование и контроль.</w:t>
      </w:r>
    </w:p>
    <w:p w:rsidR="001C13C8" w:rsidRPr="000D7195" w:rsidRDefault="001C13C8" w:rsidP="00590078">
      <w:pPr>
        <w:pStyle w:val="8"/>
        <w:shd w:val="clear" w:color="auto" w:fill="auto"/>
        <w:ind w:firstLine="709"/>
        <w:jc w:val="both"/>
        <w:rPr>
          <w:sz w:val="28"/>
          <w:szCs w:val="28"/>
        </w:rPr>
      </w:pPr>
      <w:r w:rsidRPr="000D7195">
        <w:rPr>
          <w:sz w:val="28"/>
          <w:szCs w:val="28"/>
        </w:rPr>
        <w:t>В процессе теоретических и практических занятий спортсмены должны п</w:t>
      </w:r>
      <w:r w:rsidR="00AB59D6">
        <w:rPr>
          <w:sz w:val="28"/>
          <w:szCs w:val="28"/>
        </w:rPr>
        <w:t>олучить знания и навыки тренера</w:t>
      </w:r>
      <w:r w:rsidRPr="000D7195">
        <w:rPr>
          <w:sz w:val="28"/>
          <w:szCs w:val="28"/>
        </w:rPr>
        <w:t xml:space="preserve"> и спортивного судьи.</w:t>
      </w:r>
    </w:p>
    <w:p w:rsidR="001C13C8" w:rsidRPr="000D7195" w:rsidRDefault="001C13C8" w:rsidP="00AB59D6">
      <w:pPr>
        <w:pStyle w:val="8"/>
        <w:shd w:val="clear" w:color="auto" w:fill="auto"/>
        <w:spacing w:after="240"/>
        <w:ind w:firstLine="709"/>
        <w:jc w:val="both"/>
        <w:rPr>
          <w:sz w:val="28"/>
          <w:szCs w:val="28"/>
        </w:rPr>
      </w:pPr>
      <w:r w:rsidRPr="000D7195">
        <w:rPr>
          <w:sz w:val="28"/>
          <w:szCs w:val="28"/>
        </w:rPr>
        <w:t>Продолжительность одного тренировочного занятия рассчитывается в астрономических часах (60 минут) с учетом возрастных особенностей и этапа подготовки занимающихся и не может превышать:</w:t>
      </w:r>
    </w:p>
    <w:p w:rsidR="001C13C8" w:rsidRPr="000D7195" w:rsidRDefault="001C13C8" w:rsidP="00AB59D6">
      <w:pPr>
        <w:pStyle w:val="8"/>
        <w:numPr>
          <w:ilvl w:val="0"/>
          <w:numId w:val="53"/>
        </w:numPr>
        <w:shd w:val="clear" w:color="auto" w:fill="auto"/>
        <w:jc w:val="both"/>
        <w:rPr>
          <w:sz w:val="28"/>
          <w:szCs w:val="28"/>
        </w:rPr>
      </w:pPr>
      <w:r w:rsidRPr="000D7195">
        <w:rPr>
          <w:sz w:val="28"/>
          <w:szCs w:val="28"/>
        </w:rPr>
        <w:t>на этапе начальной подготовки - 2 часов;</w:t>
      </w:r>
    </w:p>
    <w:p w:rsidR="001C13C8" w:rsidRPr="000D7195" w:rsidRDefault="001C13C8" w:rsidP="00AB59D6">
      <w:pPr>
        <w:pStyle w:val="8"/>
        <w:numPr>
          <w:ilvl w:val="0"/>
          <w:numId w:val="53"/>
        </w:numPr>
        <w:shd w:val="clear" w:color="auto" w:fill="auto"/>
        <w:jc w:val="both"/>
        <w:rPr>
          <w:sz w:val="28"/>
          <w:szCs w:val="28"/>
        </w:rPr>
      </w:pPr>
      <w:r w:rsidRPr="000D7195">
        <w:rPr>
          <w:sz w:val="28"/>
          <w:szCs w:val="28"/>
        </w:rPr>
        <w:t>на тренировочном этапе (этапе спортивной специализации) - 3 часов;</w:t>
      </w:r>
    </w:p>
    <w:p w:rsidR="001C13C8" w:rsidRPr="000D7195" w:rsidRDefault="001C13C8" w:rsidP="00AB59D6">
      <w:pPr>
        <w:pStyle w:val="8"/>
        <w:numPr>
          <w:ilvl w:val="0"/>
          <w:numId w:val="53"/>
        </w:numPr>
        <w:shd w:val="clear" w:color="auto" w:fill="auto"/>
        <w:jc w:val="both"/>
        <w:rPr>
          <w:sz w:val="28"/>
          <w:szCs w:val="28"/>
        </w:rPr>
      </w:pPr>
      <w:r w:rsidRPr="000D7195">
        <w:rPr>
          <w:sz w:val="28"/>
          <w:szCs w:val="28"/>
        </w:rPr>
        <w:t>на этапе совершенствования спортивного мастерства - 4 часов;</w:t>
      </w:r>
    </w:p>
    <w:p w:rsidR="001C13C8" w:rsidRPr="000D7195" w:rsidRDefault="001C13C8" w:rsidP="00AB59D6">
      <w:pPr>
        <w:pStyle w:val="8"/>
        <w:numPr>
          <w:ilvl w:val="0"/>
          <w:numId w:val="53"/>
        </w:numPr>
        <w:shd w:val="clear" w:color="auto" w:fill="auto"/>
        <w:jc w:val="both"/>
        <w:rPr>
          <w:sz w:val="28"/>
          <w:szCs w:val="28"/>
        </w:rPr>
      </w:pPr>
      <w:r w:rsidRPr="000D7195">
        <w:rPr>
          <w:sz w:val="28"/>
          <w:szCs w:val="28"/>
        </w:rPr>
        <w:t>на этапе высшего спортивного мастерства - 4 часов;</w:t>
      </w:r>
    </w:p>
    <w:p w:rsidR="005C039D" w:rsidRPr="000D7195" w:rsidRDefault="001C13C8" w:rsidP="00AB59D6">
      <w:pPr>
        <w:pStyle w:val="8"/>
        <w:numPr>
          <w:ilvl w:val="0"/>
          <w:numId w:val="53"/>
        </w:numPr>
        <w:shd w:val="clear" w:color="auto" w:fill="auto"/>
        <w:spacing w:after="240" w:line="326" w:lineRule="exact"/>
        <w:jc w:val="both"/>
        <w:rPr>
          <w:sz w:val="28"/>
          <w:szCs w:val="28"/>
        </w:rPr>
      </w:pPr>
      <w:r w:rsidRPr="000D7195">
        <w:rPr>
          <w:sz w:val="28"/>
          <w:szCs w:val="28"/>
        </w:rPr>
        <w:t>при проведении более одного тренировочного занятия в один день суммарная продолжительность занятий не может составлять более 8 часов.</w:t>
      </w:r>
    </w:p>
    <w:p w:rsidR="00FD420D" w:rsidRDefault="00CB0937" w:rsidP="002462C2">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CB0937" w:rsidRDefault="00CB0937" w:rsidP="00CB0937">
      <w:pPr>
        <w:ind w:firstLine="709"/>
        <w:jc w:val="both"/>
        <w:rPr>
          <w:rFonts w:ascii="Times New Roman" w:hAnsi="Times New Roman" w:cs="Times New Roman"/>
          <w:sz w:val="28"/>
          <w:szCs w:val="28"/>
        </w:rPr>
      </w:pPr>
      <w:r>
        <w:rPr>
          <w:rFonts w:ascii="Times New Roman" w:hAnsi="Times New Roman" w:cs="Times New Roman"/>
          <w:sz w:val="28"/>
          <w:szCs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w:t>
      </w:r>
      <w:r w:rsidR="0066248C">
        <w:rPr>
          <w:rFonts w:ascii="Times New Roman" w:hAnsi="Times New Roman" w:cs="Times New Roman"/>
          <w:sz w:val="28"/>
          <w:szCs w:val="28"/>
        </w:rPr>
        <w:t xml:space="preserve"> планом </w:t>
      </w:r>
      <w:r w:rsidR="00CC0535" w:rsidRPr="00CC0535">
        <w:rPr>
          <w:rFonts w:ascii="Times New Roman" w:hAnsi="Times New Roman" w:cs="Times New Roman"/>
          <w:sz w:val="28"/>
          <w:szCs w:val="28"/>
        </w:rPr>
        <w:t>СПб ГБУ ДО СШ</w:t>
      </w:r>
      <w:r w:rsidR="00CC0535" w:rsidRPr="00F34822">
        <w:rPr>
          <w:sz w:val="28"/>
          <w:szCs w:val="28"/>
        </w:rPr>
        <w:t xml:space="preserve"> </w:t>
      </w:r>
      <w:r>
        <w:rPr>
          <w:rFonts w:ascii="Times New Roman" w:hAnsi="Times New Roman" w:cs="Times New Roman"/>
          <w:sz w:val="28"/>
          <w:szCs w:val="28"/>
        </w:rPr>
        <w:t>по шахматам и шашкам.</w:t>
      </w:r>
    </w:p>
    <w:p w:rsidR="00CB0937" w:rsidRDefault="00CB0937" w:rsidP="00CB093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одного у</w:t>
      </w:r>
      <w:r w:rsidR="00E01114">
        <w:rPr>
          <w:rFonts w:ascii="Times New Roman" w:hAnsi="Times New Roman" w:cs="Times New Roman"/>
          <w:sz w:val="28"/>
          <w:szCs w:val="28"/>
        </w:rPr>
        <w:t>чебно-тренировочного занятия при</w:t>
      </w:r>
      <w:r>
        <w:rPr>
          <w:rFonts w:ascii="Times New Roman" w:hAnsi="Times New Roman" w:cs="Times New Roman"/>
          <w:sz w:val="28"/>
          <w:szCs w:val="28"/>
        </w:rPr>
        <w:t xml:space="preserve"> реализации </w:t>
      </w:r>
      <w:r w:rsidR="00E01114">
        <w:rPr>
          <w:rFonts w:ascii="Times New Roman" w:hAnsi="Times New Roman" w:cs="Times New Roman"/>
          <w:sz w:val="28"/>
          <w:szCs w:val="28"/>
        </w:rPr>
        <w:t>Программы</w:t>
      </w:r>
      <w:r>
        <w:rPr>
          <w:rFonts w:ascii="Times New Roman" w:hAnsi="Times New Roman" w:cs="Times New Roman"/>
          <w:sz w:val="28"/>
          <w:szCs w:val="28"/>
        </w:rPr>
        <w:t xml:space="preserve"> </w:t>
      </w:r>
      <w:r w:rsidR="00E01114">
        <w:rPr>
          <w:rFonts w:ascii="Times New Roman" w:hAnsi="Times New Roman" w:cs="Times New Roman"/>
          <w:sz w:val="28"/>
          <w:szCs w:val="28"/>
        </w:rPr>
        <w:t>устанавливается в часах и не должна превышать:</w:t>
      </w:r>
    </w:p>
    <w:p w:rsidR="00E01114" w:rsidRDefault="00E01114" w:rsidP="007C4E8A">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 двух часов;</w:t>
      </w:r>
    </w:p>
    <w:p w:rsidR="00E01114" w:rsidRDefault="00E01114" w:rsidP="007C4E8A">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на учебно-тренировочном этапе (этапе спортивной специализации) – трех часов;</w:t>
      </w:r>
    </w:p>
    <w:p w:rsidR="00E01114" w:rsidRDefault="00E01114" w:rsidP="007C4E8A">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на этапе совершенствования спортивного мастерства – четырех часов;</w:t>
      </w:r>
    </w:p>
    <w:p w:rsidR="00E01114" w:rsidRDefault="00E01114" w:rsidP="007C4E8A">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на этапе высшего спортивного мастерства – четырех часов.</w:t>
      </w:r>
    </w:p>
    <w:p w:rsidR="00E01114" w:rsidRDefault="00E01114" w:rsidP="005E015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E01114" w:rsidRDefault="00E01114" w:rsidP="005E015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E42B6C" w:rsidRPr="00E42B6C" w:rsidRDefault="00E01114" w:rsidP="00E42B6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w:t>
      </w:r>
      <w:r w:rsidR="00F5623F">
        <w:rPr>
          <w:rFonts w:ascii="Times New Roman" w:hAnsi="Times New Roman" w:cs="Times New Roman"/>
          <w:sz w:val="28"/>
          <w:szCs w:val="28"/>
        </w:rPr>
        <w:t>спортивной подготовки в период проведения учебно-тренировочных мероприятий и участия в спортивных соревнованиях.</w:t>
      </w:r>
    </w:p>
    <w:p w:rsidR="00CB0937" w:rsidRPr="00E42B6C" w:rsidRDefault="00E42B6C" w:rsidP="005E015D">
      <w:pPr>
        <w:spacing w:after="0"/>
        <w:jc w:val="right"/>
        <w:rPr>
          <w:rFonts w:ascii="Times New Roman" w:hAnsi="Times New Roman" w:cs="Times New Roman"/>
          <w:sz w:val="28"/>
          <w:szCs w:val="28"/>
        </w:rPr>
      </w:pPr>
      <w:r w:rsidRPr="00E42B6C">
        <w:rPr>
          <w:rFonts w:ascii="Times New Roman" w:hAnsi="Times New Roman" w:cs="Times New Roman"/>
          <w:sz w:val="28"/>
          <w:szCs w:val="28"/>
        </w:rPr>
        <w:t>Таблица №5</w:t>
      </w:r>
    </w:p>
    <w:p w:rsidR="00E42B6C" w:rsidRDefault="00E42B6C" w:rsidP="00E42B6C">
      <w:pPr>
        <w:jc w:val="center"/>
        <w:rPr>
          <w:rFonts w:ascii="Times New Roman" w:hAnsi="Times New Roman" w:cs="Times New Roman"/>
          <w:b/>
          <w:sz w:val="28"/>
          <w:szCs w:val="28"/>
        </w:rPr>
      </w:pPr>
      <w:r w:rsidRPr="00E42B6C">
        <w:rPr>
          <w:rFonts w:ascii="Times New Roman" w:hAnsi="Times New Roman" w:cs="Times New Roman"/>
          <w:b/>
          <w:sz w:val="28"/>
          <w:szCs w:val="28"/>
        </w:rPr>
        <w:t>Объем дополнительной образовательной программы спортивной подготовки</w:t>
      </w:r>
    </w:p>
    <w:tbl>
      <w:tblPr>
        <w:tblW w:w="9918" w:type="dxa"/>
        <w:tblLook w:val="04A0" w:firstRow="1" w:lastRow="0" w:firstColumn="1" w:lastColumn="0" w:noHBand="0" w:noVBand="1"/>
      </w:tblPr>
      <w:tblGrid>
        <w:gridCol w:w="1462"/>
        <w:gridCol w:w="964"/>
        <w:gridCol w:w="1152"/>
        <w:gridCol w:w="1177"/>
        <w:gridCol w:w="1133"/>
        <w:gridCol w:w="2234"/>
        <w:gridCol w:w="1796"/>
      </w:tblGrid>
      <w:tr w:rsidR="005C039D" w:rsidRPr="005C039D" w:rsidTr="005E015D">
        <w:trPr>
          <w:trHeight w:val="375"/>
        </w:trPr>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Этапный норматив</w:t>
            </w:r>
          </w:p>
        </w:tc>
        <w:tc>
          <w:tcPr>
            <w:tcW w:w="8456" w:type="dxa"/>
            <w:gridSpan w:val="6"/>
            <w:tcBorders>
              <w:top w:val="single" w:sz="4" w:space="0" w:color="auto"/>
              <w:left w:val="nil"/>
              <w:bottom w:val="single" w:sz="4" w:space="0" w:color="auto"/>
              <w:right w:val="single" w:sz="4" w:space="0" w:color="auto"/>
            </w:tcBorders>
            <w:shd w:val="clear" w:color="auto" w:fill="auto"/>
            <w:noWrap/>
            <w:vAlign w:val="bottom"/>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Этапы и годы спортивной подготовки</w:t>
            </w:r>
          </w:p>
        </w:tc>
      </w:tr>
      <w:tr w:rsidR="005C039D" w:rsidRPr="005C039D" w:rsidTr="005E015D">
        <w:trPr>
          <w:trHeight w:val="1275"/>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p>
        </w:tc>
        <w:tc>
          <w:tcPr>
            <w:tcW w:w="2116" w:type="dxa"/>
            <w:gridSpan w:val="2"/>
            <w:tcBorders>
              <w:top w:val="single" w:sz="4" w:space="0" w:color="auto"/>
              <w:left w:val="nil"/>
              <w:bottom w:val="single" w:sz="4" w:space="0" w:color="auto"/>
              <w:right w:val="single" w:sz="4" w:space="0" w:color="auto"/>
            </w:tcBorders>
            <w:shd w:val="clear" w:color="auto" w:fill="auto"/>
            <w:vAlign w:val="center"/>
            <w:hideMark/>
          </w:tcPr>
          <w:p w:rsidR="005C039D" w:rsidRPr="005C039D" w:rsidRDefault="000D24FB" w:rsidP="005C039D">
            <w:pPr>
              <w:spacing w:after="0" w:line="240" w:lineRule="auto"/>
              <w:jc w:val="center"/>
              <w:rPr>
                <w:rFonts w:ascii="Times New Roman" w:eastAsia="Times New Roman" w:hAnsi="Times New Roman" w:cs="Times New Roman"/>
                <w:color w:val="000000"/>
                <w:sz w:val="24"/>
                <w:szCs w:val="24"/>
                <w:lang w:eastAsia="ru-RU"/>
              </w:rPr>
            </w:pPr>
            <w:r w:rsidRPr="00173A5C">
              <w:rPr>
                <w:rFonts w:ascii="Times New Roman" w:eastAsia="Times New Roman" w:hAnsi="Times New Roman" w:cs="Times New Roman"/>
                <w:color w:val="000000"/>
                <w:sz w:val="24"/>
                <w:szCs w:val="24"/>
              </w:rPr>
              <w:t>Спортивно-оздоровительный этап (</w:t>
            </w:r>
            <w:r w:rsidRPr="00173A5C">
              <w:rPr>
                <w:rFonts w:ascii="Times New Roman" w:eastAsia="Times New Roman" w:hAnsi="Times New Roman" w:cs="Times New Roman"/>
                <w:sz w:val="24"/>
                <w:szCs w:val="24"/>
              </w:rPr>
              <w:t>базовый уровен</w:t>
            </w:r>
            <w:r>
              <w:rPr>
                <w:rFonts w:ascii="Times New Roman" w:eastAsia="Times New Roman" w:hAnsi="Times New Roman" w:cs="Times New Roman"/>
                <w:sz w:val="24"/>
                <w:szCs w:val="24"/>
              </w:rPr>
              <w:t>ь)</w:t>
            </w:r>
          </w:p>
        </w:tc>
        <w:tc>
          <w:tcPr>
            <w:tcW w:w="2310" w:type="dxa"/>
            <w:gridSpan w:val="2"/>
            <w:tcBorders>
              <w:top w:val="single" w:sz="4" w:space="0" w:color="auto"/>
              <w:left w:val="nil"/>
              <w:bottom w:val="single" w:sz="4" w:space="0" w:color="auto"/>
              <w:right w:val="single" w:sz="4" w:space="0" w:color="auto"/>
            </w:tcBorders>
            <w:shd w:val="clear" w:color="auto" w:fill="auto"/>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Учебно-тренировочный этап (этап спортивной специализации)</w:t>
            </w:r>
          </w:p>
        </w:tc>
        <w:tc>
          <w:tcPr>
            <w:tcW w:w="2234" w:type="dxa"/>
            <w:vMerge w:val="restart"/>
            <w:tcBorders>
              <w:top w:val="nil"/>
              <w:left w:val="single" w:sz="4" w:space="0" w:color="auto"/>
              <w:bottom w:val="single" w:sz="4" w:space="0" w:color="000000"/>
              <w:right w:val="single" w:sz="4" w:space="0" w:color="auto"/>
            </w:tcBorders>
            <w:shd w:val="clear" w:color="auto" w:fill="auto"/>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Этап совершенствования спортивного мастерства</w:t>
            </w:r>
          </w:p>
        </w:tc>
        <w:tc>
          <w:tcPr>
            <w:tcW w:w="1796" w:type="dxa"/>
            <w:vMerge w:val="restart"/>
            <w:tcBorders>
              <w:top w:val="nil"/>
              <w:left w:val="single" w:sz="4" w:space="0" w:color="auto"/>
              <w:bottom w:val="single" w:sz="4" w:space="0" w:color="000000"/>
              <w:right w:val="single" w:sz="4" w:space="0" w:color="auto"/>
            </w:tcBorders>
            <w:shd w:val="clear" w:color="auto" w:fill="auto"/>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Этап высшего спортивного мастерства</w:t>
            </w:r>
          </w:p>
        </w:tc>
      </w:tr>
      <w:tr w:rsidR="005C039D" w:rsidRPr="005C039D" w:rsidTr="005E015D">
        <w:trPr>
          <w:trHeight w:val="645"/>
        </w:trPr>
        <w:tc>
          <w:tcPr>
            <w:tcW w:w="1462" w:type="dxa"/>
            <w:vMerge/>
            <w:tcBorders>
              <w:top w:val="single" w:sz="4" w:space="0" w:color="auto"/>
              <w:left w:val="single" w:sz="4" w:space="0" w:color="auto"/>
              <w:bottom w:val="single" w:sz="4" w:space="0" w:color="auto"/>
              <w:right w:val="single" w:sz="4" w:space="0" w:color="auto"/>
            </w:tcBorders>
            <w:vAlign w:val="center"/>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p>
        </w:tc>
        <w:tc>
          <w:tcPr>
            <w:tcW w:w="964"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До года</w:t>
            </w:r>
          </w:p>
        </w:tc>
        <w:tc>
          <w:tcPr>
            <w:tcW w:w="1152" w:type="dxa"/>
            <w:tcBorders>
              <w:top w:val="nil"/>
              <w:left w:val="nil"/>
              <w:bottom w:val="single" w:sz="4" w:space="0" w:color="auto"/>
              <w:right w:val="single" w:sz="4" w:space="0" w:color="auto"/>
            </w:tcBorders>
            <w:shd w:val="clear" w:color="auto" w:fill="auto"/>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Свыше года</w:t>
            </w:r>
          </w:p>
        </w:tc>
        <w:tc>
          <w:tcPr>
            <w:tcW w:w="1177" w:type="dxa"/>
            <w:tcBorders>
              <w:top w:val="nil"/>
              <w:left w:val="nil"/>
              <w:bottom w:val="single" w:sz="4" w:space="0" w:color="auto"/>
              <w:right w:val="single" w:sz="4" w:space="0" w:color="auto"/>
            </w:tcBorders>
            <w:shd w:val="clear" w:color="auto" w:fill="auto"/>
            <w:vAlign w:val="center"/>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До трех лет</w:t>
            </w:r>
          </w:p>
        </w:tc>
        <w:tc>
          <w:tcPr>
            <w:tcW w:w="1133" w:type="dxa"/>
            <w:tcBorders>
              <w:top w:val="nil"/>
              <w:left w:val="nil"/>
              <w:bottom w:val="single" w:sz="4" w:space="0" w:color="auto"/>
              <w:right w:val="single" w:sz="4" w:space="0" w:color="auto"/>
            </w:tcBorders>
            <w:shd w:val="clear" w:color="auto" w:fill="auto"/>
            <w:vAlign w:val="bottom"/>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Свыше трех лет</w:t>
            </w:r>
          </w:p>
        </w:tc>
        <w:tc>
          <w:tcPr>
            <w:tcW w:w="2234" w:type="dxa"/>
            <w:vMerge/>
            <w:tcBorders>
              <w:top w:val="nil"/>
              <w:left w:val="single" w:sz="4" w:space="0" w:color="auto"/>
              <w:bottom w:val="single" w:sz="4" w:space="0" w:color="000000"/>
              <w:right w:val="single" w:sz="4" w:space="0" w:color="auto"/>
            </w:tcBorders>
            <w:vAlign w:val="center"/>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p>
        </w:tc>
        <w:tc>
          <w:tcPr>
            <w:tcW w:w="1796" w:type="dxa"/>
            <w:vMerge/>
            <w:tcBorders>
              <w:top w:val="nil"/>
              <w:left w:val="single" w:sz="4" w:space="0" w:color="auto"/>
              <w:bottom w:val="single" w:sz="4" w:space="0" w:color="000000"/>
              <w:right w:val="single" w:sz="4" w:space="0" w:color="auto"/>
            </w:tcBorders>
            <w:vAlign w:val="center"/>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p>
        </w:tc>
      </w:tr>
      <w:tr w:rsidR="005C039D" w:rsidRPr="005C039D" w:rsidTr="005E015D">
        <w:trPr>
          <w:trHeight w:val="645"/>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Количество часов в неделю</w:t>
            </w:r>
          </w:p>
        </w:tc>
        <w:tc>
          <w:tcPr>
            <w:tcW w:w="964"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4,5-6</w:t>
            </w:r>
          </w:p>
        </w:tc>
        <w:tc>
          <w:tcPr>
            <w:tcW w:w="1152"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r w:rsidRPr="005C039D">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12-14</w:t>
            </w:r>
          </w:p>
        </w:tc>
        <w:tc>
          <w:tcPr>
            <w:tcW w:w="1133"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14-18</w:t>
            </w:r>
          </w:p>
        </w:tc>
        <w:tc>
          <w:tcPr>
            <w:tcW w:w="2234"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20-24</w:t>
            </w:r>
          </w:p>
        </w:tc>
        <w:tc>
          <w:tcPr>
            <w:tcW w:w="1796"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24-32</w:t>
            </w:r>
          </w:p>
        </w:tc>
      </w:tr>
      <w:tr w:rsidR="005C039D" w:rsidRPr="005C039D" w:rsidTr="005E015D">
        <w:trPr>
          <w:trHeight w:val="96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5C039D" w:rsidRPr="005C039D" w:rsidRDefault="005C039D" w:rsidP="005C039D">
            <w:pPr>
              <w:spacing w:after="0" w:line="240" w:lineRule="auto"/>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Общее количество часов в год</w:t>
            </w:r>
          </w:p>
        </w:tc>
        <w:tc>
          <w:tcPr>
            <w:tcW w:w="964" w:type="dxa"/>
            <w:tcBorders>
              <w:top w:val="nil"/>
              <w:left w:val="nil"/>
              <w:bottom w:val="single" w:sz="4" w:space="0" w:color="auto"/>
              <w:right w:val="single" w:sz="4" w:space="0" w:color="auto"/>
            </w:tcBorders>
            <w:shd w:val="clear" w:color="auto" w:fill="auto"/>
            <w:noWrap/>
            <w:vAlign w:val="center"/>
            <w:hideMark/>
          </w:tcPr>
          <w:p w:rsidR="005C039D" w:rsidRPr="005C039D" w:rsidRDefault="000D24FB" w:rsidP="005C0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312</w:t>
            </w:r>
          </w:p>
        </w:tc>
        <w:tc>
          <w:tcPr>
            <w:tcW w:w="1152" w:type="dxa"/>
            <w:tcBorders>
              <w:top w:val="nil"/>
              <w:left w:val="nil"/>
              <w:bottom w:val="single" w:sz="4" w:space="0" w:color="auto"/>
              <w:right w:val="single" w:sz="4" w:space="0" w:color="auto"/>
            </w:tcBorders>
            <w:shd w:val="clear" w:color="auto" w:fill="auto"/>
            <w:noWrap/>
            <w:vAlign w:val="center"/>
            <w:hideMark/>
          </w:tcPr>
          <w:p w:rsidR="005C039D" w:rsidRPr="005C039D" w:rsidRDefault="000D24FB" w:rsidP="005C03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 </w:t>
            </w:r>
            <w:r w:rsidR="005C039D" w:rsidRPr="005C039D">
              <w:rPr>
                <w:rFonts w:ascii="Times New Roman" w:eastAsia="Times New Roman" w:hAnsi="Times New Roman" w:cs="Times New Roman"/>
                <w:color w:val="000000"/>
                <w:sz w:val="24"/>
                <w:szCs w:val="24"/>
                <w:lang w:eastAsia="ru-RU"/>
              </w:rPr>
              <w:t>416</w:t>
            </w:r>
          </w:p>
        </w:tc>
        <w:tc>
          <w:tcPr>
            <w:tcW w:w="1177"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624-728</w:t>
            </w:r>
          </w:p>
        </w:tc>
        <w:tc>
          <w:tcPr>
            <w:tcW w:w="1133"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728-936</w:t>
            </w:r>
          </w:p>
        </w:tc>
        <w:tc>
          <w:tcPr>
            <w:tcW w:w="2234"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1040-1248</w:t>
            </w:r>
          </w:p>
        </w:tc>
        <w:tc>
          <w:tcPr>
            <w:tcW w:w="1796" w:type="dxa"/>
            <w:tcBorders>
              <w:top w:val="nil"/>
              <w:left w:val="nil"/>
              <w:bottom w:val="single" w:sz="4" w:space="0" w:color="auto"/>
              <w:right w:val="single" w:sz="4" w:space="0" w:color="auto"/>
            </w:tcBorders>
            <w:shd w:val="clear" w:color="auto" w:fill="auto"/>
            <w:noWrap/>
            <w:vAlign w:val="center"/>
            <w:hideMark/>
          </w:tcPr>
          <w:p w:rsidR="005C039D" w:rsidRPr="005C039D" w:rsidRDefault="005C039D" w:rsidP="005C039D">
            <w:pPr>
              <w:spacing w:after="0" w:line="240" w:lineRule="auto"/>
              <w:jc w:val="center"/>
              <w:rPr>
                <w:rFonts w:ascii="Times New Roman" w:eastAsia="Times New Roman" w:hAnsi="Times New Roman" w:cs="Times New Roman"/>
                <w:color w:val="000000"/>
                <w:sz w:val="24"/>
                <w:szCs w:val="24"/>
                <w:lang w:eastAsia="ru-RU"/>
              </w:rPr>
            </w:pPr>
            <w:r w:rsidRPr="005C039D">
              <w:rPr>
                <w:rFonts w:ascii="Times New Roman" w:eastAsia="Times New Roman" w:hAnsi="Times New Roman" w:cs="Times New Roman"/>
                <w:color w:val="000000"/>
                <w:sz w:val="24"/>
                <w:szCs w:val="24"/>
                <w:lang w:eastAsia="ru-RU"/>
              </w:rPr>
              <w:t>1248-1664</w:t>
            </w:r>
          </w:p>
        </w:tc>
      </w:tr>
    </w:tbl>
    <w:p w:rsidR="00E42B6C" w:rsidRPr="00E42B6C" w:rsidRDefault="00E42B6C" w:rsidP="00E42B6C">
      <w:pPr>
        <w:jc w:val="center"/>
        <w:rPr>
          <w:rFonts w:ascii="Times New Roman" w:hAnsi="Times New Roman" w:cs="Times New Roman"/>
          <w:sz w:val="28"/>
          <w:szCs w:val="28"/>
        </w:rPr>
      </w:pPr>
    </w:p>
    <w:p w:rsidR="002462C2" w:rsidRDefault="005848C8" w:rsidP="002462C2">
      <w:pPr>
        <w:pStyle w:val="s1"/>
        <w:shd w:val="clear" w:color="auto" w:fill="FFFFFF"/>
        <w:spacing w:before="0" w:beforeAutospacing="0" w:after="0" w:afterAutospacing="0"/>
        <w:ind w:firstLine="709"/>
        <w:jc w:val="both"/>
        <w:rPr>
          <w:sz w:val="28"/>
          <w:szCs w:val="28"/>
        </w:rPr>
      </w:pPr>
      <w:r w:rsidRPr="005848C8">
        <w:rPr>
          <w:sz w:val="28"/>
          <w:szCs w:val="28"/>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w:t>
      </w:r>
      <w:r w:rsidR="007669A7">
        <w:rPr>
          <w:sz w:val="28"/>
          <w:szCs w:val="28"/>
        </w:rPr>
        <w:t>учебно-</w:t>
      </w:r>
      <w:r w:rsidRPr="005848C8">
        <w:rPr>
          <w:sz w:val="28"/>
          <w:szCs w:val="28"/>
        </w:rPr>
        <w:t xml:space="preserve">тренировочная нагрузка может увеличиваться или уменьшаться в пределах </w:t>
      </w:r>
      <w:r w:rsidRPr="005848C8">
        <w:rPr>
          <w:sz w:val="28"/>
          <w:szCs w:val="28"/>
        </w:rPr>
        <w:lastRenderedPageBreak/>
        <w:t xml:space="preserve">годового </w:t>
      </w:r>
      <w:r w:rsidR="007669A7">
        <w:rPr>
          <w:sz w:val="28"/>
          <w:szCs w:val="28"/>
        </w:rPr>
        <w:t>учебно-</w:t>
      </w:r>
      <w:r w:rsidRPr="005848C8">
        <w:rPr>
          <w:sz w:val="28"/>
          <w:szCs w:val="28"/>
        </w:rPr>
        <w:t>тренировочного плана, определенного для данного этапа спортивной подготовки.</w:t>
      </w:r>
    </w:p>
    <w:p w:rsidR="002462C2" w:rsidRPr="001C603D" w:rsidRDefault="002462C2" w:rsidP="002462C2">
      <w:pPr>
        <w:pStyle w:val="s1"/>
        <w:shd w:val="clear" w:color="auto" w:fill="FFFFFF"/>
        <w:spacing w:before="0" w:beforeAutospacing="0" w:after="0" w:afterAutospacing="0"/>
        <w:ind w:firstLine="709"/>
        <w:jc w:val="both"/>
        <w:rPr>
          <w:sz w:val="28"/>
          <w:szCs w:val="28"/>
        </w:rPr>
      </w:pPr>
    </w:p>
    <w:p w:rsidR="004F4463" w:rsidRPr="00FD420D" w:rsidRDefault="00A57E6C" w:rsidP="0047442C">
      <w:pPr>
        <w:pStyle w:val="1"/>
      </w:pPr>
      <w:bookmarkStart w:id="14" w:name="_Toc129865279"/>
      <w:r w:rsidRPr="00A57E6C">
        <w:t>2.4</w:t>
      </w:r>
      <w:r>
        <w:t xml:space="preserve"> Виды</w:t>
      </w:r>
      <w:r w:rsidR="00FD420D">
        <w:t xml:space="preserve"> (формы) обучения, применяющиеся при реализации Программы</w:t>
      </w:r>
      <w:bookmarkEnd w:id="14"/>
    </w:p>
    <w:p w:rsidR="0047442C" w:rsidRDefault="0047442C" w:rsidP="0047442C">
      <w:pPr>
        <w:spacing w:line="240" w:lineRule="auto"/>
        <w:ind w:left="20" w:right="20" w:firstLine="700"/>
        <w:jc w:val="both"/>
        <w:rPr>
          <w:rFonts w:ascii="Times New Roman" w:hAnsi="Times New Roman" w:cs="Times New Roman"/>
          <w:sz w:val="28"/>
          <w:szCs w:val="28"/>
        </w:rPr>
      </w:pPr>
    </w:p>
    <w:p w:rsidR="0047442C" w:rsidRPr="0047442C" w:rsidRDefault="0047442C" w:rsidP="002462C2">
      <w:pPr>
        <w:spacing w:after="0" w:line="240" w:lineRule="auto"/>
        <w:ind w:left="20" w:right="20" w:firstLine="700"/>
        <w:jc w:val="both"/>
        <w:rPr>
          <w:rFonts w:ascii="Times New Roman" w:hAnsi="Times New Roman" w:cs="Times New Roman"/>
          <w:sz w:val="28"/>
          <w:szCs w:val="28"/>
        </w:rPr>
      </w:pPr>
      <w:r w:rsidRPr="0047442C">
        <w:rPr>
          <w:rFonts w:ascii="Times New Roman" w:hAnsi="Times New Roman" w:cs="Times New Roman"/>
          <w:sz w:val="28"/>
          <w:szCs w:val="28"/>
        </w:rPr>
        <w:t xml:space="preserve">На протяжении всего процесса обучения шахматисты изучают </w:t>
      </w:r>
      <w:r>
        <w:rPr>
          <w:rFonts w:ascii="Times New Roman" w:hAnsi="Times New Roman" w:cs="Times New Roman"/>
          <w:sz w:val="28"/>
          <w:szCs w:val="28"/>
        </w:rPr>
        <w:t>теорию игры и участвуют в раз</w:t>
      </w:r>
      <w:r w:rsidRPr="0047442C">
        <w:rPr>
          <w:rFonts w:ascii="Times New Roman" w:hAnsi="Times New Roman" w:cs="Times New Roman"/>
          <w:sz w:val="28"/>
          <w:szCs w:val="28"/>
        </w:rPr>
        <w:t>ного рода шахматных соревнованиях. Это относится и к шахматистам начальных разрядов первого года обучения и к уже сформировавшимся спортсменам, достигшим</w:t>
      </w:r>
      <w:r>
        <w:rPr>
          <w:rFonts w:ascii="Times New Roman" w:hAnsi="Times New Roman" w:cs="Times New Roman"/>
          <w:sz w:val="28"/>
          <w:szCs w:val="28"/>
        </w:rPr>
        <w:t xml:space="preserve"> звания</w:t>
      </w:r>
      <w:r w:rsidRPr="0047442C">
        <w:rPr>
          <w:rFonts w:ascii="Times New Roman" w:hAnsi="Times New Roman" w:cs="Times New Roman"/>
          <w:sz w:val="28"/>
          <w:szCs w:val="28"/>
        </w:rPr>
        <w:t xml:space="preserve"> КМС и выше.</w:t>
      </w:r>
    </w:p>
    <w:p w:rsidR="0047442C" w:rsidRPr="0047442C" w:rsidRDefault="0047442C" w:rsidP="002462C2">
      <w:pPr>
        <w:spacing w:after="0" w:line="240" w:lineRule="auto"/>
        <w:ind w:left="20" w:right="20" w:firstLine="700"/>
        <w:jc w:val="both"/>
        <w:rPr>
          <w:rFonts w:ascii="Times New Roman" w:hAnsi="Times New Roman" w:cs="Times New Roman"/>
          <w:sz w:val="28"/>
          <w:szCs w:val="28"/>
        </w:rPr>
      </w:pPr>
      <w:r w:rsidRPr="0047442C">
        <w:rPr>
          <w:rStyle w:val="11"/>
          <w:rFonts w:eastAsiaTheme="minorHAnsi"/>
          <w:color w:val="auto"/>
          <w:sz w:val="28"/>
          <w:szCs w:val="28"/>
        </w:rPr>
        <w:t>Теоретическая часть</w:t>
      </w:r>
      <w:r w:rsidRPr="0047442C">
        <w:rPr>
          <w:rFonts w:ascii="Times New Roman" w:hAnsi="Times New Roman" w:cs="Times New Roman"/>
          <w:sz w:val="28"/>
          <w:szCs w:val="28"/>
        </w:rPr>
        <w:t xml:space="preserve"> - изучения различных фаз шахматной партии, знакомство с тактическими и стремительными приемами игры (эти темы составляют значительную часть теоретических занятий в первые годы обучения). Знакомство с творчеством ведущих гроссмейстеров прошлого и настоящего времени, выработка собственного стиля игры учащегося, индивидуальные занятия (такие формы обучения целесообразны с учащимися высоких спортивных разрядов). Прод</w:t>
      </w:r>
      <w:r w:rsidR="000811D8">
        <w:rPr>
          <w:rFonts w:ascii="Times New Roman" w:hAnsi="Times New Roman" w:cs="Times New Roman"/>
          <w:sz w:val="28"/>
          <w:szCs w:val="28"/>
        </w:rPr>
        <w:t xml:space="preserve">олжаются </w:t>
      </w:r>
      <w:r w:rsidRPr="0047442C">
        <w:rPr>
          <w:rFonts w:ascii="Times New Roman" w:hAnsi="Times New Roman" w:cs="Times New Roman"/>
          <w:sz w:val="28"/>
          <w:szCs w:val="28"/>
        </w:rPr>
        <w:t>занятия</w:t>
      </w:r>
      <w:r w:rsidR="000811D8">
        <w:rPr>
          <w:rFonts w:ascii="Times New Roman" w:hAnsi="Times New Roman" w:cs="Times New Roman"/>
          <w:sz w:val="28"/>
          <w:szCs w:val="28"/>
        </w:rPr>
        <w:t xml:space="preserve"> и</w:t>
      </w:r>
      <w:r w:rsidRPr="0047442C">
        <w:rPr>
          <w:rFonts w:ascii="Times New Roman" w:hAnsi="Times New Roman" w:cs="Times New Roman"/>
          <w:sz w:val="28"/>
          <w:szCs w:val="28"/>
        </w:rPr>
        <w:t xml:space="preserve"> в </w:t>
      </w:r>
      <w:r w:rsidR="000811D8">
        <w:rPr>
          <w:rFonts w:ascii="Times New Roman" w:hAnsi="Times New Roman" w:cs="Times New Roman"/>
          <w:sz w:val="28"/>
          <w:szCs w:val="28"/>
        </w:rPr>
        <w:t>специально оборудованных классах</w:t>
      </w:r>
      <w:r w:rsidRPr="0047442C">
        <w:rPr>
          <w:rFonts w:ascii="Times New Roman" w:hAnsi="Times New Roman" w:cs="Times New Roman"/>
          <w:sz w:val="28"/>
          <w:szCs w:val="28"/>
        </w:rPr>
        <w:t xml:space="preserve"> </w:t>
      </w:r>
      <w:r w:rsidR="000811D8">
        <w:rPr>
          <w:rFonts w:ascii="Times New Roman" w:hAnsi="Times New Roman" w:cs="Times New Roman"/>
          <w:sz w:val="28"/>
          <w:szCs w:val="28"/>
        </w:rPr>
        <w:t>шахматными демонстрационными</w:t>
      </w:r>
      <w:r w:rsidR="000811D8" w:rsidRPr="0022277A">
        <w:rPr>
          <w:rFonts w:ascii="Times New Roman" w:hAnsi="Times New Roman" w:cs="Times New Roman"/>
          <w:sz w:val="28"/>
          <w:szCs w:val="28"/>
        </w:rPr>
        <w:t xml:space="preserve"> </w:t>
      </w:r>
      <w:r w:rsidR="000811D8">
        <w:rPr>
          <w:rFonts w:ascii="Times New Roman" w:hAnsi="Times New Roman" w:cs="Times New Roman"/>
          <w:sz w:val="28"/>
          <w:szCs w:val="28"/>
        </w:rPr>
        <w:t>досками</w:t>
      </w:r>
      <w:r w:rsidR="000811D8" w:rsidRPr="0022277A">
        <w:rPr>
          <w:rFonts w:ascii="Times New Roman" w:hAnsi="Times New Roman" w:cs="Times New Roman"/>
          <w:sz w:val="28"/>
          <w:szCs w:val="28"/>
        </w:rPr>
        <w:t xml:space="preserve"> с фигурами</w:t>
      </w:r>
      <w:r w:rsidR="006C5DB8">
        <w:rPr>
          <w:rFonts w:ascii="Times New Roman" w:hAnsi="Times New Roman" w:cs="Times New Roman"/>
          <w:sz w:val="28"/>
          <w:szCs w:val="28"/>
        </w:rPr>
        <w:t xml:space="preserve"> для спортсменов</w:t>
      </w:r>
      <w:r w:rsidR="000811D8" w:rsidRPr="0047442C">
        <w:rPr>
          <w:rFonts w:ascii="Times New Roman" w:hAnsi="Times New Roman" w:cs="Times New Roman"/>
          <w:sz w:val="28"/>
          <w:szCs w:val="28"/>
        </w:rPr>
        <w:t xml:space="preserve"> </w:t>
      </w:r>
      <w:r w:rsidRPr="0047442C">
        <w:rPr>
          <w:rFonts w:ascii="Times New Roman" w:hAnsi="Times New Roman" w:cs="Times New Roman"/>
          <w:sz w:val="28"/>
          <w:szCs w:val="28"/>
        </w:rPr>
        <w:t xml:space="preserve">всех разрядов и различных годов обучения. Возможности </w:t>
      </w:r>
      <w:r w:rsidR="000811D8">
        <w:rPr>
          <w:rFonts w:ascii="Times New Roman" w:hAnsi="Times New Roman" w:cs="Times New Roman"/>
          <w:sz w:val="28"/>
          <w:szCs w:val="28"/>
        </w:rPr>
        <w:t>специально оборудованных классов шахматными демонстрационными</w:t>
      </w:r>
      <w:r w:rsidR="000811D8" w:rsidRPr="0022277A">
        <w:rPr>
          <w:rFonts w:ascii="Times New Roman" w:hAnsi="Times New Roman" w:cs="Times New Roman"/>
          <w:sz w:val="28"/>
          <w:szCs w:val="28"/>
        </w:rPr>
        <w:t xml:space="preserve"> </w:t>
      </w:r>
      <w:r w:rsidR="000811D8">
        <w:rPr>
          <w:rFonts w:ascii="Times New Roman" w:hAnsi="Times New Roman" w:cs="Times New Roman"/>
          <w:sz w:val="28"/>
          <w:szCs w:val="28"/>
        </w:rPr>
        <w:t>досками</w:t>
      </w:r>
      <w:r w:rsidR="000811D8" w:rsidRPr="0022277A">
        <w:rPr>
          <w:rFonts w:ascii="Times New Roman" w:hAnsi="Times New Roman" w:cs="Times New Roman"/>
          <w:sz w:val="28"/>
          <w:szCs w:val="28"/>
        </w:rPr>
        <w:t xml:space="preserve"> с фигурами</w:t>
      </w:r>
      <w:r w:rsidR="000811D8" w:rsidRPr="0047442C">
        <w:rPr>
          <w:rFonts w:ascii="Times New Roman" w:hAnsi="Times New Roman" w:cs="Times New Roman"/>
          <w:sz w:val="28"/>
          <w:szCs w:val="28"/>
        </w:rPr>
        <w:t xml:space="preserve"> </w:t>
      </w:r>
      <w:r w:rsidR="000811D8">
        <w:rPr>
          <w:rFonts w:ascii="Times New Roman" w:hAnsi="Times New Roman" w:cs="Times New Roman"/>
          <w:sz w:val="28"/>
          <w:szCs w:val="28"/>
        </w:rPr>
        <w:t>позволяют проводить</w:t>
      </w:r>
      <w:r w:rsidRPr="0047442C">
        <w:rPr>
          <w:rFonts w:ascii="Times New Roman" w:hAnsi="Times New Roman" w:cs="Times New Roman"/>
          <w:sz w:val="28"/>
          <w:szCs w:val="28"/>
        </w:rPr>
        <w:t xml:space="preserve"> занятия как для шахматистов </w:t>
      </w:r>
      <w:r w:rsidRPr="0047442C">
        <w:rPr>
          <w:rFonts w:ascii="Times New Roman" w:hAnsi="Times New Roman" w:cs="Times New Roman"/>
          <w:sz w:val="28"/>
          <w:szCs w:val="28"/>
          <w:lang w:val="en-US"/>
        </w:rPr>
        <w:t>III</w:t>
      </w:r>
      <w:r w:rsidRPr="0047442C">
        <w:rPr>
          <w:rFonts w:ascii="Times New Roman" w:hAnsi="Times New Roman" w:cs="Times New Roman"/>
          <w:sz w:val="28"/>
          <w:szCs w:val="28"/>
        </w:rPr>
        <w:t>-</w:t>
      </w:r>
      <w:r w:rsidRPr="0047442C">
        <w:rPr>
          <w:rFonts w:ascii="Times New Roman" w:hAnsi="Times New Roman" w:cs="Times New Roman"/>
          <w:sz w:val="28"/>
          <w:szCs w:val="28"/>
          <w:lang w:val="en-US"/>
        </w:rPr>
        <w:t>II</w:t>
      </w:r>
      <w:r w:rsidRPr="0047442C">
        <w:rPr>
          <w:rFonts w:ascii="Times New Roman" w:hAnsi="Times New Roman" w:cs="Times New Roman"/>
          <w:sz w:val="28"/>
          <w:szCs w:val="28"/>
        </w:rPr>
        <w:t xml:space="preserve"> разряда (программы по тактике, стратегии, игровые программы), так и для шахматистов высших разрядов (программы «</w:t>
      </w:r>
      <w:r w:rsidRPr="0047442C">
        <w:rPr>
          <w:rFonts w:ascii="Times New Roman" w:hAnsi="Times New Roman" w:cs="Times New Roman"/>
          <w:sz w:val="28"/>
          <w:szCs w:val="28"/>
          <w:lang w:val="en-US"/>
        </w:rPr>
        <w:t>Chess</w:t>
      </w:r>
      <w:r w:rsidRPr="0047442C">
        <w:rPr>
          <w:rFonts w:ascii="Times New Roman" w:hAnsi="Times New Roman" w:cs="Times New Roman"/>
          <w:sz w:val="28"/>
          <w:szCs w:val="28"/>
        </w:rPr>
        <w:t>-</w:t>
      </w:r>
      <w:r w:rsidRPr="0047442C">
        <w:rPr>
          <w:rFonts w:ascii="Times New Roman" w:hAnsi="Times New Roman" w:cs="Times New Roman"/>
          <w:sz w:val="28"/>
          <w:szCs w:val="28"/>
          <w:lang w:val="en-US"/>
        </w:rPr>
        <w:t>base</w:t>
      </w:r>
      <w:r w:rsidRPr="0047442C">
        <w:rPr>
          <w:rFonts w:ascii="Times New Roman" w:hAnsi="Times New Roman" w:cs="Times New Roman"/>
          <w:sz w:val="28"/>
          <w:szCs w:val="28"/>
        </w:rPr>
        <w:t>», «</w:t>
      </w:r>
      <w:r w:rsidRPr="0047442C">
        <w:rPr>
          <w:rFonts w:ascii="Times New Roman" w:hAnsi="Times New Roman" w:cs="Times New Roman"/>
          <w:sz w:val="28"/>
          <w:szCs w:val="28"/>
          <w:lang w:val="en-US"/>
        </w:rPr>
        <w:t>Chess</w:t>
      </w:r>
      <w:r w:rsidRPr="0047442C">
        <w:rPr>
          <w:rFonts w:ascii="Times New Roman" w:hAnsi="Times New Roman" w:cs="Times New Roman"/>
          <w:sz w:val="28"/>
          <w:szCs w:val="28"/>
        </w:rPr>
        <w:t>-</w:t>
      </w:r>
      <w:proofErr w:type="spellStart"/>
      <w:r w:rsidRPr="0047442C">
        <w:rPr>
          <w:rFonts w:ascii="Times New Roman" w:hAnsi="Times New Roman" w:cs="Times New Roman"/>
          <w:sz w:val="28"/>
          <w:szCs w:val="28"/>
          <w:lang w:val="en-US"/>
        </w:rPr>
        <w:t>assistent</w:t>
      </w:r>
      <w:proofErr w:type="spellEnd"/>
      <w:r w:rsidRPr="0047442C">
        <w:rPr>
          <w:rFonts w:ascii="Times New Roman" w:hAnsi="Times New Roman" w:cs="Times New Roman"/>
          <w:sz w:val="28"/>
          <w:szCs w:val="28"/>
        </w:rPr>
        <w:t>», просмотры партий гроссмейстеров в интернете).</w:t>
      </w:r>
    </w:p>
    <w:p w:rsidR="0047442C" w:rsidRPr="0047442C" w:rsidRDefault="0047442C" w:rsidP="002462C2">
      <w:pPr>
        <w:spacing w:after="0" w:line="240" w:lineRule="auto"/>
        <w:ind w:left="20" w:right="20" w:firstLine="700"/>
        <w:jc w:val="both"/>
        <w:rPr>
          <w:rFonts w:ascii="Times New Roman" w:hAnsi="Times New Roman" w:cs="Times New Roman"/>
          <w:sz w:val="28"/>
          <w:szCs w:val="28"/>
        </w:rPr>
      </w:pPr>
      <w:r w:rsidRPr="0047442C">
        <w:rPr>
          <w:rFonts w:ascii="Times New Roman" w:hAnsi="Times New Roman" w:cs="Times New Roman"/>
          <w:sz w:val="28"/>
          <w:szCs w:val="28"/>
        </w:rPr>
        <w:t>Подробно теоретическая, психологическая подготовка для шахматистов различных групп обучения изложена в учебно-тематическом плане.</w:t>
      </w:r>
    </w:p>
    <w:p w:rsidR="0047442C" w:rsidRDefault="0047442C" w:rsidP="0028184A">
      <w:pPr>
        <w:pStyle w:val="a9"/>
        <w:ind w:firstLine="709"/>
        <w:jc w:val="both"/>
        <w:rPr>
          <w:sz w:val="28"/>
          <w:szCs w:val="28"/>
        </w:rPr>
      </w:pPr>
      <w:r w:rsidRPr="0047442C">
        <w:rPr>
          <w:rStyle w:val="11"/>
          <w:rFonts w:eastAsiaTheme="minorHAnsi"/>
          <w:color w:val="auto"/>
          <w:sz w:val="28"/>
          <w:szCs w:val="28"/>
        </w:rPr>
        <w:t>Практическая часть</w:t>
      </w:r>
      <w:r w:rsidRPr="0047442C">
        <w:rPr>
          <w:sz w:val="28"/>
          <w:szCs w:val="28"/>
        </w:rPr>
        <w:t xml:space="preserve"> </w:t>
      </w:r>
      <w:r w:rsidR="0028184A">
        <w:rPr>
          <w:sz w:val="28"/>
          <w:szCs w:val="28"/>
        </w:rPr>
        <w:t xml:space="preserve">включает в себя </w:t>
      </w:r>
      <w:r w:rsidRPr="0047442C">
        <w:rPr>
          <w:sz w:val="28"/>
          <w:szCs w:val="28"/>
        </w:rPr>
        <w:t>тренировочные турниры, квалификационные турниры, анализ сыгранных партий (для шахматистов младших разрядов); консультационные партии, участие в шахматных фестивалях, чемпионатах города, России, Международных турнирах и прочее (для шахматистов высших разрядов).</w:t>
      </w:r>
    </w:p>
    <w:p w:rsidR="00E01D19" w:rsidRDefault="0047442C" w:rsidP="00E01D19">
      <w:pPr>
        <w:pStyle w:val="a9"/>
        <w:ind w:firstLine="709"/>
        <w:jc w:val="both"/>
        <w:rPr>
          <w:sz w:val="28"/>
          <w:szCs w:val="28"/>
          <w:shd w:val="clear" w:color="auto" w:fill="FFFFFF"/>
        </w:rPr>
      </w:pPr>
      <w:r w:rsidRPr="00D70D46">
        <w:rPr>
          <w:b/>
          <w:sz w:val="28"/>
          <w:szCs w:val="28"/>
        </w:rPr>
        <w:t>Учебно-тренировочные мероприятия</w:t>
      </w:r>
      <w:r>
        <w:rPr>
          <w:sz w:val="28"/>
          <w:szCs w:val="28"/>
        </w:rPr>
        <w:t xml:space="preserve"> </w:t>
      </w:r>
      <w:r w:rsidRPr="0047442C">
        <w:rPr>
          <w:sz w:val="28"/>
          <w:szCs w:val="28"/>
          <w:shd w:val="clear" w:color="auto" w:fill="FFFFFF"/>
        </w:rPr>
        <w:t>проводятся организацией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w:t>
      </w:r>
      <w:r>
        <w:rPr>
          <w:sz w:val="28"/>
          <w:szCs w:val="28"/>
          <w:shd w:val="clear" w:color="auto" w:fill="FFFFFF"/>
        </w:rPr>
        <w:t>ровочных сборов (см. Приложение №1)</w:t>
      </w:r>
      <w:r w:rsidR="00BF1156">
        <w:rPr>
          <w:sz w:val="28"/>
          <w:szCs w:val="28"/>
          <w:shd w:val="clear" w:color="auto" w:fill="FFFFFF"/>
        </w:rPr>
        <w:t>.</w:t>
      </w:r>
    </w:p>
    <w:p w:rsidR="000A4730" w:rsidRPr="000A4730" w:rsidRDefault="000A4730" w:rsidP="002462C2">
      <w:pPr>
        <w:pStyle w:val="24"/>
        <w:spacing w:after="0" w:line="240" w:lineRule="auto"/>
        <w:ind w:firstLine="709"/>
        <w:jc w:val="both"/>
        <w:rPr>
          <w:rFonts w:ascii="Times New Roman" w:hAnsi="Times New Roman" w:cs="Times New Roman"/>
          <w:sz w:val="28"/>
          <w:szCs w:val="28"/>
        </w:rPr>
      </w:pPr>
      <w:r w:rsidRPr="000A4730">
        <w:rPr>
          <w:rFonts w:ascii="Times New Roman" w:hAnsi="Times New Roman" w:cs="Times New Roman"/>
          <w:sz w:val="28"/>
          <w:szCs w:val="28"/>
        </w:rPr>
        <w:t xml:space="preserve">Персональный состав участников </w:t>
      </w:r>
      <w:r w:rsidR="002462C2">
        <w:rPr>
          <w:rFonts w:ascii="Times New Roman" w:hAnsi="Times New Roman" w:cs="Times New Roman"/>
          <w:sz w:val="28"/>
          <w:szCs w:val="28"/>
        </w:rPr>
        <w:t>тренировочных мероприятий</w:t>
      </w:r>
      <w:r w:rsidRPr="000A4730">
        <w:rPr>
          <w:rFonts w:ascii="Times New Roman" w:hAnsi="Times New Roman" w:cs="Times New Roman"/>
          <w:sz w:val="28"/>
          <w:szCs w:val="28"/>
        </w:rPr>
        <w:t xml:space="preserve"> в пределах численности, предусмотренной планом обеспечения спортивных мероприятий, оформляется списком участников </w:t>
      </w:r>
      <w:r w:rsidR="007669A7">
        <w:rPr>
          <w:rFonts w:ascii="Times New Roman" w:hAnsi="Times New Roman" w:cs="Times New Roman"/>
          <w:sz w:val="28"/>
          <w:szCs w:val="28"/>
        </w:rPr>
        <w:t>учебно-</w:t>
      </w:r>
      <w:r w:rsidR="002462C2">
        <w:rPr>
          <w:rFonts w:ascii="Times New Roman" w:hAnsi="Times New Roman" w:cs="Times New Roman"/>
          <w:sz w:val="28"/>
          <w:szCs w:val="28"/>
        </w:rPr>
        <w:t>тренировочного мероприятия, утверждаемого</w:t>
      </w:r>
      <w:r w:rsidRPr="000A4730">
        <w:rPr>
          <w:rFonts w:ascii="Times New Roman" w:hAnsi="Times New Roman" w:cs="Times New Roman"/>
          <w:sz w:val="28"/>
          <w:szCs w:val="28"/>
        </w:rPr>
        <w:t xml:space="preserve"> руководителем организации, осуществляющей спортивную подготовку.</w:t>
      </w:r>
    </w:p>
    <w:p w:rsidR="000A4730" w:rsidRPr="000A4730" w:rsidRDefault="000A4730" w:rsidP="000A4730">
      <w:pPr>
        <w:pStyle w:val="24"/>
        <w:spacing w:line="240" w:lineRule="auto"/>
        <w:ind w:firstLine="709"/>
        <w:jc w:val="both"/>
        <w:rPr>
          <w:rFonts w:ascii="Times New Roman" w:hAnsi="Times New Roman" w:cs="Times New Roman"/>
          <w:sz w:val="28"/>
          <w:szCs w:val="28"/>
        </w:rPr>
      </w:pPr>
      <w:r w:rsidRPr="000A4730">
        <w:rPr>
          <w:rFonts w:ascii="Times New Roman" w:hAnsi="Times New Roman" w:cs="Times New Roman"/>
          <w:sz w:val="28"/>
          <w:szCs w:val="28"/>
        </w:rPr>
        <w:t xml:space="preserve">При проведении </w:t>
      </w:r>
      <w:r w:rsidR="007669A7">
        <w:rPr>
          <w:rFonts w:ascii="Times New Roman" w:hAnsi="Times New Roman" w:cs="Times New Roman"/>
          <w:sz w:val="28"/>
          <w:szCs w:val="28"/>
        </w:rPr>
        <w:t>учебно-</w:t>
      </w:r>
      <w:r w:rsidRPr="000A4730">
        <w:rPr>
          <w:rFonts w:ascii="Times New Roman" w:hAnsi="Times New Roman" w:cs="Times New Roman"/>
          <w:sz w:val="28"/>
          <w:szCs w:val="28"/>
        </w:rPr>
        <w:t xml:space="preserve">тренировочных </w:t>
      </w:r>
      <w:r w:rsidR="00882C3F">
        <w:rPr>
          <w:rFonts w:ascii="Times New Roman" w:hAnsi="Times New Roman" w:cs="Times New Roman"/>
          <w:sz w:val="28"/>
          <w:szCs w:val="28"/>
        </w:rPr>
        <w:t>мероприятий</w:t>
      </w:r>
      <w:r w:rsidRPr="000A4730">
        <w:rPr>
          <w:rFonts w:ascii="Times New Roman" w:hAnsi="Times New Roman" w:cs="Times New Roman"/>
          <w:sz w:val="28"/>
          <w:szCs w:val="28"/>
        </w:rPr>
        <w:t xml:space="preserve"> в обязательном порядке необходимо:</w:t>
      </w:r>
    </w:p>
    <w:p w:rsidR="000A4730" w:rsidRPr="0063437A" w:rsidRDefault="00882C3F" w:rsidP="001A5561">
      <w:pPr>
        <w:pStyle w:val="8"/>
        <w:numPr>
          <w:ilvl w:val="0"/>
          <w:numId w:val="9"/>
        </w:numPr>
        <w:shd w:val="clear" w:color="auto" w:fill="auto"/>
        <w:tabs>
          <w:tab w:val="left" w:pos="851"/>
        </w:tabs>
        <w:ind w:left="567" w:right="-143" w:firstLine="142"/>
        <w:jc w:val="both"/>
        <w:rPr>
          <w:sz w:val="28"/>
          <w:szCs w:val="28"/>
        </w:rPr>
      </w:pPr>
      <w:r>
        <w:rPr>
          <w:sz w:val="28"/>
          <w:szCs w:val="28"/>
        </w:rPr>
        <w:lastRenderedPageBreak/>
        <w:t xml:space="preserve">      </w:t>
      </w:r>
      <w:r w:rsidR="000A4730" w:rsidRPr="0063437A">
        <w:rPr>
          <w:sz w:val="28"/>
          <w:szCs w:val="28"/>
        </w:rPr>
        <w:t>утверждать персональные списки спортсменов и других участников сборов;</w:t>
      </w:r>
    </w:p>
    <w:p w:rsidR="000A4730" w:rsidRPr="0063437A" w:rsidRDefault="000A4730" w:rsidP="001A5561">
      <w:pPr>
        <w:pStyle w:val="8"/>
        <w:numPr>
          <w:ilvl w:val="0"/>
          <w:numId w:val="9"/>
        </w:numPr>
        <w:shd w:val="clear" w:color="auto" w:fill="auto"/>
        <w:tabs>
          <w:tab w:val="left" w:pos="709"/>
        </w:tabs>
        <w:ind w:left="567" w:right="-143" w:firstLine="142"/>
        <w:jc w:val="both"/>
        <w:rPr>
          <w:sz w:val="28"/>
          <w:szCs w:val="28"/>
        </w:rPr>
      </w:pPr>
      <w:r w:rsidRPr="0063437A">
        <w:rPr>
          <w:sz w:val="28"/>
          <w:szCs w:val="28"/>
        </w:rPr>
        <w:t>рассматривать и утверждать планы теоретических и практических занятий, 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w:t>
      </w:r>
    </w:p>
    <w:p w:rsidR="000A4730" w:rsidRPr="0063437A" w:rsidRDefault="000A4730" w:rsidP="001A5561">
      <w:pPr>
        <w:pStyle w:val="8"/>
        <w:numPr>
          <w:ilvl w:val="0"/>
          <w:numId w:val="9"/>
        </w:numPr>
        <w:shd w:val="clear" w:color="auto" w:fill="auto"/>
        <w:tabs>
          <w:tab w:val="left" w:pos="709"/>
        </w:tabs>
        <w:ind w:left="567" w:right="-143" w:firstLine="142"/>
        <w:jc w:val="both"/>
        <w:rPr>
          <w:sz w:val="28"/>
          <w:szCs w:val="28"/>
        </w:rPr>
      </w:pPr>
      <w:r w:rsidRPr="0063437A">
        <w:rPr>
          <w:sz w:val="28"/>
          <w:szCs w:val="28"/>
        </w:rPr>
        <w:t>организовывать качественное проведение учебно-тренировочного процесса, способствующее выполнению программы спортивной подготовки, в том числе совершенствованию профессионального мастерства спортсменов;</w:t>
      </w:r>
    </w:p>
    <w:p w:rsidR="000A4730" w:rsidRPr="0063437A" w:rsidRDefault="000A4730" w:rsidP="001A5561">
      <w:pPr>
        <w:pStyle w:val="8"/>
        <w:numPr>
          <w:ilvl w:val="0"/>
          <w:numId w:val="9"/>
        </w:numPr>
        <w:shd w:val="clear" w:color="auto" w:fill="auto"/>
        <w:tabs>
          <w:tab w:val="left" w:pos="709"/>
        </w:tabs>
        <w:ind w:left="567" w:right="-143" w:firstLine="142"/>
        <w:jc w:val="both"/>
        <w:rPr>
          <w:sz w:val="28"/>
          <w:szCs w:val="28"/>
        </w:rPr>
      </w:pPr>
      <w:r w:rsidRPr="0063437A">
        <w:rPr>
          <w:sz w:val="28"/>
          <w:szCs w:val="28"/>
        </w:rPr>
        <w:t>привлекать тренерско-преподавательский состав и других специалистов при этом, назначать начальника учебно-тренировочного сбора и его заместителя (либо возлагать их функции на одного из тренеров-преподавателей, с установлением доплаты к ставке заработной платы до 30% от должностного оклада);</w:t>
      </w:r>
    </w:p>
    <w:p w:rsidR="000A4730" w:rsidRPr="0063437A" w:rsidRDefault="000A4730" w:rsidP="001A5561">
      <w:pPr>
        <w:pStyle w:val="8"/>
        <w:numPr>
          <w:ilvl w:val="0"/>
          <w:numId w:val="9"/>
        </w:numPr>
        <w:shd w:val="clear" w:color="auto" w:fill="auto"/>
        <w:tabs>
          <w:tab w:val="left" w:pos="709"/>
        </w:tabs>
        <w:ind w:left="567" w:right="-143" w:firstLine="142"/>
        <w:jc w:val="both"/>
        <w:rPr>
          <w:sz w:val="28"/>
          <w:szCs w:val="28"/>
        </w:rPr>
      </w:pPr>
      <w:r w:rsidRPr="0063437A">
        <w:rPr>
          <w:sz w:val="28"/>
          <w:szCs w:val="28"/>
        </w:rPr>
        <w:t xml:space="preserve">утверждать сметы расходов на проведение </w:t>
      </w:r>
      <w:r w:rsidR="007669A7">
        <w:rPr>
          <w:sz w:val="28"/>
          <w:szCs w:val="28"/>
        </w:rPr>
        <w:t>учебно-</w:t>
      </w:r>
      <w:r w:rsidRPr="0063437A">
        <w:rPr>
          <w:sz w:val="28"/>
          <w:szCs w:val="28"/>
        </w:rPr>
        <w:t>тренировочных сборов в соответствии с нормами и нормативами, предусмотренными локальными актами организации, осуществляющей спортивную подготовку (либо ее учредителем), нормативными актами местного самоуправления, субъекта Российской Федерации, Российской Федерации;</w:t>
      </w:r>
    </w:p>
    <w:p w:rsidR="000A4730" w:rsidRPr="0063437A" w:rsidRDefault="000A4730" w:rsidP="00882C3F">
      <w:pPr>
        <w:pStyle w:val="8"/>
        <w:numPr>
          <w:ilvl w:val="0"/>
          <w:numId w:val="9"/>
        </w:numPr>
        <w:shd w:val="clear" w:color="auto" w:fill="auto"/>
        <w:tabs>
          <w:tab w:val="left" w:pos="709"/>
        </w:tabs>
        <w:spacing w:after="240"/>
        <w:ind w:left="567" w:right="-143" w:firstLine="142"/>
        <w:jc w:val="both"/>
        <w:rPr>
          <w:sz w:val="28"/>
          <w:szCs w:val="28"/>
        </w:rPr>
      </w:pPr>
      <w:r w:rsidRPr="0063437A">
        <w:rPr>
          <w:sz w:val="28"/>
          <w:szCs w:val="28"/>
        </w:rPr>
        <w:t xml:space="preserve">осуществлять контроль за проведением </w:t>
      </w:r>
      <w:r w:rsidR="007669A7">
        <w:rPr>
          <w:sz w:val="28"/>
          <w:szCs w:val="28"/>
        </w:rPr>
        <w:t>учебно-</w:t>
      </w:r>
      <w:r w:rsidRPr="0063437A">
        <w:rPr>
          <w:sz w:val="28"/>
          <w:szCs w:val="28"/>
        </w:rPr>
        <w:t>тренировочных сборов, рациональным расходованием выделенных средств.</w:t>
      </w:r>
    </w:p>
    <w:p w:rsidR="000A4730" w:rsidRPr="0063437A" w:rsidRDefault="000A4730" w:rsidP="00882C3F">
      <w:pPr>
        <w:pStyle w:val="8"/>
        <w:shd w:val="clear" w:color="auto" w:fill="auto"/>
        <w:spacing w:after="240"/>
        <w:ind w:right="-143" w:firstLine="360"/>
        <w:jc w:val="both"/>
        <w:rPr>
          <w:sz w:val="28"/>
          <w:szCs w:val="28"/>
        </w:rPr>
      </w:pPr>
      <w:r w:rsidRPr="0063437A">
        <w:rPr>
          <w:sz w:val="28"/>
          <w:szCs w:val="28"/>
        </w:rPr>
        <w:t xml:space="preserve">Для планирования работы на </w:t>
      </w:r>
      <w:r w:rsidR="007669A7">
        <w:rPr>
          <w:sz w:val="28"/>
          <w:szCs w:val="28"/>
        </w:rPr>
        <w:t>учебно-</w:t>
      </w:r>
      <w:r w:rsidRPr="0063437A">
        <w:rPr>
          <w:sz w:val="28"/>
          <w:szCs w:val="28"/>
        </w:rPr>
        <w:t>тренировочных сборах и учета выполняемых мероприятий начальником сбора и тренерско-преподавательским составом разрабатываются следующие документы, утверждаемые организацией, осуществляющей спортивную подготовку:</w:t>
      </w:r>
    </w:p>
    <w:p w:rsidR="000A4730" w:rsidRPr="00FA60B0" w:rsidRDefault="000A4730" w:rsidP="001A5561">
      <w:pPr>
        <w:pStyle w:val="a6"/>
        <w:widowControl w:val="0"/>
        <w:numPr>
          <w:ilvl w:val="0"/>
          <w:numId w:val="10"/>
        </w:numPr>
        <w:tabs>
          <w:tab w:val="left" w:pos="709"/>
        </w:tabs>
        <w:spacing w:after="0" w:line="240" w:lineRule="auto"/>
        <w:ind w:left="567" w:right="-143" w:hanging="283"/>
        <w:jc w:val="both"/>
        <w:rPr>
          <w:rFonts w:ascii="Times New Roman" w:hAnsi="Times New Roman" w:cs="Times New Roman"/>
          <w:sz w:val="28"/>
          <w:szCs w:val="28"/>
        </w:rPr>
      </w:pPr>
      <w:r w:rsidRPr="00FA60B0">
        <w:rPr>
          <w:rFonts w:ascii="Times New Roman" w:hAnsi="Times New Roman" w:cs="Times New Roman"/>
          <w:sz w:val="28"/>
          <w:szCs w:val="28"/>
        </w:rPr>
        <w:t xml:space="preserve">план-график или расписание теоретических и практических занятий с указанием количества </w:t>
      </w:r>
      <w:r w:rsidR="007669A7" w:rsidRPr="007669A7">
        <w:rPr>
          <w:rFonts w:ascii="Times New Roman" w:hAnsi="Times New Roman" w:cs="Times New Roman"/>
          <w:sz w:val="28"/>
          <w:szCs w:val="28"/>
        </w:rPr>
        <w:t>учебно-</w:t>
      </w:r>
      <w:r w:rsidRPr="007669A7">
        <w:rPr>
          <w:rFonts w:ascii="Times New Roman" w:hAnsi="Times New Roman" w:cs="Times New Roman"/>
          <w:sz w:val="28"/>
          <w:szCs w:val="28"/>
        </w:rPr>
        <w:t xml:space="preserve">тренировочных занятий в день, их продолжительности, объема </w:t>
      </w:r>
      <w:r w:rsidR="007669A7" w:rsidRPr="007669A7">
        <w:rPr>
          <w:rFonts w:ascii="Times New Roman" w:hAnsi="Times New Roman" w:cs="Times New Roman"/>
          <w:sz w:val="28"/>
          <w:szCs w:val="28"/>
        </w:rPr>
        <w:t>учебно</w:t>
      </w:r>
      <w:r w:rsidR="007669A7">
        <w:rPr>
          <w:sz w:val="28"/>
          <w:szCs w:val="28"/>
        </w:rPr>
        <w:t>-</w:t>
      </w:r>
      <w:r w:rsidRPr="00FA60B0">
        <w:rPr>
          <w:rFonts w:ascii="Times New Roman" w:hAnsi="Times New Roman" w:cs="Times New Roman"/>
          <w:sz w:val="28"/>
          <w:szCs w:val="28"/>
        </w:rPr>
        <w:t>тренировочных нагрузок с указанием конкретного содержания программы спортивной подготовки на весь период сборов;</w:t>
      </w:r>
    </w:p>
    <w:p w:rsidR="000A4730" w:rsidRPr="00FA60B0" w:rsidRDefault="000A4730" w:rsidP="001A5561">
      <w:pPr>
        <w:pStyle w:val="a6"/>
        <w:widowControl w:val="0"/>
        <w:numPr>
          <w:ilvl w:val="0"/>
          <w:numId w:val="10"/>
        </w:numPr>
        <w:tabs>
          <w:tab w:val="left" w:pos="709"/>
        </w:tabs>
        <w:spacing w:after="0" w:line="240" w:lineRule="auto"/>
        <w:ind w:left="567" w:right="-143" w:hanging="283"/>
        <w:jc w:val="both"/>
        <w:rPr>
          <w:rFonts w:ascii="Times New Roman" w:hAnsi="Times New Roman" w:cs="Times New Roman"/>
          <w:sz w:val="28"/>
          <w:szCs w:val="28"/>
        </w:rPr>
      </w:pPr>
      <w:r w:rsidRPr="00FA60B0">
        <w:rPr>
          <w:rFonts w:ascii="Times New Roman" w:hAnsi="Times New Roman" w:cs="Times New Roman"/>
          <w:sz w:val="28"/>
          <w:szCs w:val="28"/>
        </w:rPr>
        <w:t>распорядок дня спортсменов;</w:t>
      </w:r>
    </w:p>
    <w:p w:rsidR="000A4730" w:rsidRPr="0028184A" w:rsidRDefault="000A4730" w:rsidP="00882C3F">
      <w:pPr>
        <w:pStyle w:val="a6"/>
        <w:widowControl w:val="0"/>
        <w:numPr>
          <w:ilvl w:val="0"/>
          <w:numId w:val="10"/>
        </w:numPr>
        <w:tabs>
          <w:tab w:val="left" w:pos="709"/>
        </w:tabs>
        <w:spacing w:line="240" w:lineRule="auto"/>
        <w:ind w:left="567" w:right="-143" w:hanging="283"/>
        <w:jc w:val="both"/>
        <w:rPr>
          <w:rFonts w:ascii="Times New Roman" w:hAnsi="Times New Roman" w:cs="Times New Roman"/>
          <w:sz w:val="28"/>
          <w:szCs w:val="28"/>
        </w:rPr>
      </w:pPr>
      <w:r w:rsidRPr="00FA60B0">
        <w:rPr>
          <w:rFonts w:ascii="Times New Roman" w:hAnsi="Times New Roman" w:cs="Times New Roman"/>
          <w:sz w:val="28"/>
          <w:szCs w:val="28"/>
        </w:rPr>
        <w:t xml:space="preserve">журнал учета проведения и посещения </w:t>
      </w:r>
      <w:r w:rsidR="007669A7" w:rsidRPr="007669A7">
        <w:rPr>
          <w:rFonts w:ascii="Times New Roman" w:hAnsi="Times New Roman" w:cs="Times New Roman"/>
          <w:sz w:val="28"/>
          <w:szCs w:val="28"/>
        </w:rPr>
        <w:t>учебно-</w:t>
      </w:r>
      <w:r w:rsidRPr="00FA60B0">
        <w:rPr>
          <w:rFonts w:ascii="Times New Roman" w:hAnsi="Times New Roman" w:cs="Times New Roman"/>
          <w:sz w:val="28"/>
          <w:szCs w:val="28"/>
        </w:rPr>
        <w:t>тренировочных занятий.</w:t>
      </w:r>
    </w:p>
    <w:p w:rsidR="00E01D19" w:rsidRDefault="00E01D19" w:rsidP="00E01D19">
      <w:pPr>
        <w:pStyle w:val="a9"/>
        <w:ind w:firstLine="709"/>
        <w:jc w:val="both"/>
        <w:rPr>
          <w:sz w:val="28"/>
          <w:szCs w:val="28"/>
          <w:shd w:val="clear" w:color="auto" w:fill="FFFFFF"/>
        </w:rPr>
      </w:pPr>
      <w:r w:rsidRPr="00D70D46">
        <w:rPr>
          <w:b/>
          <w:sz w:val="28"/>
          <w:szCs w:val="28"/>
          <w:shd w:val="clear" w:color="auto" w:fill="FFFFFF"/>
        </w:rPr>
        <w:t>Участие в спортивных соревнованиях и мероприятиях</w:t>
      </w:r>
      <w:r>
        <w:rPr>
          <w:sz w:val="28"/>
          <w:szCs w:val="28"/>
          <w:shd w:val="clear" w:color="auto" w:fill="FFFFFF"/>
        </w:rPr>
        <w:t xml:space="preserve"> спортсменов организации</w:t>
      </w:r>
      <w:r w:rsidRPr="00E01D19">
        <w:rPr>
          <w:sz w:val="28"/>
          <w:szCs w:val="28"/>
          <w:shd w:val="clear" w:color="auto" w:fill="FFFFFF"/>
        </w:rPr>
        <w:t xml:space="preserve"> осуществляется в соответствии с планом физкультурных и спортивных мероприятий организации,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w:t>
      </w:r>
    </w:p>
    <w:p w:rsidR="004F5B71" w:rsidRDefault="004F5B71" w:rsidP="00882C3F">
      <w:pPr>
        <w:pStyle w:val="a9"/>
        <w:spacing w:after="240"/>
        <w:ind w:firstLine="709"/>
        <w:jc w:val="both"/>
        <w:rPr>
          <w:sz w:val="28"/>
          <w:szCs w:val="28"/>
          <w:shd w:val="clear" w:color="auto" w:fill="FFFFFF"/>
        </w:rPr>
      </w:pPr>
      <w:r>
        <w:rPr>
          <w:sz w:val="28"/>
          <w:szCs w:val="28"/>
          <w:shd w:val="clear" w:color="auto" w:fill="FFFFFF"/>
        </w:rPr>
        <w:t>Цели участия обучающихся в соревнованиях:</w:t>
      </w:r>
    </w:p>
    <w:p w:rsidR="004F5B71" w:rsidRDefault="004F5B71" w:rsidP="001A5561">
      <w:pPr>
        <w:pStyle w:val="a6"/>
        <w:numPr>
          <w:ilvl w:val="0"/>
          <w:numId w:val="8"/>
        </w:numPr>
        <w:spacing w:line="240" w:lineRule="auto"/>
        <w:ind w:hanging="436"/>
        <w:jc w:val="both"/>
        <w:rPr>
          <w:rFonts w:ascii="Times New Roman" w:hAnsi="Times New Roman" w:cs="Times New Roman"/>
          <w:sz w:val="28"/>
          <w:szCs w:val="28"/>
        </w:rPr>
      </w:pPr>
      <w:r w:rsidRPr="004F5B71">
        <w:rPr>
          <w:rFonts w:ascii="Times New Roman" w:hAnsi="Times New Roman" w:cs="Times New Roman"/>
          <w:sz w:val="28"/>
          <w:szCs w:val="28"/>
        </w:rPr>
        <w:lastRenderedPageBreak/>
        <w:t>популяризация вида спорта «шахматы»</w:t>
      </w:r>
      <w:r>
        <w:rPr>
          <w:rFonts w:ascii="Times New Roman" w:hAnsi="Times New Roman" w:cs="Times New Roman"/>
          <w:sz w:val="28"/>
          <w:szCs w:val="28"/>
        </w:rPr>
        <w:t>;</w:t>
      </w:r>
    </w:p>
    <w:p w:rsidR="004F5B71" w:rsidRDefault="004F5B71" w:rsidP="001A5561">
      <w:pPr>
        <w:pStyle w:val="a6"/>
        <w:numPr>
          <w:ilvl w:val="0"/>
          <w:numId w:val="8"/>
        </w:numPr>
        <w:spacing w:line="240" w:lineRule="auto"/>
        <w:ind w:hanging="436"/>
        <w:jc w:val="both"/>
        <w:rPr>
          <w:rFonts w:ascii="Times New Roman" w:hAnsi="Times New Roman" w:cs="Times New Roman"/>
          <w:sz w:val="28"/>
          <w:szCs w:val="28"/>
        </w:rPr>
      </w:pPr>
      <w:r w:rsidRPr="004F5B71">
        <w:rPr>
          <w:rFonts w:ascii="Times New Roman" w:hAnsi="Times New Roman" w:cs="Times New Roman"/>
          <w:sz w:val="28"/>
          <w:szCs w:val="28"/>
        </w:rPr>
        <w:t>совершенствование уровня спортивного мастерства шахматистов;</w:t>
      </w:r>
    </w:p>
    <w:p w:rsidR="004F5B71" w:rsidRDefault="004F5B71" w:rsidP="001A5561">
      <w:pPr>
        <w:pStyle w:val="a6"/>
        <w:numPr>
          <w:ilvl w:val="0"/>
          <w:numId w:val="8"/>
        </w:numPr>
        <w:spacing w:line="240" w:lineRule="auto"/>
        <w:ind w:hanging="436"/>
        <w:jc w:val="both"/>
        <w:rPr>
          <w:rFonts w:ascii="Times New Roman" w:hAnsi="Times New Roman" w:cs="Times New Roman"/>
          <w:sz w:val="28"/>
          <w:szCs w:val="28"/>
        </w:rPr>
      </w:pPr>
      <w:r w:rsidRPr="004F5B71">
        <w:rPr>
          <w:rFonts w:ascii="Times New Roman" w:hAnsi="Times New Roman" w:cs="Times New Roman"/>
          <w:sz w:val="28"/>
          <w:szCs w:val="28"/>
        </w:rPr>
        <w:t>опр</w:t>
      </w:r>
      <w:r>
        <w:rPr>
          <w:rFonts w:ascii="Times New Roman" w:hAnsi="Times New Roman" w:cs="Times New Roman"/>
          <w:sz w:val="28"/>
          <w:szCs w:val="28"/>
        </w:rPr>
        <w:t xml:space="preserve">еделение сильнейших спортсменов </w:t>
      </w:r>
      <w:r w:rsidRPr="004F5B71">
        <w:rPr>
          <w:rFonts w:ascii="Times New Roman" w:hAnsi="Times New Roman" w:cs="Times New Roman"/>
          <w:sz w:val="28"/>
          <w:szCs w:val="28"/>
        </w:rPr>
        <w:t>в своих возрастных группах и формирование сборных команд по шахматам;</w:t>
      </w:r>
    </w:p>
    <w:p w:rsidR="004F5B71" w:rsidRPr="004F5B71" w:rsidRDefault="004F5B71" w:rsidP="001A5561">
      <w:pPr>
        <w:pStyle w:val="a6"/>
        <w:numPr>
          <w:ilvl w:val="0"/>
          <w:numId w:val="8"/>
        </w:numPr>
        <w:spacing w:line="240" w:lineRule="auto"/>
        <w:ind w:hanging="436"/>
        <w:jc w:val="both"/>
        <w:rPr>
          <w:rFonts w:ascii="Times New Roman" w:hAnsi="Times New Roman" w:cs="Times New Roman"/>
          <w:sz w:val="28"/>
          <w:szCs w:val="28"/>
        </w:rPr>
      </w:pPr>
      <w:r w:rsidRPr="004F5B71">
        <w:rPr>
          <w:rFonts w:ascii="Times New Roman" w:hAnsi="Times New Roman" w:cs="Times New Roman"/>
          <w:sz w:val="28"/>
          <w:szCs w:val="28"/>
        </w:rPr>
        <w:t>определение кан</w:t>
      </w:r>
      <w:r>
        <w:rPr>
          <w:rFonts w:ascii="Times New Roman" w:hAnsi="Times New Roman" w:cs="Times New Roman"/>
          <w:sz w:val="28"/>
          <w:szCs w:val="28"/>
        </w:rPr>
        <w:t>дидатов для участия в первенстве и чемпионате России по шахматам в каждой возрастной категории.</w:t>
      </w:r>
    </w:p>
    <w:p w:rsidR="000A4730" w:rsidRPr="000A4730" w:rsidRDefault="00BF1156" w:rsidP="000A4730">
      <w:pPr>
        <w:pStyle w:val="a9"/>
        <w:ind w:firstLine="709"/>
        <w:jc w:val="both"/>
        <w:rPr>
          <w:bCs/>
          <w:iCs/>
          <w:sz w:val="28"/>
          <w:szCs w:val="28"/>
        </w:rPr>
      </w:pPr>
      <w:r w:rsidRPr="00A57E6C">
        <w:rPr>
          <w:bCs/>
          <w:iCs/>
          <w:sz w:val="28"/>
          <w:szCs w:val="28"/>
        </w:rPr>
        <w:t xml:space="preserve">Планируемый объем соревновательной </w:t>
      </w:r>
      <w:r w:rsidR="00E01D19">
        <w:rPr>
          <w:bCs/>
          <w:iCs/>
          <w:sz w:val="28"/>
          <w:szCs w:val="28"/>
        </w:rPr>
        <w:t>деятельности устанавливается в П</w:t>
      </w:r>
      <w:r w:rsidRPr="00A57E6C">
        <w:rPr>
          <w:bCs/>
          <w:iCs/>
          <w:sz w:val="28"/>
          <w:szCs w:val="28"/>
        </w:rPr>
        <w:t>рограмме по типу соревн</w:t>
      </w:r>
      <w:r>
        <w:rPr>
          <w:bCs/>
          <w:iCs/>
          <w:sz w:val="28"/>
          <w:szCs w:val="28"/>
        </w:rPr>
        <w:t>ований: контрольные, отборочные и</w:t>
      </w:r>
      <w:r w:rsidRPr="00A57E6C">
        <w:rPr>
          <w:bCs/>
          <w:iCs/>
          <w:sz w:val="28"/>
          <w:szCs w:val="28"/>
        </w:rPr>
        <w:t xml:space="preserve"> основные</w:t>
      </w:r>
      <w:r>
        <w:rPr>
          <w:bCs/>
          <w:iCs/>
          <w:sz w:val="28"/>
          <w:szCs w:val="28"/>
        </w:rPr>
        <w:t>.</w:t>
      </w:r>
      <w:r w:rsidR="000A4730">
        <w:rPr>
          <w:bCs/>
          <w:iCs/>
          <w:sz w:val="28"/>
          <w:szCs w:val="28"/>
        </w:rPr>
        <w:t xml:space="preserve"> </w:t>
      </w:r>
      <w:r w:rsidR="000A4730" w:rsidRPr="000A4730">
        <w:rPr>
          <w:sz w:val="28"/>
          <w:szCs w:val="28"/>
        </w:rPr>
        <w:t>Допуски к соревнованиям осуществляются на основе проведения медицинского контроля.</w:t>
      </w:r>
    </w:p>
    <w:p w:rsidR="000A4730" w:rsidRPr="000A4730" w:rsidRDefault="000A4730" w:rsidP="000A4730">
      <w:pPr>
        <w:pStyle w:val="a9"/>
        <w:ind w:firstLine="709"/>
        <w:jc w:val="both"/>
        <w:rPr>
          <w:bCs/>
          <w:iCs/>
          <w:sz w:val="28"/>
          <w:szCs w:val="28"/>
        </w:rPr>
      </w:pPr>
      <w:r w:rsidRPr="000A4730">
        <w:rPr>
          <w:bCs/>
          <w:iCs/>
          <w:sz w:val="28"/>
          <w:szCs w:val="28"/>
        </w:rPr>
        <w:t>Контрольные соревнования</w:t>
      </w:r>
      <w:r w:rsidRPr="000A4730">
        <w:rPr>
          <w:bCs/>
          <w:i/>
          <w:iCs/>
          <w:sz w:val="28"/>
          <w:szCs w:val="28"/>
        </w:rPr>
        <w:t xml:space="preserve"> </w:t>
      </w:r>
      <w:r w:rsidRPr="000A4730">
        <w:rPr>
          <w:bCs/>
          <w:iCs/>
          <w:sz w:val="28"/>
          <w:szCs w:val="28"/>
        </w:rPr>
        <w:t>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соревнования различного уровня, так и специально организованные Организацией.</w:t>
      </w:r>
    </w:p>
    <w:p w:rsidR="000A4730" w:rsidRPr="000A4730" w:rsidRDefault="000A4730" w:rsidP="000A4730">
      <w:pPr>
        <w:pStyle w:val="a9"/>
        <w:ind w:firstLine="709"/>
        <w:jc w:val="both"/>
        <w:rPr>
          <w:bCs/>
          <w:iCs/>
          <w:sz w:val="28"/>
          <w:szCs w:val="28"/>
        </w:rPr>
      </w:pPr>
      <w:r w:rsidRPr="000A4730">
        <w:rPr>
          <w:bCs/>
          <w:iCs/>
          <w:sz w:val="28"/>
          <w:szCs w:val="28"/>
        </w:rPr>
        <w:t xml:space="preserve">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 </w:t>
      </w:r>
    </w:p>
    <w:p w:rsidR="000A4730" w:rsidRPr="000A4730" w:rsidRDefault="000A4730" w:rsidP="000D7195">
      <w:pPr>
        <w:pStyle w:val="a9"/>
        <w:ind w:firstLine="709"/>
        <w:jc w:val="both"/>
        <w:rPr>
          <w:bCs/>
          <w:i/>
          <w:iCs/>
          <w:sz w:val="28"/>
          <w:szCs w:val="28"/>
        </w:rPr>
      </w:pPr>
      <w:r w:rsidRPr="000A4730">
        <w:rPr>
          <w:bCs/>
          <w:iCs/>
          <w:sz w:val="28"/>
          <w:szCs w:val="28"/>
        </w:rPr>
        <w:t>Основные соревнования проводятся с целью достижения спортивных результатов и выполнений требований Единой всероссийской спортивной классификации.</w:t>
      </w:r>
      <w:r w:rsidRPr="000A4730">
        <w:rPr>
          <w:bCs/>
          <w:i/>
          <w:iCs/>
          <w:sz w:val="28"/>
          <w:szCs w:val="28"/>
        </w:rPr>
        <w:t xml:space="preserve"> </w:t>
      </w:r>
    </w:p>
    <w:p w:rsidR="001A5561" w:rsidRDefault="001A5561" w:rsidP="00962934">
      <w:pPr>
        <w:pStyle w:val="a9"/>
        <w:spacing w:line="259" w:lineRule="auto"/>
        <w:ind w:firstLine="709"/>
        <w:jc w:val="right"/>
        <w:rPr>
          <w:bCs/>
          <w:iCs/>
          <w:sz w:val="28"/>
          <w:szCs w:val="28"/>
        </w:rPr>
      </w:pPr>
    </w:p>
    <w:p w:rsidR="00962934" w:rsidRDefault="00962934" w:rsidP="00962934">
      <w:pPr>
        <w:pStyle w:val="a9"/>
        <w:spacing w:line="259" w:lineRule="auto"/>
        <w:ind w:firstLine="709"/>
        <w:jc w:val="right"/>
        <w:rPr>
          <w:bCs/>
          <w:iCs/>
          <w:sz w:val="28"/>
          <w:szCs w:val="28"/>
        </w:rPr>
      </w:pPr>
      <w:r>
        <w:rPr>
          <w:bCs/>
          <w:iCs/>
          <w:sz w:val="28"/>
          <w:szCs w:val="28"/>
        </w:rPr>
        <w:t>Таблица №6</w:t>
      </w:r>
    </w:p>
    <w:p w:rsidR="00962934" w:rsidRPr="00962934" w:rsidRDefault="00962934" w:rsidP="00962934">
      <w:pPr>
        <w:pStyle w:val="a9"/>
        <w:spacing w:before="5"/>
        <w:jc w:val="center"/>
        <w:rPr>
          <w:b/>
          <w:sz w:val="28"/>
          <w:szCs w:val="28"/>
        </w:rPr>
      </w:pPr>
      <w:r>
        <w:rPr>
          <w:b/>
          <w:bCs/>
          <w:sz w:val="28"/>
          <w:szCs w:val="28"/>
        </w:rPr>
        <w:t>Объем соревновательной деятельности</w:t>
      </w:r>
    </w:p>
    <w:p w:rsidR="00962934" w:rsidRPr="00962934" w:rsidRDefault="00962934" w:rsidP="00962934">
      <w:pPr>
        <w:pStyle w:val="a9"/>
        <w:spacing w:before="5"/>
        <w:rPr>
          <w:b/>
          <w:sz w:val="28"/>
          <w:szCs w:val="28"/>
        </w:rPr>
      </w:pP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134"/>
        <w:gridCol w:w="1134"/>
        <w:gridCol w:w="1134"/>
        <w:gridCol w:w="2116"/>
        <w:gridCol w:w="1843"/>
      </w:tblGrid>
      <w:tr w:rsidR="00962934" w:rsidRPr="00962934" w:rsidTr="00962934">
        <w:trPr>
          <w:trHeight w:val="20"/>
        </w:trPr>
        <w:tc>
          <w:tcPr>
            <w:tcW w:w="1701" w:type="dxa"/>
            <w:vMerge w:val="restart"/>
          </w:tcPr>
          <w:p w:rsidR="00962934" w:rsidRPr="00962934" w:rsidRDefault="00962934" w:rsidP="0028184A">
            <w:pPr>
              <w:pStyle w:val="ab"/>
              <w:contextualSpacing/>
              <w:jc w:val="center"/>
              <w:rPr>
                <w:rFonts w:ascii="Times New Roman" w:hAnsi="Times New Roman" w:cs="Times New Roman"/>
                <w:bCs/>
                <w:sz w:val="24"/>
                <w:szCs w:val="24"/>
              </w:rPr>
            </w:pPr>
            <w:proofErr w:type="spellStart"/>
            <w:r w:rsidRPr="00962934">
              <w:rPr>
                <w:rFonts w:ascii="Times New Roman" w:hAnsi="Times New Roman" w:cs="Times New Roman"/>
                <w:bCs/>
                <w:sz w:val="24"/>
                <w:szCs w:val="24"/>
              </w:rPr>
              <w:t>Виды</w:t>
            </w:r>
            <w:proofErr w:type="spellEnd"/>
          </w:p>
          <w:p w:rsidR="00962934" w:rsidRPr="00962934" w:rsidRDefault="00962934" w:rsidP="0028184A">
            <w:pPr>
              <w:pStyle w:val="ab"/>
              <w:contextualSpacing/>
              <w:jc w:val="center"/>
              <w:rPr>
                <w:rFonts w:ascii="Times New Roman" w:hAnsi="Times New Roman" w:cs="Times New Roman"/>
                <w:bCs/>
                <w:sz w:val="24"/>
                <w:szCs w:val="24"/>
              </w:rPr>
            </w:pPr>
            <w:proofErr w:type="spellStart"/>
            <w:r w:rsidRPr="00962934">
              <w:rPr>
                <w:rFonts w:ascii="Times New Roman" w:hAnsi="Times New Roman" w:cs="Times New Roman"/>
                <w:bCs/>
                <w:sz w:val="24"/>
                <w:szCs w:val="24"/>
              </w:rPr>
              <w:t>соревнований</w:t>
            </w:r>
            <w:proofErr w:type="spellEnd"/>
          </w:p>
        </w:tc>
        <w:tc>
          <w:tcPr>
            <w:tcW w:w="8212" w:type="dxa"/>
            <w:gridSpan w:val="6"/>
          </w:tcPr>
          <w:p w:rsidR="00962934" w:rsidRPr="00962934" w:rsidRDefault="00962934" w:rsidP="0028184A">
            <w:pPr>
              <w:pStyle w:val="ab"/>
              <w:contextualSpacing/>
              <w:jc w:val="center"/>
              <w:rPr>
                <w:rFonts w:ascii="Times New Roman" w:hAnsi="Times New Roman" w:cs="Times New Roman"/>
                <w:bCs/>
                <w:sz w:val="24"/>
                <w:szCs w:val="24"/>
                <w:lang w:val="ru-RU"/>
              </w:rPr>
            </w:pPr>
            <w:r w:rsidRPr="00962934">
              <w:rPr>
                <w:rFonts w:ascii="Times New Roman" w:hAnsi="Times New Roman" w:cs="Times New Roman"/>
                <w:bCs/>
                <w:sz w:val="24"/>
                <w:szCs w:val="24"/>
                <w:lang w:val="ru-RU"/>
              </w:rPr>
              <w:t>Этапы</w:t>
            </w:r>
            <w:r w:rsidRPr="00962934">
              <w:rPr>
                <w:rFonts w:ascii="Times New Roman" w:hAnsi="Times New Roman" w:cs="Times New Roman"/>
                <w:bCs/>
                <w:spacing w:val="-3"/>
                <w:sz w:val="24"/>
                <w:szCs w:val="24"/>
                <w:lang w:val="ru-RU"/>
              </w:rPr>
              <w:t xml:space="preserve"> </w:t>
            </w:r>
            <w:r w:rsidRPr="00962934">
              <w:rPr>
                <w:rFonts w:ascii="Times New Roman" w:hAnsi="Times New Roman" w:cs="Times New Roman"/>
                <w:bCs/>
                <w:sz w:val="24"/>
                <w:szCs w:val="24"/>
                <w:lang w:val="ru-RU"/>
              </w:rPr>
              <w:t>и</w:t>
            </w:r>
            <w:r w:rsidRPr="00962934">
              <w:rPr>
                <w:rFonts w:ascii="Times New Roman" w:hAnsi="Times New Roman" w:cs="Times New Roman"/>
                <w:bCs/>
                <w:spacing w:val="-3"/>
                <w:sz w:val="24"/>
                <w:szCs w:val="24"/>
                <w:lang w:val="ru-RU"/>
              </w:rPr>
              <w:t xml:space="preserve"> </w:t>
            </w:r>
            <w:r w:rsidRPr="00962934">
              <w:rPr>
                <w:rFonts w:ascii="Times New Roman" w:hAnsi="Times New Roman" w:cs="Times New Roman"/>
                <w:bCs/>
                <w:sz w:val="24"/>
                <w:szCs w:val="24"/>
                <w:lang w:val="ru-RU"/>
              </w:rPr>
              <w:t>годы</w:t>
            </w:r>
            <w:r w:rsidRPr="00962934">
              <w:rPr>
                <w:rFonts w:ascii="Times New Roman" w:hAnsi="Times New Roman" w:cs="Times New Roman"/>
                <w:bCs/>
                <w:spacing w:val="-3"/>
                <w:sz w:val="24"/>
                <w:szCs w:val="24"/>
                <w:lang w:val="ru-RU"/>
              </w:rPr>
              <w:t xml:space="preserve"> </w:t>
            </w:r>
            <w:r w:rsidRPr="00962934">
              <w:rPr>
                <w:rFonts w:ascii="Times New Roman" w:hAnsi="Times New Roman" w:cs="Times New Roman"/>
                <w:bCs/>
                <w:sz w:val="24"/>
                <w:szCs w:val="24"/>
                <w:lang w:val="ru-RU"/>
              </w:rPr>
              <w:t>спортивной</w:t>
            </w:r>
            <w:r w:rsidRPr="00962934">
              <w:rPr>
                <w:rFonts w:ascii="Times New Roman" w:hAnsi="Times New Roman" w:cs="Times New Roman"/>
                <w:bCs/>
                <w:spacing w:val="-3"/>
                <w:sz w:val="24"/>
                <w:szCs w:val="24"/>
                <w:lang w:val="ru-RU"/>
              </w:rPr>
              <w:t xml:space="preserve"> </w:t>
            </w:r>
            <w:r w:rsidRPr="00962934">
              <w:rPr>
                <w:rFonts w:ascii="Times New Roman" w:hAnsi="Times New Roman" w:cs="Times New Roman"/>
                <w:bCs/>
                <w:sz w:val="24"/>
                <w:szCs w:val="24"/>
                <w:lang w:val="ru-RU"/>
              </w:rPr>
              <w:t>подготовки</w:t>
            </w:r>
          </w:p>
        </w:tc>
      </w:tr>
      <w:tr w:rsidR="00962934" w:rsidRPr="00962934" w:rsidTr="00962934">
        <w:trPr>
          <w:trHeight w:val="20"/>
        </w:trPr>
        <w:tc>
          <w:tcPr>
            <w:tcW w:w="1701" w:type="dxa"/>
            <w:vMerge/>
            <w:tcBorders>
              <w:bottom w:val="single" w:sz="4" w:space="0" w:color="000000"/>
            </w:tcBorders>
          </w:tcPr>
          <w:p w:rsidR="00962934" w:rsidRPr="00962934" w:rsidRDefault="00962934" w:rsidP="0028184A">
            <w:pPr>
              <w:pStyle w:val="ab"/>
              <w:contextualSpacing/>
              <w:jc w:val="center"/>
              <w:rPr>
                <w:rFonts w:ascii="Times New Roman" w:hAnsi="Times New Roman" w:cs="Times New Roman"/>
                <w:bCs/>
                <w:sz w:val="24"/>
                <w:szCs w:val="24"/>
                <w:lang w:val="ru-RU"/>
              </w:rPr>
            </w:pPr>
          </w:p>
        </w:tc>
        <w:tc>
          <w:tcPr>
            <w:tcW w:w="1985" w:type="dxa"/>
            <w:gridSpan w:val="2"/>
            <w:tcBorders>
              <w:bottom w:val="single" w:sz="4" w:space="0" w:color="000000"/>
            </w:tcBorders>
          </w:tcPr>
          <w:p w:rsidR="00962934" w:rsidRPr="00780174" w:rsidRDefault="00780174" w:rsidP="0028184A">
            <w:pPr>
              <w:pStyle w:val="ab"/>
              <w:contextualSpacing/>
              <w:jc w:val="center"/>
              <w:rPr>
                <w:rFonts w:ascii="Times New Roman" w:hAnsi="Times New Roman" w:cs="Times New Roman"/>
                <w:sz w:val="24"/>
                <w:szCs w:val="24"/>
                <w:lang w:val="ru-RU"/>
              </w:rPr>
            </w:pPr>
            <w:r w:rsidRPr="00173A5C">
              <w:rPr>
                <w:rFonts w:ascii="Times New Roman" w:eastAsia="Times New Roman" w:hAnsi="Times New Roman" w:cs="Times New Roman"/>
                <w:color w:val="000000"/>
                <w:sz w:val="24"/>
                <w:szCs w:val="24"/>
                <w:lang w:val="ru-RU"/>
              </w:rPr>
              <w:t>Спортивно-оздоровительный этап (</w:t>
            </w:r>
            <w:r w:rsidRPr="00173A5C">
              <w:rPr>
                <w:rFonts w:ascii="Times New Roman" w:eastAsia="Times New Roman" w:hAnsi="Times New Roman" w:cs="Times New Roman"/>
                <w:sz w:val="24"/>
                <w:szCs w:val="24"/>
                <w:lang w:val="ru-RU"/>
              </w:rPr>
              <w:t>базовый уровен</w:t>
            </w:r>
            <w:r>
              <w:rPr>
                <w:rFonts w:ascii="Times New Roman" w:eastAsia="Times New Roman" w:hAnsi="Times New Roman" w:cs="Times New Roman"/>
                <w:sz w:val="24"/>
                <w:szCs w:val="24"/>
                <w:lang w:val="ru-RU"/>
              </w:rPr>
              <w:t>ь)</w:t>
            </w:r>
          </w:p>
        </w:tc>
        <w:tc>
          <w:tcPr>
            <w:tcW w:w="2268" w:type="dxa"/>
            <w:gridSpan w:val="2"/>
            <w:tcBorders>
              <w:bottom w:val="single" w:sz="4" w:space="0" w:color="000000"/>
            </w:tcBorders>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Учебно-</w:t>
            </w:r>
          </w:p>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тренировочный</w:t>
            </w:r>
          </w:p>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этап</w:t>
            </w:r>
            <w:r w:rsidRPr="00962934">
              <w:rPr>
                <w:rFonts w:ascii="Times New Roman" w:hAnsi="Times New Roman" w:cs="Times New Roman"/>
                <w:spacing w:val="-2"/>
                <w:sz w:val="24"/>
                <w:szCs w:val="24"/>
                <w:lang w:val="ru-RU"/>
              </w:rPr>
              <w:t xml:space="preserve"> </w:t>
            </w:r>
            <w:r w:rsidRPr="00962934">
              <w:rPr>
                <w:rFonts w:ascii="Times New Roman" w:hAnsi="Times New Roman" w:cs="Times New Roman"/>
                <w:sz w:val="24"/>
                <w:szCs w:val="24"/>
                <w:lang w:val="ru-RU"/>
              </w:rPr>
              <w:t>(этап</w:t>
            </w:r>
          </w:p>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спортивной</w:t>
            </w:r>
          </w:p>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специализации)</w:t>
            </w:r>
          </w:p>
        </w:tc>
        <w:tc>
          <w:tcPr>
            <w:tcW w:w="2116" w:type="dxa"/>
            <w:vMerge w:val="restart"/>
            <w:tcBorders>
              <w:bottom w:val="single" w:sz="4" w:space="0" w:color="000000"/>
            </w:tcBorders>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Этап</w:t>
            </w:r>
          </w:p>
          <w:p w:rsidR="00962934" w:rsidRPr="00962934" w:rsidRDefault="00962934" w:rsidP="00962934">
            <w:pPr>
              <w:pStyle w:val="ab"/>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совершенст</w:t>
            </w:r>
            <w:r w:rsidRPr="00962934">
              <w:rPr>
                <w:rFonts w:ascii="Times New Roman" w:hAnsi="Times New Roman" w:cs="Times New Roman"/>
                <w:sz w:val="24"/>
                <w:szCs w:val="24"/>
                <w:lang w:val="ru-RU"/>
              </w:rPr>
              <w:t>вования</w:t>
            </w:r>
          </w:p>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спортивного</w:t>
            </w:r>
          </w:p>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lang w:val="ru-RU"/>
              </w:rPr>
              <w:t>мастерства</w:t>
            </w:r>
          </w:p>
        </w:tc>
        <w:tc>
          <w:tcPr>
            <w:tcW w:w="1843" w:type="dxa"/>
            <w:vMerge w:val="restart"/>
            <w:tcBorders>
              <w:bottom w:val="single" w:sz="4" w:space="0" w:color="000000"/>
            </w:tcBorders>
          </w:tcPr>
          <w:p w:rsidR="00962934" w:rsidRPr="00962934" w:rsidRDefault="00962934" w:rsidP="0028184A">
            <w:pPr>
              <w:pStyle w:val="ab"/>
              <w:contextualSpacing/>
              <w:jc w:val="center"/>
              <w:rPr>
                <w:rFonts w:ascii="Times New Roman" w:hAnsi="Times New Roman" w:cs="Times New Roman"/>
                <w:sz w:val="24"/>
                <w:szCs w:val="24"/>
              </w:rPr>
            </w:pPr>
            <w:proofErr w:type="spellStart"/>
            <w:r w:rsidRPr="00962934">
              <w:rPr>
                <w:rFonts w:ascii="Times New Roman" w:hAnsi="Times New Roman" w:cs="Times New Roman"/>
                <w:sz w:val="24"/>
                <w:szCs w:val="24"/>
              </w:rPr>
              <w:t>Этап</w:t>
            </w:r>
            <w:proofErr w:type="spellEnd"/>
            <w:r w:rsidRPr="00962934">
              <w:rPr>
                <w:rFonts w:ascii="Times New Roman" w:hAnsi="Times New Roman" w:cs="Times New Roman"/>
                <w:spacing w:val="-4"/>
                <w:sz w:val="24"/>
                <w:szCs w:val="24"/>
              </w:rPr>
              <w:t xml:space="preserve"> </w:t>
            </w:r>
            <w:proofErr w:type="spellStart"/>
            <w:r w:rsidRPr="00962934">
              <w:rPr>
                <w:rFonts w:ascii="Times New Roman" w:hAnsi="Times New Roman" w:cs="Times New Roman"/>
                <w:sz w:val="24"/>
                <w:szCs w:val="24"/>
              </w:rPr>
              <w:t>высшего</w:t>
            </w:r>
            <w:proofErr w:type="spellEnd"/>
          </w:p>
          <w:p w:rsidR="00962934" w:rsidRPr="00962934" w:rsidRDefault="00962934" w:rsidP="0028184A">
            <w:pPr>
              <w:pStyle w:val="ab"/>
              <w:contextualSpacing/>
              <w:jc w:val="center"/>
              <w:rPr>
                <w:rFonts w:ascii="Times New Roman" w:hAnsi="Times New Roman" w:cs="Times New Roman"/>
                <w:sz w:val="24"/>
                <w:szCs w:val="24"/>
              </w:rPr>
            </w:pPr>
            <w:proofErr w:type="spellStart"/>
            <w:r w:rsidRPr="00962934">
              <w:rPr>
                <w:rFonts w:ascii="Times New Roman" w:hAnsi="Times New Roman" w:cs="Times New Roman"/>
                <w:sz w:val="24"/>
                <w:szCs w:val="24"/>
              </w:rPr>
              <w:t>спортивного</w:t>
            </w:r>
            <w:proofErr w:type="spellEnd"/>
          </w:p>
          <w:p w:rsidR="00962934" w:rsidRPr="00962934" w:rsidRDefault="00962934" w:rsidP="0028184A">
            <w:pPr>
              <w:pStyle w:val="ab"/>
              <w:contextualSpacing/>
              <w:jc w:val="center"/>
              <w:rPr>
                <w:rFonts w:ascii="Times New Roman" w:hAnsi="Times New Roman" w:cs="Times New Roman"/>
                <w:sz w:val="24"/>
                <w:szCs w:val="24"/>
              </w:rPr>
            </w:pPr>
            <w:proofErr w:type="spellStart"/>
            <w:r w:rsidRPr="00962934">
              <w:rPr>
                <w:rFonts w:ascii="Times New Roman" w:hAnsi="Times New Roman" w:cs="Times New Roman"/>
                <w:sz w:val="24"/>
                <w:szCs w:val="24"/>
              </w:rPr>
              <w:t>мастерства</w:t>
            </w:r>
            <w:proofErr w:type="spellEnd"/>
          </w:p>
        </w:tc>
      </w:tr>
      <w:tr w:rsidR="00962934" w:rsidRPr="00962934" w:rsidTr="00962934">
        <w:trPr>
          <w:trHeight w:val="20"/>
        </w:trPr>
        <w:tc>
          <w:tcPr>
            <w:tcW w:w="1701" w:type="dxa"/>
            <w:vMerge/>
          </w:tcPr>
          <w:p w:rsidR="00962934" w:rsidRPr="00962934" w:rsidRDefault="00962934" w:rsidP="0028184A">
            <w:pPr>
              <w:pStyle w:val="ab"/>
              <w:contextualSpacing/>
              <w:jc w:val="center"/>
              <w:rPr>
                <w:rFonts w:ascii="Times New Roman" w:hAnsi="Times New Roman" w:cs="Times New Roman"/>
                <w:sz w:val="24"/>
                <w:szCs w:val="24"/>
              </w:rPr>
            </w:pPr>
          </w:p>
        </w:tc>
        <w:tc>
          <w:tcPr>
            <w:tcW w:w="851" w:type="dxa"/>
          </w:tcPr>
          <w:p w:rsidR="00962934" w:rsidRPr="00962934" w:rsidRDefault="00962934" w:rsidP="0028184A">
            <w:pPr>
              <w:pStyle w:val="ab"/>
              <w:contextualSpacing/>
              <w:jc w:val="center"/>
              <w:rPr>
                <w:rFonts w:ascii="Times New Roman" w:hAnsi="Times New Roman" w:cs="Times New Roman"/>
                <w:strike/>
                <w:color w:val="8496B0" w:themeColor="text2" w:themeTint="99"/>
                <w:sz w:val="24"/>
                <w:szCs w:val="24"/>
              </w:rPr>
            </w:pPr>
            <w:proofErr w:type="spellStart"/>
            <w:r w:rsidRPr="00962934">
              <w:rPr>
                <w:rFonts w:ascii="Times New Roman" w:hAnsi="Times New Roman" w:cs="Times New Roman"/>
                <w:sz w:val="24"/>
                <w:szCs w:val="24"/>
              </w:rPr>
              <w:t>До</w:t>
            </w:r>
            <w:proofErr w:type="spellEnd"/>
            <w:r w:rsidRPr="00962934">
              <w:rPr>
                <w:rFonts w:ascii="Times New Roman" w:hAnsi="Times New Roman" w:cs="Times New Roman"/>
                <w:spacing w:val="1"/>
                <w:sz w:val="24"/>
                <w:szCs w:val="24"/>
              </w:rPr>
              <w:t xml:space="preserve"> </w:t>
            </w:r>
            <w:proofErr w:type="spellStart"/>
            <w:r w:rsidRPr="00962934">
              <w:rPr>
                <w:rFonts w:ascii="Times New Roman" w:hAnsi="Times New Roman" w:cs="Times New Roman"/>
                <w:sz w:val="24"/>
                <w:szCs w:val="24"/>
              </w:rPr>
              <w:t>года</w:t>
            </w:r>
            <w:proofErr w:type="spellEnd"/>
          </w:p>
        </w:tc>
        <w:tc>
          <w:tcPr>
            <w:tcW w:w="1134" w:type="dxa"/>
          </w:tcPr>
          <w:p w:rsidR="00962934" w:rsidRPr="00962934" w:rsidRDefault="00962934" w:rsidP="0028184A">
            <w:pPr>
              <w:pStyle w:val="ab"/>
              <w:contextualSpacing/>
              <w:jc w:val="center"/>
              <w:rPr>
                <w:rFonts w:ascii="Times New Roman" w:hAnsi="Times New Roman" w:cs="Times New Roman"/>
                <w:strike/>
                <w:color w:val="8496B0" w:themeColor="text2" w:themeTint="99"/>
                <w:sz w:val="24"/>
                <w:szCs w:val="24"/>
              </w:rPr>
            </w:pPr>
            <w:proofErr w:type="spellStart"/>
            <w:r w:rsidRPr="00962934">
              <w:rPr>
                <w:rFonts w:ascii="Times New Roman" w:hAnsi="Times New Roman" w:cs="Times New Roman"/>
                <w:sz w:val="24"/>
                <w:szCs w:val="24"/>
              </w:rPr>
              <w:t>Свыше</w:t>
            </w:r>
            <w:proofErr w:type="spellEnd"/>
            <w:r w:rsidRPr="00962934">
              <w:rPr>
                <w:rFonts w:ascii="Times New Roman" w:hAnsi="Times New Roman" w:cs="Times New Roman"/>
                <w:sz w:val="24"/>
                <w:szCs w:val="24"/>
              </w:rPr>
              <w:t xml:space="preserve"> </w:t>
            </w:r>
            <w:proofErr w:type="spellStart"/>
            <w:r w:rsidRPr="00962934">
              <w:rPr>
                <w:rFonts w:ascii="Times New Roman" w:hAnsi="Times New Roman" w:cs="Times New Roman"/>
                <w:sz w:val="24"/>
                <w:szCs w:val="24"/>
              </w:rPr>
              <w:t>года</w:t>
            </w:r>
            <w:proofErr w:type="spellEnd"/>
          </w:p>
        </w:tc>
        <w:tc>
          <w:tcPr>
            <w:tcW w:w="1134" w:type="dxa"/>
          </w:tcPr>
          <w:p w:rsidR="00962934" w:rsidRPr="00962934" w:rsidRDefault="00962934" w:rsidP="0028184A">
            <w:pPr>
              <w:pStyle w:val="ab"/>
              <w:contextualSpacing/>
              <w:jc w:val="center"/>
              <w:rPr>
                <w:rFonts w:ascii="Times New Roman" w:hAnsi="Times New Roman" w:cs="Times New Roman"/>
                <w:spacing w:val="-1"/>
                <w:sz w:val="24"/>
                <w:szCs w:val="24"/>
                <w:lang w:val="ru-RU"/>
              </w:rPr>
            </w:pPr>
            <w:proofErr w:type="spellStart"/>
            <w:r w:rsidRPr="00962934">
              <w:rPr>
                <w:rFonts w:ascii="Times New Roman" w:hAnsi="Times New Roman" w:cs="Times New Roman"/>
                <w:spacing w:val="-1"/>
                <w:sz w:val="24"/>
                <w:szCs w:val="24"/>
              </w:rPr>
              <w:t>До</w:t>
            </w:r>
            <w:proofErr w:type="spellEnd"/>
            <w:r w:rsidRPr="00962934">
              <w:rPr>
                <w:rFonts w:ascii="Times New Roman" w:hAnsi="Times New Roman" w:cs="Times New Roman"/>
                <w:spacing w:val="-1"/>
                <w:sz w:val="24"/>
                <w:szCs w:val="24"/>
              </w:rPr>
              <w:t xml:space="preserve"> </w:t>
            </w:r>
            <w:r w:rsidRPr="00962934">
              <w:rPr>
                <w:rFonts w:ascii="Times New Roman" w:hAnsi="Times New Roman" w:cs="Times New Roman"/>
                <w:spacing w:val="-1"/>
                <w:sz w:val="24"/>
                <w:szCs w:val="24"/>
                <w:lang w:val="ru-RU"/>
              </w:rPr>
              <w:t>трех</w:t>
            </w:r>
          </w:p>
          <w:p w:rsidR="00962934" w:rsidRPr="00962934" w:rsidRDefault="00962934" w:rsidP="0028184A">
            <w:pPr>
              <w:pStyle w:val="ab"/>
              <w:contextualSpacing/>
              <w:jc w:val="center"/>
              <w:rPr>
                <w:rFonts w:ascii="Times New Roman" w:hAnsi="Times New Roman" w:cs="Times New Roman"/>
                <w:strike/>
                <w:color w:val="8496B0" w:themeColor="text2" w:themeTint="99"/>
                <w:sz w:val="24"/>
                <w:szCs w:val="24"/>
              </w:rPr>
            </w:pPr>
            <w:proofErr w:type="spellStart"/>
            <w:r w:rsidRPr="00962934">
              <w:rPr>
                <w:rFonts w:ascii="Times New Roman" w:hAnsi="Times New Roman" w:cs="Times New Roman"/>
                <w:sz w:val="24"/>
                <w:szCs w:val="24"/>
              </w:rPr>
              <w:t>лет</w:t>
            </w:r>
            <w:proofErr w:type="spellEnd"/>
          </w:p>
        </w:tc>
        <w:tc>
          <w:tcPr>
            <w:tcW w:w="1134" w:type="dxa"/>
          </w:tcPr>
          <w:p w:rsidR="00962934" w:rsidRPr="00962934" w:rsidRDefault="00962934" w:rsidP="0028184A">
            <w:pPr>
              <w:pStyle w:val="ab"/>
              <w:contextualSpacing/>
              <w:jc w:val="center"/>
              <w:rPr>
                <w:rFonts w:ascii="Times New Roman" w:hAnsi="Times New Roman" w:cs="Times New Roman"/>
                <w:spacing w:val="-1"/>
                <w:sz w:val="24"/>
                <w:szCs w:val="24"/>
              </w:rPr>
            </w:pPr>
            <w:proofErr w:type="spellStart"/>
            <w:r w:rsidRPr="00962934">
              <w:rPr>
                <w:rFonts w:ascii="Times New Roman" w:hAnsi="Times New Roman" w:cs="Times New Roman"/>
                <w:spacing w:val="-1"/>
                <w:sz w:val="24"/>
                <w:szCs w:val="24"/>
              </w:rPr>
              <w:t>Свыше</w:t>
            </w:r>
            <w:proofErr w:type="spellEnd"/>
          </w:p>
          <w:p w:rsidR="00962934" w:rsidRPr="00962934" w:rsidRDefault="00962934" w:rsidP="0028184A">
            <w:pPr>
              <w:pStyle w:val="ab"/>
              <w:contextualSpacing/>
              <w:jc w:val="center"/>
              <w:rPr>
                <w:rFonts w:ascii="Times New Roman" w:hAnsi="Times New Roman" w:cs="Times New Roman"/>
                <w:spacing w:val="-1"/>
                <w:sz w:val="24"/>
                <w:szCs w:val="24"/>
                <w:lang w:val="ru-RU"/>
              </w:rPr>
            </w:pPr>
            <w:r w:rsidRPr="00962934">
              <w:rPr>
                <w:rFonts w:ascii="Times New Roman" w:hAnsi="Times New Roman" w:cs="Times New Roman"/>
                <w:spacing w:val="-1"/>
                <w:sz w:val="24"/>
                <w:szCs w:val="24"/>
                <w:lang w:val="ru-RU"/>
              </w:rPr>
              <w:t>трех</w:t>
            </w:r>
          </w:p>
          <w:p w:rsidR="00962934" w:rsidRPr="00962934" w:rsidRDefault="00962934" w:rsidP="0028184A">
            <w:pPr>
              <w:pStyle w:val="ab"/>
              <w:contextualSpacing/>
              <w:jc w:val="center"/>
              <w:rPr>
                <w:rFonts w:ascii="Times New Roman" w:hAnsi="Times New Roman" w:cs="Times New Roman"/>
                <w:strike/>
                <w:color w:val="8496B0" w:themeColor="text2" w:themeTint="99"/>
                <w:sz w:val="24"/>
                <w:szCs w:val="24"/>
              </w:rPr>
            </w:pPr>
            <w:proofErr w:type="spellStart"/>
            <w:r w:rsidRPr="00962934">
              <w:rPr>
                <w:rFonts w:ascii="Times New Roman" w:hAnsi="Times New Roman" w:cs="Times New Roman"/>
                <w:sz w:val="24"/>
                <w:szCs w:val="24"/>
              </w:rPr>
              <w:t>лет</w:t>
            </w:r>
            <w:proofErr w:type="spellEnd"/>
          </w:p>
        </w:tc>
        <w:tc>
          <w:tcPr>
            <w:tcW w:w="2116" w:type="dxa"/>
            <w:vMerge/>
          </w:tcPr>
          <w:p w:rsidR="00962934" w:rsidRPr="00962934" w:rsidRDefault="00962934" w:rsidP="0028184A">
            <w:pPr>
              <w:pStyle w:val="ab"/>
              <w:contextualSpacing/>
              <w:jc w:val="center"/>
              <w:rPr>
                <w:rFonts w:ascii="Times New Roman" w:hAnsi="Times New Roman" w:cs="Times New Roman"/>
                <w:sz w:val="24"/>
                <w:szCs w:val="24"/>
              </w:rPr>
            </w:pPr>
          </w:p>
        </w:tc>
        <w:tc>
          <w:tcPr>
            <w:tcW w:w="1843" w:type="dxa"/>
            <w:vMerge/>
          </w:tcPr>
          <w:p w:rsidR="00962934" w:rsidRPr="00962934" w:rsidRDefault="00962934" w:rsidP="0028184A">
            <w:pPr>
              <w:pStyle w:val="ab"/>
              <w:contextualSpacing/>
              <w:jc w:val="center"/>
              <w:rPr>
                <w:rFonts w:ascii="Times New Roman" w:hAnsi="Times New Roman" w:cs="Times New Roman"/>
                <w:sz w:val="24"/>
                <w:szCs w:val="24"/>
              </w:rPr>
            </w:pPr>
          </w:p>
        </w:tc>
      </w:tr>
      <w:tr w:rsidR="00962934" w:rsidRPr="00962934" w:rsidTr="00962934">
        <w:trPr>
          <w:trHeight w:val="20"/>
        </w:trPr>
        <w:tc>
          <w:tcPr>
            <w:tcW w:w="1701" w:type="dxa"/>
          </w:tcPr>
          <w:p w:rsidR="00962934" w:rsidRPr="00962934" w:rsidRDefault="00962934" w:rsidP="0028184A">
            <w:pPr>
              <w:pStyle w:val="ab"/>
              <w:contextualSpacing/>
              <w:jc w:val="center"/>
              <w:rPr>
                <w:rFonts w:ascii="Times New Roman" w:hAnsi="Times New Roman" w:cs="Times New Roman"/>
                <w:sz w:val="24"/>
                <w:szCs w:val="24"/>
              </w:rPr>
            </w:pPr>
            <w:proofErr w:type="spellStart"/>
            <w:r w:rsidRPr="00962934">
              <w:rPr>
                <w:rFonts w:ascii="Times New Roman" w:hAnsi="Times New Roman" w:cs="Times New Roman"/>
                <w:sz w:val="24"/>
                <w:szCs w:val="24"/>
              </w:rPr>
              <w:t>Контрольные</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c>
          <w:tcPr>
            <w:tcW w:w="2116"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1</w:t>
            </w:r>
          </w:p>
        </w:tc>
      </w:tr>
      <w:tr w:rsidR="00962934" w:rsidRPr="00962934" w:rsidTr="00962934">
        <w:trPr>
          <w:trHeight w:val="20"/>
        </w:trPr>
        <w:tc>
          <w:tcPr>
            <w:tcW w:w="1701" w:type="dxa"/>
          </w:tcPr>
          <w:p w:rsidR="00962934" w:rsidRPr="00962934" w:rsidRDefault="00962934" w:rsidP="0028184A">
            <w:pPr>
              <w:pStyle w:val="ab"/>
              <w:contextualSpacing/>
              <w:jc w:val="center"/>
              <w:rPr>
                <w:rFonts w:ascii="Times New Roman" w:hAnsi="Times New Roman" w:cs="Times New Roman"/>
                <w:sz w:val="24"/>
                <w:szCs w:val="24"/>
              </w:rPr>
            </w:pPr>
            <w:proofErr w:type="spellStart"/>
            <w:r w:rsidRPr="00962934">
              <w:rPr>
                <w:rFonts w:ascii="Times New Roman" w:hAnsi="Times New Roman" w:cs="Times New Roman"/>
                <w:sz w:val="24"/>
                <w:szCs w:val="24"/>
              </w:rPr>
              <w:t>Отборочные</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Style w:val="245pt"/>
                <w:rFonts w:eastAsia="Arial Unicode MS"/>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2</w:t>
            </w:r>
          </w:p>
        </w:tc>
        <w:tc>
          <w:tcPr>
            <w:tcW w:w="2116"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r>
      <w:tr w:rsidR="00962934" w:rsidRPr="004256DE" w:rsidTr="00962934">
        <w:trPr>
          <w:trHeight w:val="20"/>
        </w:trPr>
        <w:tc>
          <w:tcPr>
            <w:tcW w:w="1701" w:type="dxa"/>
          </w:tcPr>
          <w:p w:rsidR="00962934" w:rsidRPr="00962934" w:rsidRDefault="00962934" w:rsidP="0028184A">
            <w:pPr>
              <w:pStyle w:val="ab"/>
              <w:contextualSpacing/>
              <w:jc w:val="center"/>
              <w:rPr>
                <w:rFonts w:ascii="Times New Roman" w:hAnsi="Times New Roman" w:cs="Times New Roman"/>
                <w:sz w:val="24"/>
                <w:szCs w:val="24"/>
              </w:rPr>
            </w:pPr>
            <w:proofErr w:type="spellStart"/>
            <w:r w:rsidRPr="00962934">
              <w:rPr>
                <w:rFonts w:ascii="Times New Roman" w:hAnsi="Times New Roman" w:cs="Times New Roman"/>
                <w:sz w:val="24"/>
                <w:szCs w:val="24"/>
              </w:rPr>
              <w:t>Основные</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2</w:t>
            </w:r>
          </w:p>
        </w:tc>
        <w:tc>
          <w:tcPr>
            <w:tcW w:w="2116" w:type="dxa"/>
            <w:tcBorders>
              <w:top w:val="single" w:sz="4" w:space="0" w:color="000000"/>
              <w:left w:val="single" w:sz="4" w:space="0" w:color="000000"/>
              <w:bottom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934" w:rsidRPr="00962934" w:rsidRDefault="00962934" w:rsidP="0028184A">
            <w:pPr>
              <w:pStyle w:val="ab"/>
              <w:contextualSpacing/>
              <w:jc w:val="center"/>
              <w:rPr>
                <w:rFonts w:ascii="Times New Roman" w:hAnsi="Times New Roman" w:cs="Times New Roman"/>
                <w:sz w:val="24"/>
                <w:szCs w:val="24"/>
                <w:lang w:val="ru-RU"/>
              </w:rPr>
            </w:pPr>
            <w:r w:rsidRPr="00962934">
              <w:rPr>
                <w:rFonts w:ascii="Times New Roman" w:hAnsi="Times New Roman" w:cs="Times New Roman"/>
                <w:sz w:val="24"/>
                <w:szCs w:val="24"/>
              </w:rPr>
              <w:t>4</w:t>
            </w:r>
          </w:p>
        </w:tc>
      </w:tr>
    </w:tbl>
    <w:p w:rsidR="00962934" w:rsidRPr="00247AF9" w:rsidRDefault="00962934" w:rsidP="00962934">
      <w:pPr>
        <w:pStyle w:val="a9"/>
        <w:spacing w:line="259" w:lineRule="auto"/>
        <w:jc w:val="both"/>
        <w:rPr>
          <w:b/>
          <w:bCs/>
          <w:iCs/>
        </w:rPr>
      </w:pPr>
    </w:p>
    <w:p w:rsidR="00166CA5" w:rsidRPr="00166CA5" w:rsidRDefault="00166CA5" w:rsidP="00DF29BE">
      <w:pPr>
        <w:pStyle w:val="af"/>
        <w:shd w:val="clear" w:color="auto" w:fill="FFFFFF"/>
        <w:spacing w:before="0" w:beforeAutospacing="0" w:after="199" w:afterAutospacing="0"/>
        <w:ind w:firstLine="709"/>
        <w:jc w:val="both"/>
        <w:textAlignment w:val="baseline"/>
        <w:rPr>
          <w:b/>
          <w:color w:val="222222"/>
          <w:sz w:val="28"/>
          <w:szCs w:val="28"/>
        </w:rPr>
      </w:pPr>
      <w:r w:rsidRPr="00166CA5">
        <w:rPr>
          <w:b/>
          <w:color w:val="222222"/>
          <w:sz w:val="28"/>
          <w:szCs w:val="28"/>
        </w:rPr>
        <w:t>Требования к участию в соревнованиях</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Соревнования проводятся в возрастных группах:</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мужчины;</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женщины;</w:t>
      </w:r>
    </w:p>
    <w:p w:rsidR="00166CA5" w:rsidRDefault="00166CA5"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Pr>
          <w:color w:val="222222"/>
          <w:sz w:val="28"/>
          <w:szCs w:val="28"/>
        </w:rPr>
        <w:lastRenderedPageBreak/>
        <w:t>юниоры (17 - 25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юниорки (17 - 25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юниоры (до 21 года);</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юниорки (до 21 года);</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юноши (до 19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девушки (до 19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юноши (до 17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девушки (до 17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юноши (до 15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девушки (до 15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мальчики (до 13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девочки (до 13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мальчики (до 11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девочки (до 11 лет);</w:t>
      </w:r>
    </w:p>
    <w:p w:rsidR="00DF29BE" w:rsidRPr="00DF29BE" w:rsidRDefault="00DF29BE" w:rsidP="00882C3F">
      <w:pPr>
        <w:pStyle w:val="af"/>
        <w:numPr>
          <w:ilvl w:val="0"/>
          <w:numId w:val="11"/>
        </w:numPr>
        <w:shd w:val="clear" w:color="auto" w:fill="FFFFFF"/>
        <w:spacing w:before="0" w:beforeAutospacing="0" w:after="0" w:afterAutospacing="0"/>
        <w:jc w:val="both"/>
        <w:textAlignment w:val="baseline"/>
        <w:rPr>
          <w:color w:val="222222"/>
          <w:sz w:val="28"/>
          <w:szCs w:val="28"/>
        </w:rPr>
      </w:pPr>
      <w:r w:rsidRPr="00DF29BE">
        <w:rPr>
          <w:color w:val="222222"/>
          <w:sz w:val="28"/>
          <w:szCs w:val="28"/>
        </w:rPr>
        <w:t>мальчики (до 9 лет);</w:t>
      </w:r>
    </w:p>
    <w:p w:rsidR="00DF29BE" w:rsidRPr="00DF29BE" w:rsidRDefault="00DF29BE" w:rsidP="007C4E8A">
      <w:pPr>
        <w:pStyle w:val="af"/>
        <w:numPr>
          <w:ilvl w:val="0"/>
          <w:numId w:val="11"/>
        </w:numPr>
        <w:shd w:val="clear" w:color="auto" w:fill="FFFFFF"/>
        <w:spacing w:before="0" w:beforeAutospacing="0" w:after="199" w:afterAutospacing="0"/>
        <w:jc w:val="both"/>
        <w:textAlignment w:val="baseline"/>
        <w:rPr>
          <w:color w:val="222222"/>
          <w:sz w:val="28"/>
          <w:szCs w:val="28"/>
        </w:rPr>
      </w:pPr>
      <w:r w:rsidRPr="00DF29BE">
        <w:rPr>
          <w:color w:val="222222"/>
          <w:sz w:val="28"/>
          <w:szCs w:val="28"/>
        </w:rPr>
        <w:t>девочки (до 9 лет).</w:t>
      </w:r>
    </w:p>
    <w:p w:rsidR="00DF29BE" w:rsidRPr="00DF29BE" w:rsidRDefault="00DF29BE" w:rsidP="00882C3F">
      <w:pPr>
        <w:pStyle w:val="af"/>
        <w:shd w:val="clear" w:color="auto" w:fill="FFFFFF"/>
        <w:spacing w:before="0" w:beforeAutospacing="0" w:after="0" w:afterAutospacing="0"/>
        <w:ind w:firstLine="709"/>
        <w:jc w:val="both"/>
        <w:textAlignment w:val="baseline"/>
        <w:rPr>
          <w:color w:val="222222"/>
          <w:sz w:val="28"/>
          <w:szCs w:val="28"/>
        </w:rPr>
      </w:pPr>
      <w:r w:rsidRPr="00DF29BE">
        <w:rPr>
          <w:color w:val="222222"/>
          <w:sz w:val="28"/>
          <w:szCs w:val="28"/>
        </w:rPr>
        <w:t>Допускается участие спортсменов в спортивных соревнованиях в более старших возрастных группах при условии соответствия требованиям, предъявляемым к классификации участников Положением о соревновании.</w:t>
      </w:r>
    </w:p>
    <w:p w:rsidR="00DF29BE" w:rsidRPr="00DF29BE" w:rsidRDefault="00DF29BE" w:rsidP="00166CA5">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Допускается участие женщин (юниорок, девушек, девочек) в спортивных соревнованиях, проводимых среди мужчин (юниоров, юношей, мальчиков).</w:t>
      </w:r>
    </w:p>
    <w:p w:rsidR="00166CA5" w:rsidRDefault="00DF29BE" w:rsidP="00166CA5">
      <w:pPr>
        <w:pStyle w:val="af"/>
        <w:shd w:val="clear" w:color="auto" w:fill="FFFFFF"/>
        <w:spacing w:before="0" w:beforeAutospacing="0" w:after="199" w:afterAutospacing="0"/>
        <w:ind w:firstLine="709"/>
        <w:jc w:val="both"/>
        <w:textAlignment w:val="baseline"/>
        <w:rPr>
          <w:b/>
          <w:color w:val="222222"/>
          <w:sz w:val="28"/>
          <w:szCs w:val="28"/>
        </w:rPr>
      </w:pPr>
      <w:r w:rsidRPr="00166CA5">
        <w:rPr>
          <w:b/>
          <w:color w:val="222222"/>
          <w:sz w:val="28"/>
          <w:szCs w:val="28"/>
        </w:rPr>
        <w:t>Общие принципы допу</w:t>
      </w:r>
      <w:r w:rsidR="00166CA5" w:rsidRPr="00166CA5">
        <w:rPr>
          <w:b/>
          <w:color w:val="222222"/>
          <w:sz w:val="28"/>
          <w:szCs w:val="28"/>
        </w:rPr>
        <w:t>ска спортсменов к соревнованиям</w:t>
      </w:r>
    </w:p>
    <w:p w:rsidR="00166CA5" w:rsidRDefault="00DF29BE" w:rsidP="00166CA5">
      <w:pPr>
        <w:pStyle w:val="af"/>
        <w:shd w:val="clear" w:color="auto" w:fill="FFFFFF"/>
        <w:spacing w:before="0" w:beforeAutospacing="0" w:after="199" w:afterAutospacing="0"/>
        <w:ind w:firstLine="709"/>
        <w:jc w:val="both"/>
        <w:textAlignment w:val="baseline"/>
        <w:rPr>
          <w:b/>
          <w:color w:val="222222"/>
          <w:sz w:val="28"/>
          <w:szCs w:val="28"/>
        </w:rPr>
      </w:pPr>
      <w:r w:rsidRPr="00DF29BE">
        <w:rPr>
          <w:color w:val="222222"/>
          <w:sz w:val="28"/>
          <w:szCs w:val="28"/>
        </w:rPr>
        <w:t>Условия допуска участников к соревнованиям, а также перечень предоставляемых организатору документов устанавливаются Положением (Регламентом) о соревнованиях.</w:t>
      </w:r>
    </w:p>
    <w:p w:rsidR="00166CA5" w:rsidRDefault="00DF29BE" w:rsidP="00166CA5">
      <w:pPr>
        <w:pStyle w:val="af"/>
        <w:shd w:val="clear" w:color="auto" w:fill="FFFFFF"/>
        <w:spacing w:before="0" w:beforeAutospacing="0" w:after="199" w:afterAutospacing="0"/>
        <w:ind w:firstLine="709"/>
        <w:jc w:val="both"/>
        <w:textAlignment w:val="baseline"/>
        <w:rPr>
          <w:b/>
          <w:color w:val="222222"/>
          <w:sz w:val="28"/>
          <w:szCs w:val="28"/>
        </w:rPr>
      </w:pPr>
      <w:r w:rsidRPr="00DF29BE">
        <w:rPr>
          <w:color w:val="222222"/>
          <w:sz w:val="28"/>
          <w:szCs w:val="28"/>
        </w:rPr>
        <w:t>В зависимости от требований Положения допуск спортсменов может быть ограничен возрастом, уровнем спортивной квалификации и так далее. К участию в соревнованиях спортсмены допускаются Решением комиссии по допуску.</w:t>
      </w:r>
    </w:p>
    <w:p w:rsidR="00DF29BE" w:rsidRPr="00166CA5" w:rsidRDefault="00DF29BE" w:rsidP="00166CA5">
      <w:pPr>
        <w:pStyle w:val="af"/>
        <w:shd w:val="clear" w:color="auto" w:fill="FFFFFF"/>
        <w:spacing w:before="0" w:beforeAutospacing="0" w:after="199" w:afterAutospacing="0"/>
        <w:ind w:firstLine="709"/>
        <w:jc w:val="both"/>
        <w:textAlignment w:val="baseline"/>
        <w:rPr>
          <w:b/>
          <w:color w:val="222222"/>
          <w:sz w:val="28"/>
          <w:szCs w:val="28"/>
        </w:rPr>
      </w:pPr>
      <w:r w:rsidRPr="00DF29BE">
        <w:rPr>
          <w:color w:val="222222"/>
          <w:sz w:val="28"/>
          <w:szCs w:val="28"/>
        </w:rPr>
        <w:t>Спортсмены должны быть официально заявлены для участия в соревновании на основании предварительной и окончательной заявок (см. Раздел Приложения) в соответствии с Положением (Регламентом) о соревнованиях.</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Основанием для допуска спортсмена к соревнованиям по медицинским заключениям является заявка на участие в соревнованиях с отметкой "Допущен" напротив каждой фамилии спортсмена, заверенная подписью врача и его личной печатью. Заявка на участие в соревнованиях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lastRenderedPageBreak/>
        <w:t>В комиссию по допуску кроме оригинала заявки на участие в соревновании должны быть представлены для проверки следующие документы:</w:t>
      </w:r>
    </w:p>
    <w:p w:rsidR="00DF29BE" w:rsidRPr="00DF29BE" w:rsidRDefault="00DF29BE" w:rsidP="00FA3DBB">
      <w:pPr>
        <w:pStyle w:val="af"/>
        <w:numPr>
          <w:ilvl w:val="0"/>
          <w:numId w:val="12"/>
        </w:numPr>
        <w:shd w:val="clear" w:color="auto" w:fill="FFFFFF"/>
        <w:spacing w:before="0" w:beforeAutospacing="0" w:after="199" w:afterAutospacing="0"/>
        <w:ind w:left="567" w:hanging="425"/>
        <w:jc w:val="both"/>
        <w:textAlignment w:val="baseline"/>
        <w:rPr>
          <w:color w:val="222222"/>
          <w:sz w:val="28"/>
          <w:szCs w:val="28"/>
        </w:rPr>
      </w:pPr>
      <w:r w:rsidRPr="00DF29BE">
        <w:rPr>
          <w:color w:val="222222"/>
          <w:sz w:val="28"/>
          <w:szCs w:val="28"/>
        </w:rPr>
        <w:t>паспорт гражданина Российской Федерации или иной документ, удостоверяющий личность;</w:t>
      </w:r>
    </w:p>
    <w:p w:rsidR="00DF29BE" w:rsidRPr="00DF29BE" w:rsidRDefault="00DF29BE" w:rsidP="00FA3DBB">
      <w:pPr>
        <w:pStyle w:val="af"/>
        <w:numPr>
          <w:ilvl w:val="0"/>
          <w:numId w:val="12"/>
        </w:numPr>
        <w:shd w:val="clear" w:color="auto" w:fill="FFFFFF"/>
        <w:spacing w:before="0" w:beforeAutospacing="0" w:after="199" w:afterAutospacing="0"/>
        <w:ind w:left="567" w:hanging="425"/>
        <w:jc w:val="both"/>
        <w:textAlignment w:val="baseline"/>
        <w:rPr>
          <w:color w:val="222222"/>
          <w:sz w:val="28"/>
          <w:szCs w:val="28"/>
        </w:rPr>
      </w:pPr>
      <w:r w:rsidRPr="00DF29BE">
        <w:rPr>
          <w:color w:val="222222"/>
          <w:sz w:val="28"/>
          <w:szCs w:val="28"/>
        </w:rPr>
        <w:t>полис обязательного медицинского страхования и полис страхования жизни и здоровья от несчастных случаев (оригиналы).</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Положением (Регламентом) о проведении соревнования могут устанавливаться и иные документы, необходимые для представления в комиссию по допуску.</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Положением (Регламентом) о проведении соревнований муниципального статуса, соревнований физкультурно-спортивных и других организаций, может быть установлен иной порядок допуска к соревнованиям с представлением только лишь документов, указанных в Положении (Регламенте).</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Допуск спортсменов к участию в соревнованиях осуществляется на основании заявки на участие в соревнованиях в рамках действующих квот, установленных Положением (Регламентом) о соревнованиях, если Положение (Регламент) соответствующего соревнования не устанавливает иной порядок допуска спортсмена для участия в таком соревновании.</w:t>
      </w:r>
    </w:p>
    <w:p w:rsidR="00DF29BE" w:rsidRPr="00166CA5" w:rsidRDefault="00DF29BE" w:rsidP="00166CA5">
      <w:pPr>
        <w:pStyle w:val="af"/>
        <w:shd w:val="clear" w:color="auto" w:fill="FFFFFF"/>
        <w:spacing w:before="0" w:beforeAutospacing="0" w:after="199" w:afterAutospacing="0"/>
        <w:ind w:firstLine="709"/>
        <w:jc w:val="both"/>
        <w:textAlignment w:val="baseline"/>
        <w:rPr>
          <w:b/>
          <w:color w:val="222222"/>
          <w:sz w:val="28"/>
          <w:szCs w:val="28"/>
        </w:rPr>
      </w:pPr>
      <w:r w:rsidRPr="00166CA5">
        <w:rPr>
          <w:b/>
          <w:color w:val="222222"/>
          <w:sz w:val="28"/>
          <w:szCs w:val="28"/>
        </w:rPr>
        <w:t>Огранич</w:t>
      </w:r>
      <w:r w:rsidR="00166CA5">
        <w:rPr>
          <w:b/>
          <w:color w:val="222222"/>
          <w:sz w:val="28"/>
          <w:szCs w:val="28"/>
        </w:rPr>
        <w:t>ения на участие в соревнованиях</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Лица, не достигшие возраста, указанного как минимальный возраст спортсмена для участия в соревнованиях, не допускаются до участия в соревнованиях.</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Лица, в отношении которых применена и действует спортивная санкция в виде дисквалификации, не допускаются до участия в соревнованиях.</w:t>
      </w:r>
    </w:p>
    <w:p w:rsidR="00DF29BE" w:rsidRPr="00DF29BE" w:rsidRDefault="00DF29BE" w:rsidP="00DF29BE">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Лицо, не предъявившее документ, удостоверяющий личность, либо документ, удостоверяющий возможность принимать участие в соревнованиях по медицинским показаниям, не допускается до участия в соревнованиях.</w:t>
      </w:r>
    </w:p>
    <w:p w:rsidR="00BF1156" w:rsidRPr="0028184A" w:rsidRDefault="00DF29BE" w:rsidP="0028184A">
      <w:pPr>
        <w:pStyle w:val="af"/>
        <w:shd w:val="clear" w:color="auto" w:fill="FFFFFF"/>
        <w:spacing w:before="0" w:beforeAutospacing="0" w:after="199" w:afterAutospacing="0"/>
        <w:ind w:firstLine="709"/>
        <w:jc w:val="both"/>
        <w:textAlignment w:val="baseline"/>
        <w:rPr>
          <w:color w:val="222222"/>
          <w:sz w:val="28"/>
          <w:szCs w:val="28"/>
        </w:rPr>
      </w:pPr>
      <w:r w:rsidRPr="00DF29BE">
        <w:rPr>
          <w:color w:val="222222"/>
          <w:sz w:val="28"/>
          <w:szCs w:val="28"/>
        </w:rPr>
        <w:t>Члены оргкомитета соревнований, судьи соревнований и иные официальные лица соревнований не могут участвовать в соревнованиях в качестве спортсмена.</w:t>
      </w:r>
    </w:p>
    <w:p w:rsidR="00CB15E3" w:rsidRPr="0028184A" w:rsidRDefault="0028184A" w:rsidP="00D70D46">
      <w:pPr>
        <w:pStyle w:val="a9"/>
        <w:spacing w:line="259" w:lineRule="auto"/>
        <w:ind w:firstLine="709"/>
        <w:jc w:val="both"/>
        <w:rPr>
          <w:b/>
          <w:bCs/>
          <w:iCs/>
          <w:sz w:val="28"/>
          <w:szCs w:val="28"/>
        </w:rPr>
      </w:pPr>
      <w:r w:rsidRPr="0028184A">
        <w:rPr>
          <w:b/>
          <w:bCs/>
          <w:iCs/>
          <w:sz w:val="28"/>
          <w:szCs w:val="28"/>
        </w:rPr>
        <w:t>Иные виды</w:t>
      </w:r>
      <w:r w:rsidR="00CB15E3" w:rsidRPr="0028184A">
        <w:rPr>
          <w:b/>
          <w:bCs/>
          <w:iCs/>
          <w:sz w:val="28"/>
          <w:szCs w:val="28"/>
        </w:rPr>
        <w:t xml:space="preserve"> </w:t>
      </w:r>
      <w:r w:rsidRPr="0028184A">
        <w:rPr>
          <w:b/>
          <w:bCs/>
          <w:iCs/>
          <w:sz w:val="28"/>
          <w:szCs w:val="28"/>
        </w:rPr>
        <w:t>(</w:t>
      </w:r>
      <w:r w:rsidR="00CB15E3" w:rsidRPr="0028184A">
        <w:rPr>
          <w:b/>
          <w:bCs/>
          <w:iCs/>
          <w:sz w:val="28"/>
          <w:szCs w:val="28"/>
        </w:rPr>
        <w:t>формы</w:t>
      </w:r>
      <w:r w:rsidRPr="0028184A">
        <w:rPr>
          <w:b/>
          <w:bCs/>
          <w:iCs/>
          <w:sz w:val="28"/>
          <w:szCs w:val="28"/>
        </w:rPr>
        <w:t>) обучения</w:t>
      </w:r>
    </w:p>
    <w:p w:rsidR="007A61CD" w:rsidRPr="005F7ACE" w:rsidRDefault="005F7ACE" w:rsidP="005F7ACE">
      <w:pPr>
        <w:pStyle w:val="a9"/>
        <w:ind w:firstLine="709"/>
        <w:jc w:val="both"/>
        <w:rPr>
          <w:sz w:val="28"/>
          <w:szCs w:val="28"/>
        </w:rPr>
      </w:pPr>
      <w:r w:rsidRPr="005F7ACE">
        <w:rPr>
          <w:sz w:val="28"/>
          <w:szCs w:val="28"/>
        </w:rPr>
        <w:t xml:space="preserve">Работа по </w:t>
      </w:r>
      <w:r w:rsidRPr="005F7ACE">
        <w:rPr>
          <w:b/>
          <w:sz w:val="28"/>
          <w:szCs w:val="28"/>
        </w:rPr>
        <w:t>индивидуальным планам</w:t>
      </w:r>
      <w:r w:rsidRPr="005F7ACE">
        <w:rPr>
          <w:sz w:val="28"/>
          <w:szCs w:val="28"/>
        </w:rPr>
        <w:t xml:space="preserve"> проводится согласно годовым </w:t>
      </w:r>
      <w:r w:rsidR="007669A7" w:rsidRPr="007669A7">
        <w:rPr>
          <w:sz w:val="28"/>
          <w:szCs w:val="28"/>
        </w:rPr>
        <w:t>учебно-</w:t>
      </w:r>
      <w:r w:rsidRPr="005F7ACE">
        <w:rPr>
          <w:sz w:val="28"/>
          <w:szCs w:val="28"/>
        </w:rPr>
        <w:t xml:space="preserve">тренировочным планам с одним или несколькими спортсменами, объединенными для подготовки к выступлению на </w:t>
      </w:r>
      <w:r>
        <w:rPr>
          <w:sz w:val="28"/>
          <w:szCs w:val="28"/>
        </w:rPr>
        <w:t xml:space="preserve">спортивных соревнованиях в пару или группу, </w:t>
      </w:r>
      <w:r w:rsidRPr="005F7ACE">
        <w:rPr>
          <w:sz w:val="28"/>
          <w:szCs w:val="28"/>
        </w:rPr>
        <w:t xml:space="preserve">включает в себя самостоятельную работу спортсменов по индивидуальным планам спортивной подготовки. Работа по индивидуальным планам спортивной подготовки в обязательном порядке осуществляется на этапах совершенствования </w:t>
      </w:r>
      <w:r w:rsidRPr="005F7ACE">
        <w:rPr>
          <w:sz w:val="28"/>
          <w:szCs w:val="28"/>
        </w:rPr>
        <w:lastRenderedPageBreak/>
        <w:t>спортивного мастерства и высшего спортивного мастерства.</w:t>
      </w:r>
      <w:r>
        <w:rPr>
          <w:sz w:val="28"/>
          <w:szCs w:val="28"/>
        </w:rPr>
        <w:t xml:space="preserve"> </w:t>
      </w:r>
      <w:r w:rsidR="007A61CD" w:rsidRPr="00D70D46">
        <w:rPr>
          <w:sz w:val="28"/>
          <w:szCs w:val="28"/>
        </w:rPr>
        <w:t>Объём индивидуальной спортивной подготовки в группах совершенствования спортивного мастерства составляет не более 50% от общего числа часов, в группах высшего спортивного мастерства не более 70%.</w:t>
      </w:r>
    </w:p>
    <w:p w:rsidR="0028184A" w:rsidRDefault="00D70D46" w:rsidP="00D70D46">
      <w:pPr>
        <w:pStyle w:val="a9"/>
        <w:ind w:firstLine="709"/>
        <w:jc w:val="both"/>
        <w:rPr>
          <w:shd w:val="clear" w:color="auto" w:fill="FFFFFF"/>
        </w:rPr>
      </w:pPr>
      <w:r w:rsidRPr="00D70D46">
        <w:rPr>
          <w:b/>
          <w:bCs/>
          <w:iCs/>
          <w:sz w:val="28"/>
          <w:szCs w:val="28"/>
        </w:rPr>
        <w:t>Самоподготовка</w:t>
      </w:r>
      <w:r w:rsidRPr="00D70D46">
        <w:rPr>
          <w:bCs/>
          <w:iCs/>
          <w:sz w:val="28"/>
          <w:szCs w:val="28"/>
        </w:rPr>
        <w:t xml:space="preserve"> </w:t>
      </w:r>
      <w:r w:rsidR="0028184A" w:rsidRPr="00D70D46">
        <w:rPr>
          <w:sz w:val="28"/>
          <w:szCs w:val="28"/>
        </w:rPr>
        <w:t>включает в себя самостоятельное решение специально подобранных на определенную тему упражнений с последующим разбором записанных решений совместно с тренером-преподавателем</w:t>
      </w:r>
      <w:r>
        <w:rPr>
          <w:sz w:val="28"/>
          <w:szCs w:val="28"/>
        </w:rPr>
        <w:t xml:space="preserve">. </w:t>
      </w:r>
      <w:r w:rsidR="0028184A" w:rsidRPr="00D70D46">
        <w:rPr>
          <w:sz w:val="28"/>
          <w:szCs w:val="28"/>
        </w:rPr>
        <w:t xml:space="preserve">На занятиях по самоподготовке </w:t>
      </w:r>
      <w:r w:rsidR="0028184A" w:rsidRPr="00D70D46">
        <w:rPr>
          <w:bCs/>
          <w:sz w:val="28"/>
          <w:szCs w:val="28"/>
          <w:shd w:val="clear" w:color="auto" w:fill="FFFFFF"/>
        </w:rPr>
        <w:t>спортсмены получают</w:t>
      </w:r>
      <w:r w:rsidR="0028184A" w:rsidRPr="00D70D46">
        <w:rPr>
          <w:b/>
          <w:bCs/>
          <w:sz w:val="28"/>
          <w:szCs w:val="28"/>
          <w:shd w:val="clear" w:color="auto" w:fill="FFFFFF"/>
        </w:rPr>
        <w:t xml:space="preserve"> </w:t>
      </w:r>
      <w:r w:rsidR="0028184A" w:rsidRPr="00D70D46">
        <w:rPr>
          <w:sz w:val="28"/>
          <w:szCs w:val="28"/>
          <w:shd w:val="clear" w:color="auto" w:fill="FFFFFF"/>
        </w:rPr>
        <w:t>навыки самообразовательной работы по планированию, усвоению, закреплению, контролю и оценке полученных знаний. Это способствует прочному усвоению знаний, полученных на тренировках</w:t>
      </w:r>
      <w:r w:rsidR="0028184A" w:rsidRPr="006C0271">
        <w:rPr>
          <w:shd w:val="clear" w:color="auto" w:fill="FFFFFF"/>
        </w:rPr>
        <w:t>.</w:t>
      </w:r>
    </w:p>
    <w:p w:rsidR="00FA3DBB" w:rsidRPr="0065377A" w:rsidRDefault="000E2B57" w:rsidP="0065377A">
      <w:pPr>
        <w:pStyle w:val="a9"/>
        <w:ind w:firstLine="709"/>
        <w:jc w:val="both"/>
        <w:rPr>
          <w:sz w:val="28"/>
          <w:szCs w:val="28"/>
          <w:shd w:val="clear" w:color="auto" w:fill="FFFFFF"/>
        </w:rPr>
      </w:pPr>
      <w:r>
        <w:rPr>
          <w:sz w:val="28"/>
          <w:szCs w:val="28"/>
          <w:shd w:val="clear" w:color="auto" w:fill="FFFFFF"/>
        </w:rPr>
        <w:t xml:space="preserve">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w:t>
      </w:r>
      <w:r w:rsidR="00CC0535" w:rsidRPr="00CC0535">
        <w:rPr>
          <w:sz w:val="28"/>
          <w:szCs w:val="28"/>
        </w:rPr>
        <w:t>СПб ГБУ ДО СШ</w:t>
      </w:r>
      <w:r w:rsidR="00CC0535" w:rsidRPr="00F34822">
        <w:rPr>
          <w:sz w:val="28"/>
          <w:szCs w:val="28"/>
        </w:rPr>
        <w:t xml:space="preserve"> </w:t>
      </w:r>
      <w:r w:rsidR="007C4529">
        <w:rPr>
          <w:sz w:val="28"/>
          <w:szCs w:val="28"/>
          <w:shd w:val="clear" w:color="auto" w:fill="FFFFFF"/>
        </w:rPr>
        <w:t>по шахматам и шашкам в соответствии с Федеральным стандартом по виду спорта «шахматы».</w:t>
      </w:r>
    </w:p>
    <w:p w:rsidR="005D6596" w:rsidRDefault="0028184A" w:rsidP="005D6596">
      <w:pPr>
        <w:shd w:val="clear" w:color="auto" w:fill="FFFFFF"/>
        <w:spacing w:after="0" w:line="240" w:lineRule="auto"/>
        <w:ind w:firstLine="709"/>
        <w:jc w:val="both"/>
        <w:rPr>
          <w:rFonts w:ascii="Times New Roman" w:eastAsia="Times New Roman" w:hAnsi="Times New Roman" w:cs="Times New Roman"/>
          <w:bCs/>
          <w:sz w:val="28"/>
          <w:szCs w:val="28"/>
        </w:rPr>
      </w:pPr>
      <w:r w:rsidRPr="00D70D46">
        <w:rPr>
          <w:rFonts w:ascii="Times New Roman" w:eastAsia="Times New Roman" w:hAnsi="Times New Roman" w:cs="Times New Roman"/>
          <w:bCs/>
          <w:sz w:val="28"/>
          <w:szCs w:val="28"/>
        </w:rPr>
        <w:t xml:space="preserve">Формы организации </w:t>
      </w:r>
      <w:r w:rsidRPr="00D70D46">
        <w:rPr>
          <w:rFonts w:ascii="Times New Roman" w:eastAsia="Times New Roman" w:hAnsi="Times New Roman" w:cs="Times New Roman"/>
          <w:b/>
          <w:bCs/>
          <w:sz w:val="28"/>
          <w:szCs w:val="28"/>
        </w:rPr>
        <w:t>дистанционных занятий</w:t>
      </w:r>
      <w:r w:rsidR="00D70D46">
        <w:rPr>
          <w:rFonts w:ascii="Times New Roman" w:eastAsia="Times New Roman" w:hAnsi="Times New Roman" w:cs="Times New Roman"/>
          <w:bCs/>
          <w:sz w:val="28"/>
          <w:szCs w:val="28"/>
        </w:rPr>
        <w:t>:</w:t>
      </w:r>
    </w:p>
    <w:p w:rsidR="00FA3DBB" w:rsidRPr="005D6596" w:rsidRDefault="00FA3DBB" w:rsidP="005D6596">
      <w:pPr>
        <w:shd w:val="clear" w:color="auto" w:fill="FFFFFF"/>
        <w:spacing w:after="0" w:line="240" w:lineRule="auto"/>
        <w:jc w:val="both"/>
        <w:rPr>
          <w:rFonts w:ascii="Times New Roman" w:eastAsia="Times New Roman" w:hAnsi="Times New Roman" w:cs="Times New Roman"/>
          <w:bCs/>
          <w:sz w:val="28"/>
          <w:szCs w:val="28"/>
        </w:rPr>
      </w:pPr>
      <w:r w:rsidRPr="005D6596">
        <w:rPr>
          <w:rFonts w:ascii="Times New Roman" w:eastAsia="Times New Roman" w:hAnsi="Times New Roman" w:cs="Times New Roman"/>
          <w:color w:val="000000" w:themeColor="text1"/>
          <w:sz w:val="28"/>
          <w:szCs w:val="28"/>
        </w:rPr>
        <w:t>Обучение осуществляется на основе электронных источников информации.</w:t>
      </w:r>
    </w:p>
    <w:p w:rsidR="00FA3DBB" w:rsidRPr="005D6596" w:rsidRDefault="00FA3DBB" w:rsidP="005D6596">
      <w:pPr>
        <w:shd w:val="clear" w:color="auto" w:fill="FFFFFF"/>
        <w:spacing w:after="0"/>
        <w:jc w:val="both"/>
        <w:rPr>
          <w:rFonts w:ascii="Calibri" w:eastAsia="Times New Roman" w:hAnsi="Calibri" w:cs="Times New Roman"/>
          <w:color w:val="000000" w:themeColor="text1"/>
          <w:sz w:val="28"/>
          <w:szCs w:val="28"/>
        </w:rPr>
      </w:pPr>
      <w:r w:rsidRPr="005D6596">
        <w:rPr>
          <w:rFonts w:ascii="Times New Roman" w:eastAsia="Times New Roman" w:hAnsi="Times New Roman" w:cs="Times New Roman"/>
          <w:color w:val="000000" w:themeColor="text1"/>
          <w:sz w:val="28"/>
          <w:szCs w:val="28"/>
        </w:rPr>
        <w:t>По каждому разделу программы тренер разрабатывает электронные учебные материалы, что позволяет тренеру оперативно обновлять материалы, использовать сетевые возможности для обеспечения спортсменов той информацией, которая необходима им в процессе занятий.</w:t>
      </w:r>
    </w:p>
    <w:p w:rsidR="00FA3DBB" w:rsidRPr="005D6596" w:rsidRDefault="00FA3DBB" w:rsidP="005D6596">
      <w:pPr>
        <w:shd w:val="clear" w:color="auto" w:fill="FFFFFF"/>
        <w:spacing w:after="0"/>
        <w:jc w:val="both"/>
        <w:rPr>
          <w:rFonts w:ascii="Calibri" w:eastAsia="Times New Roman" w:hAnsi="Calibri" w:cs="Times New Roman"/>
          <w:color w:val="000000" w:themeColor="text1"/>
          <w:sz w:val="28"/>
          <w:szCs w:val="28"/>
        </w:rPr>
      </w:pPr>
      <w:r w:rsidRPr="005D6596">
        <w:rPr>
          <w:rFonts w:ascii="Times New Roman" w:eastAsia="Times New Roman" w:hAnsi="Times New Roman" w:cs="Times New Roman"/>
          <w:color w:val="000000" w:themeColor="text1"/>
          <w:sz w:val="28"/>
          <w:szCs w:val="28"/>
        </w:rPr>
        <w:t>     </w:t>
      </w:r>
      <w:r w:rsidRPr="005D6596">
        <w:rPr>
          <w:rFonts w:ascii="Times New Roman" w:eastAsia="Times New Roman" w:hAnsi="Times New Roman" w:cs="Times New Roman"/>
          <w:b/>
          <w:bCs/>
          <w:iCs/>
          <w:color w:val="000000" w:themeColor="text1"/>
          <w:sz w:val="28"/>
          <w:szCs w:val="28"/>
        </w:rPr>
        <w:t>Электронные учебные материалы состоят из:</w:t>
      </w:r>
    </w:p>
    <w:p w:rsidR="00FA3DBB" w:rsidRPr="005D6596" w:rsidRDefault="00FA3DBB" w:rsidP="005D6596">
      <w:pPr>
        <w:shd w:val="clear" w:color="auto" w:fill="FFFFFF"/>
        <w:spacing w:after="0"/>
        <w:jc w:val="both"/>
        <w:rPr>
          <w:rFonts w:ascii="Calibri" w:eastAsia="Times New Roman" w:hAnsi="Calibri" w:cs="Times New Roman"/>
          <w:color w:val="000000" w:themeColor="text1"/>
          <w:sz w:val="28"/>
          <w:szCs w:val="28"/>
        </w:rPr>
      </w:pPr>
      <w:r w:rsidRPr="005D6596">
        <w:rPr>
          <w:rFonts w:ascii="Times New Roman" w:eastAsia="Times New Roman" w:hAnsi="Times New Roman" w:cs="Times New Roman"/>
          <w:color w:val="000000" w:themeColor="text1"/>
          <w:sz w:val="28"/>
          <w:szCs w:val="28"/>
        </w:rPr>
        <w:t xml:space="preserve"> - обучающей теоретической информации, выполненной в текстовом редакторе </w:t>
      </w:r>
      <w:proofErr w:type="spellStart"/>
      <w:r w:rsidRPr="005D6596">
        <w:rPr>
          <w:rFonts w:ascii="Times New Roman" w:eastAsia="Times New Roman" w:hAnsi="Times New Roman" w:cs="Times New Roman"/>
          <w:color w:val="000000" w:themeColor="text1"/>
          <w:sz w:val="28"/>
          <w:szCs w:val="28"/>
        </w:rPr>
        <w:t>Microsoft</w:t>
      </w:r>
      <w:proofErr w:type="spellEnd"/>
      <w:r w:rsidRPr="005D6596">
        <w:rPr>
          <w:rFonts w:ascii="Times New Roman" w:eastAsia="Times New Roman" w:hAnsi="Times New Roman" w:cs="Times New Roman"/>
          <w:color w:val="000000" w:themeColor="text1"/>
          <w:sz w:val="28"/>
          <w:szCs w:val="28"/>
        </w:rPr>
        <w:t xml:space="preserve"> </w:t>
      </w:r>
      <w:proofErr w:type="spellStart"/>
      <w:r w:rsidRPr="005D6596">
        <w:rPr>
          <w:rFonts w:ascii="Times New Roman" w:eastAsia="Times New Roman" w:hAnsi="Times New Roman" w:cs="Times New Roman"/>
          <w:color w:val="000000" w:themeColor="text1"/>
          <w:sz w:val="28"/>
          <w:szCs w:val="28"/>
        </w:rPr>
        <w:t>Word</w:t>
      </w:r>
      <w:proofErr w:type="spellEnd"/>
      <w:r w:rsidRPr="005D6596">
        <w:rPr>
          <w:rFonts w:ascii="Times New Roman" w:eastAsia="Times New Roman" w:hAnsi="Times New Roman" w:cs="Times New Roman"/>
          <w:color w:val="000000" w:themeColor="text1"/>
          <w:sz w:val="28"/>
          <w:szCs w:val="28"/>
        </w:rPr>
        <w:t>, сопровождающейся иллюстративными материалами (фотографии, рисунки, диаграммы, таблицы), ссылками для получения дополнительной информации;</w:t>
      </w:r>
    </w:p>
    <w:p w:rsidR="00FA3DBB" w:rsidRPr="005D6596" w:rsidRDefault="00FA3DBB" w:rsidP="005D6596">
      <w:pPr>
        <w:shd w:val="clear" w:color="auto" w:fill="FFFFFF"/>
        <w:spacing w:after="0"/>
        <w:jc w:val="both"/>
        <w:rPr>
          <w:rFonts w:ascii="Calibri" w:eastAsia="Times New Roman" w:hAnsi="Calibri" w:cs="Times New Roman"/>
          <w:color w:val="000000" w:themeColor="text1"/>
          <w:sz w:val="28"/>
          <w:szCs w:val="28"/>
        </w:rPr>
      </w:pPr>
      <w:r w:rsidRPr="005D6596">
        <w:rPr>
          <w:rFonts w:ascii="Times New Roman" w:eastAsia="Times New Roman" w:hAnsi="Times New Roman" w:cs="Times New Roman"/>
          <w:color w:val="000000" w:themeColor="text1"/>
          <w:sz w:val="28"/>
          <w:szCs w:val="28"/>
        </w:rPr>
        <w:t>- электронной версии учебника или учебного пособия;</w:t>
      </w:r>
    </w:p>
    <w:p w:rsidR="00FA3DBB" w:rsidRPr="005D6596" w:rsidRDefault="00FA3DBB" w:rsidP="005D6596">
      <w:pPr>
        <w:shd w:val="clear" w:color="auto" w:fill="FFFFFF"/>
        <w:spacing w:after="0"/>
        <w:jc w:val="both"/>
        <w:rPr>
          <w:rFonts w:ascii="Calibri" w:eastAsia="Times New Roman" w:hAnsi="Calibri" w:cs="Times New Roman"/>
          <w:color w:val="000000" w:themeColor="text1"/>
          <w:sz w:val="28"/>
          <w:szCs w:val="28"/>
        </w:rPr>
      </w:pPr>
      <w:r w:rsidRPr="005D6596">
        <w:rPr>
          <w:rFonts w:ascii="Times New Roman" w:eastAsia="Times New Roman" w:hAnsi="Times New Roman" w:cs="Times New Roman"/>
          <w:color w:val="000000" w:themeColor="text1"/>
          <w:sz w:val="28"/>
          <w:szCs w:val="28"/>
        </w:rPr>
        <w:t>- блока творческих заданий, направленных на самостоятельное применение усвоенных знаний при выполнении практических работ;</w:t>
      </w:r>
      <w:r w:rsidRPr="005D6596">
        <w:rPr>
          <w:rFonts w:ascii="Times New Roman" w:eastAsia="Times New Roman" w:hAnsi="Times New Roman" w:cs="Times New Roman"/>
          <w:color w:val="000000" w:themeColor="text1"/>
          <w:sz w:val="28"/>
          <w:szCs w:val="28"/>
        </w:rPr>
        <w:br/>
        <w:t>- методических указаний по выполнению творческой работы (проекта) с вариантами подобных заданий. </w:t>
      </w:r>
    </w:p>
    <w:p w:rsidR="0028184A" w:rsidRPr="00D70D46" w:rsidRDefault="0028184A" w:rsidP="007C4E8A">
      <w:pPr>
        <w:numPr>
          <w:ilvl w:val="0"/>
          <w:numId w:val="13"/>
        </w:numPr>
        <w:shd w:val="clear" w:color="auto" w:fill="FFFFFF"/>
        <w:spacing w:before="30" w:after="30" w:line="240" w:lineRule="auto"/>
        <w:ind w:left="360" w:firstLine="709"/>
        <w:jc w:val="both"/>
        <w:rPr>
          <w:rFonts w:ascii="Times New Roman" w:eastAsia="Times New Roman" w:hAnsi="Times New Roman" w:cs="Times New Roman"/>
          <w:sz w:val="28"/>
          <w:szCs w:val="28"/>
        </w:rPr>
      </w:pPr>
      <w:r w:rsidRPr="00D70D46">
        <w:rPr>
          <w:rFonts w:ascii="Times New Roman" w:eastAsia="Times New Roman" w:hAnsi="Times New Roman" w:cs="Times New Roman"/>
          <w:sz w:val="28"/>
          <w:szCs w:val="28"/>
        </w:rPr>
        <w:t>Чат-занятия — занятия, осуществляемые с использованием чат-технологий. Чат-занятия проводятся синхронно (в режиме реального времени), все участники имеют одновременный доступ к чату.</w:t>
      </w:r>
    </w:p>
    <w:p w:rsidR="0028184A" w:rsidRPr="00D70D46" w:rsidRDefault="0028184A" w:rsidP="007C4E8A">
      <w:pPr>
        <w:numPr>
          <w:ilvl w:val="0"/>
          <w:numId w:val="13"/>
        </w:numPr>
        <w:shd w:val="clear" w:color="auto" w:fill="FFFFFF"/>
        <w:spacing w:before="30" w:after="30" w:line="240" w:lineRule="auto"/>
        <w:ind w:left="284" w:firstLine="709"/>
        <w:jc w:val="both"/>
        <w:rPr>
          <w:rFonts w:ascii="Times New Roman" w:eastAsia="Times New Roman" w:hAnsi="Times New Roman" w:cs="Times New Roman"/>
          <w:sz w:val="28"/>
          <w:szCs w:val="28"/>
        </w:rPr>
      </w:pPr>
      <w:r w:rsidRPr="00D70D46">
        <w:rPr>
          <w:rFonts w:ascii="Times New Roman" w:eastAsia="Times New Roman" w:hAnsi="Times New Roman" w:cs="Times New Roman"/>
          <w:sz w:val="28"/>
          <w:szCs w:val="28"/>
        </w:rPr>
        <w:t>Веб-занятия — дистанционные занятия, проводимые с помощью средств телекоммуникаций и других возможностей сети Интернет.</w:t>
      </w:r>
    </w:p>
    <w:p w:rsidR="0028184A" w:rsidRPr="00D70D46" w:rsidRDefault="0028184A" w:rsidP="007C4E8A">
      <w:pPr>
        <w:numPr>
          <w:ilvl w:val="0"/>
          <w:numId w:val="13"/>
        </w:numPr>
        <w:shd w:val="clear" w:color="auto" w:fill="FFFFFF"/>
        <w:spacing w:before="30" w:after="30" w:line="240" w:lineRule="auto"/>
        <w:ind w:left="284" w:firstLine="709"/>
        <w:jc w:val="both"/>
        <w:rPr>
          <w:rFonts w:ascii="Times New Roman" w:eastAsia="Times New Roman" w:hAnsi="Times New Roman" w:cs="Times New Roman"/>
          <w:sz w:val="28"/>
          <w:szCs w:val="28"/>
        </w:rPr>
      </w:pPr>
      <w:proofErr w:type="spellStart"/>
      <w:r w:rsidRPr="00D70D46">
        <w:rPr>
          <w:rFonts w:ascii="Times New Roman" w:eastAsia="Times New Roman" w:hAnsi="Times New Roman" w:cs="Times New Roman"/>
          <w:sz w:val="28"/>
          <w:szCs w:val="28"/>
          <w:shd w:val="clear" w:color="auto" w:fill="FFFFFF"/>
        </w:rPr>
        <w:t>Вебинары</w:t>
      </w:r>
      <w:proofErr w:type="spellEnd"/>
      <w:r w:rsidRPr="00D70D46">
        <w:rPr>
          <w:rFonts w:ascii="Times New Roman" w:eastAsia="Times New Roman" w:hAnsi="Times New Roman" w:cs="Times New Roman"/>
          <w:sz w:val="28"/>
          <w:szCs w:val="28"/>
          <w:shd w:val="clear" w:color="auto" w:fill="FFFFFF"/>
        </w:rPr>
        <w:t xml:space="preserve"> – это онлайн-беседы, практикумы. В назначенное время участники </w:t>
      </w:r>
      <w:proofErr w:type="spellStart"/>
      <w:r w:rsidRPr="00D70D46">
        <w:rPr>
          <w:rFonts w:ascii="Times New Roman" w:eastAsia="Times New Roman" w:hAnsi="Times New Roman" w:cs="Times New Roman"/>
          <w:sz w:val="28"/>
          <w:szCs w:val="28"/>
          <w:shd w:val="clear" w:color="auto" w:fill="FFFFFF"/>
        </w:rPr>
        <w:t>вебинара</w:t>
      </w:r>
      <w:proofErr w:type="spellEnd"/>
      <w:r w:rsidRPr="00D70D46">
        <w:rPr>
          <w:rFonts w:ascii="Times New Roman" w:eastAsia="Times New Roman" w:hAnsi="Times New Roman" w:cs="Times New Roman"/>
          <w:sz w:val="28"/>
          <w:szCs w:val="28"/>
          <w:shd w:val="clear" w:color="auto" w:fill="FFFFFF"/>
        </w:rPr>
        <w:t xml:space="preserve"> проходят по указанной ссылке и получают возможность в режиме реального времени слушать тренера-преподавателя, общаться, задавать вопросы.</w:t>
      </w:r>
    </w:p>
    <w:p w:rsidR="0028184A" w:rsidRPr="00D70D46" w:rsidRDefault="0028184A" w:rsidP="007C4E8A">
      <w:pPr>
        <w:numPr>
          <w:ilvl w:val="0"/>
          <w:numId w:val="13"/>
        </w:numPr>
        <w:shd w:val="clear" w:color="auto" w:fill="FFFFFF"/>
        <w:spacing w:before="30" w:after="30" w:line="240" w:lineRule="auto"/>
        <w:ind w:left="284" w:firstLine="709"/>
        <w:jc w:val="both"/>
        <w:rPr>
          <w:rFonts w:ascii="Times New Roman" w:eastAsia="Times New Roman" w:hAnsi="Times New Roman" w:cs="Times New Roman"/>
          <w:sz w:val="28"/>
          <w:szCs w:val="28"/>
        </w:rPr>
      </w:pPr>
      <w:proofErr w:type="spellStart"/>
      <w:r w:rsidRPr="00D70D46">
        <w:rPr>
          <w:rFonts w:ascii="Times New Roman" w:eastAsia="Times New Roman" w:hAnsi="Times New Roman" w:cs="Times New Roman"/>
          <w:sz w:val="28"/>
          <w:szCs w:val="28"/>
        </w:rPr>
        <w:lastRenderedPageBreak/>
        <w:t>Видеолекции</w:t>
      </w:r>
      <w:proofErr w:type="spellEnd"/>
      <w:r w:rsidRPr="00D70D46">
        <w:rPr>
          <w:rFonts w:ascii="Times New Roman" w:eastAsia="Times New Roman" w:hAnsi="Times New Roman" w:cs="Times New Roman"/>
          <w:sz w:val="28"/>
          <w:szCs w:val="28"/>
        </w:rPr>
        <w:t xml:space="preserve"> - записанные в видео-формате лекции, мастер-классы тренера-преподавателя, доступные для спортсменов в любое время </w:t>
      </w:r>
      <w:r w:rsidRPr="00D70D46">
        <w:rPr>
          <w:rFonts w:ascii="Times New Roman" w:hAnsi="Times New Roman" w:cs="Times New Roman"/>
          <w:sz w:val="28"/>
          <w:szCs w:val="28"/>
        </w:rPr>
        <w:t>учебно-</w:t>
      </w:r>
      <w:r w:rsidRPr="00D70D46">
        <w:rPr>
          <w:rFonts w:ascii="Times New Roman" w:eastAsia="Times New Roman" w:hAnsi="Times New Roman" w:cs="Times New Roman"/>
          <w:sz w:val="28"/>
          <w:szCs w:val="28"/>
        </w:rPr>
        <w:t>тренировочного процесса.</w:t>
      </w:r>
    </w:p>
    <w:p w:rsidR="00D70D46" w:rsidRDefault="0028184A" w:rsidP="00D70D46">
      <w:pPr>
        <w:shd w:val="clear" w:color="auto" w:fill="FFFFFF"/>
        <w:spacing w:line="240" w:lineRule="auto"/>
        <w:ind w:firstLine="709"/>
        <w:jc w:val="both"/>
        <w:rPr>
          <w:rFonts w:ascii="Times New Roman" w:eastAsia="Times New Roman" w:hAnsi="Times New Roman" w:cs="Times New Roman"/>
          <w:sz w:val="28"/>
          <w:szCs w:val="28"/>
        </w:rPr>
      </w:pPr>
      <w:r w:rsidRPr="00D70D46">
        <w:rPr>
          <w:rFonts w:ascii="Times New Roman" w:eastAsia="Times New Roman" w:hAnsi="Times New Roman" w:cs="Times New Roman"/>
          <w:sz w:val="28"/>
          <w:szCs w:val="28"/>
          <w:shd w:val="clear" w:color="auto" w:fill="FFFFFF"/>
        </w:rPr>
        <w:t>Реализации дистанционных занятий осуществляется с использованием кейс-технологий, интернет-технологий.</w:t>
      </w:r>
      <w:r w:rsidR="00D70D46">
        <w:rPr>
          <w:rFonts w:ascii="Times New Roman" w:eastAsia="Times New Roman" w:hAnsi="Times New Roman" w:cs="Times New Roman"/>
          <w:sz w:val="28"/>
          <w:szCs w:val="28"/>
        </w:rPr>
        <w:t xml:space="preserve"> Кейс–</w:t>
      </w:r>
      <w:r w:rsidRPr="00D70D46">
        <w:rPr>
          <w:rFonts w:ascii="Times New Roman" w:eastAsia="Times New Roman" w:hAnsi="Times New Roman" w:cs="Times New Roman"/>
          <w:sz w:val="28"/>
          <w:szCs w:val="28"/>
        </w:rPr>
        <w:t>технология заключается в комплектовании методических материалов (текстовые, аудиовизуальные и мультимедийные) в папку (кейс) и рассылка их спортсменам для самостоятельного изучения, с консультированием у тренера-преподавателя.</w:t>
      </w:r>
    </w:p>
    <w:p w:rsidR="0028184A" w:rsidRDefault="0028184A" w:rsidP="005F7ACE">
      <w:pPr>
        <w:shd w:val="clear" w:color="auto" w:fill="FFFFFF"/>
        <w:spacing w:line="240" w:lineRule="auto"/>
        <w:ind w:firstLine="709"/>
        <w:jc w:val="both"/>
        <w:rPr>
          <w:rFonts w:ascii="Times New Roman" w:eastAsia="Times New Roman" w:hAnsi="Times New Roman" w:cs="Times New Roman"/>
          <w:sz w:val="28"/>
          <w:szCs w:val="28"/>
        </w:rPr>
      </w:pPr>
      <w:r w:rsidRPr="00D70D46">
        <w:rPr>
          <w:rFonts w:ascii="Times New Roman" w:eastAsia="Times New Roman" w:hAnsi="Times New Roman" w:cs="Times New Roman"/>
          <w:sz w:val="28"/>
          <w:szCs w:val="28"/>
        </w:rPr>
        <w:t>Интернет-технологии, основанные на сети Интернет, применяются для обеспечения спортсменов методическими материалами и для интерактивного взаимодействия между спортсменом и тренером</w:t>
      </w:r>
      <w:r w:rsidRPr="00D70D46">
        <w:rPr>
          <w:rFonts w:ascii="Times New Roman" w:hAnsi="Times New Roman" w:cs="Times New Roman"/>
          <w:sz w:val="28"/>
          <w:szCs w:val="28"/>
        </w:rPr>
        <w:t>-</w:t>
      </w:r>
      <w:r w:rsidR="005F7ACE">
        <w:rPr>
          <w:rFonts w:ascii="Times New Roman" w:eastAsia="Times New Roman" w:hAnsi="Times New Roman" w:cs="Times New Roman"/>
          <w:sz w:val="28"/>
          <w:szCs w:val="28"/>
        </w:rPr>
        <w:t>преподавателем</w:t>
      </w:r>
      <w:r w:rsidRPr="00D70D46">
        <w:rPr>
          <w:rFonts w:ascii="Times New Roman" w:eastAsia="Times New Roman" w:hAnsi="Times New Roman" w:cs="Times New Roman"/>
          <w:sz w:val="28"/>
          <w:szCs w:val="28"/>
        </w:rPr>
        <w:t>.</w:t>
      </w:r>
      <w:r w:rsidR="00D70D46">
        <w:rPr>
          <w:rFonts w:ascii="Times New Roman" w:eastAsia="Times New Roman" w:hAnsi="Times New Roman" w:cs="Times New Roman"/>
          <w:sz w:val="28"/>
          <w:szCs w:val="28"/>
        </w:rPr>
        <w:t xml:space="preserve"> </w:t>
      </w:r>
      <w:r w:rsidRPr="00D70D46">
        <w:rPr>
          <w:rFonts w:ascii="Times New Roman" w:eastAsia="Times New Roman" w:hAnsi="Times New Roman" w:cs="Times New Roman"/>
          <w:sz w:val="28"/>
          <w:szCs w:val="28"/>
        </w:rPr>
        <w:t>О</w:t>
      </w:r>
      <w:r w:rsidR="005F7ACE">
        <w:rPr>
          <w:rFonts w:ascii="Times New Roman" w:eastAsia="Times New Roman" w:hAnsi="Times New Roman" w:cs="Times New Roman"/>
          <w:sz w:val="28"/>
          <w:szCs w:val="28"/>
        </w:rPr>
        <w:t>бучающиеся получают электронны</w:t>
      </w:r>
      <w:r w:rsidRPr="00D70D46">
        <w:rPr>
          <w:rFonts w:ascii="Times New Roman" w:eastAsia="Times New Roman" w:hAnsi="Times New Roman" w:cs="Times New Roman"/>
          <w:sz w:val="28"/>
          <w:szCs w:val="28"/>
        </w:rPr>
        <w:t>е учебные материалы, знакомятся с информацией, выполняют задания, предложенные в методических рекомендациях</w:t>
      </w:r>
      <w:r w:rsidRPr="00D70D46">
        <w:rPr>
          <w:rFonts w:ascii="Times New Roman" w:eastAsia="Times New Roman" w:hAnsi="Times New Roman" w:cs="Times New Roman"/>
          <w:i/>
          <w:iCs/>
          <w:sz w:val="28"/>
          <w:szCs w:val="28"/>
        </w:rPr>
        <w:t>.</w:t>
      </w:r>
      <w:r w:rsidR="00D70D46">
        <w:rPr>
          <w:rFonts w:ascii="Times New Roman" w:eastAsia="Times New Roman" w:hAnsi="Times New Roman" w:cs="Times New Roman"/>
          <w:sz w:val="28"/>
          <w:szCs w:val="28"/>
        </w:rPr>
        <w:t xml:space="preserve"> </w:t>
      </w:r>
      <w:r w:rsidRPr="00D70D46">
        <w:rPr>
          <w:rFonts w:ascii="Times New Roman" w:eastAsia="Times New Roman" w:hAnsi="Times New Roman" w:cs="Times New Roman"/>
          <w:sz w:val="28"/>
          <w:szCs w:val="28"/>
        </w:rPr>
        <w:t>Выполненные задания спортсмены пересылают педагогу по электронной почте (творческая работа фотографируется или сканируется, пересылается в формате JPG), либо анализируются в процессе </w:t>
      </w:r>
      <w:proofErr w:type="spellStart"/>
      <w:r w:rsidRPr="00D70D46">
        <w:rPr>
          <w:rFonts w:ascii="Times New Roman" w:eastAsia="Times New Roman" w:hAnsi="Times New Roman" w:cs="Times New Roman"/>
          <w:sz w:val="28"/>
          <w:szCs w:val="28"/>
        </w:rPr>
        <w:t>on-line</w:t>
      </w:r>
      <w:proofErr w:type="spellEnd"/>
      <w:r w:rsidRPr="00D70D46">
        <w:rPr>
          <w:rFonts w:ascii="Times New Roman" w:eastAsia="Times New Roman" w:hAnsi="Times New Roman" w:cs="Times New Roman"/>
          <w:sz w:val="28"/>
          <w:szCs w:val="28"/>
        </w:rPr>
        <w:t xml:space="preserve"> общения по </w:t>
      </w:r>
      <w:proofErr w:type="spellStart"/>
      <w:r w:rsidRPr="00D70D46">
        <w:rPr>
          <w:rFonts w:ascii="Times New Roman" w:eastAsia="Times New Roman" w:hAnsi="Times New Roman" w:cs="Times New Roman"/>
          <w:sz w:val="28"/>
          <w:szCs w:val="28"/>
        </w:rPr>
        <w:t>Skype</w:t>
      </w:r>
      <w:proofErr w:type="spellEnd"/>
      <w:r w:rsidRPr="00D70D46">
        <w:rPr>
          <w:rFonts w:ascii="Times New Roman" w:eastAsia="Times New Roman" w:hAnsi="Times New Roman" w:cs="Times New Roman"/>
          <w:sz w:val="28"/>
          <w:szCs w:val="28"/>
        </w:rPr>
        <w:t>.  </w:t>
      </w:r>
    </w:p>
    <w:p w:rsidR="005F7ACE" w:rsidRPr="005F7ACE" w:rsidRDefault="005F7ACE" w:rsidP="005F7ACE">
      <w:pPr>
        <w:shd w:val="clear" w:color="auto" w:fill="FFFFFF"/>
        <w:spacing w:line="240" w:lineRule="auto"/>
        <w:ind w:firstLine="709"/>
        <w:jc w:val="both"/>
        <w:rPr>
          <w:rFonts w:ascii="Times New Roman" w:eastAsia="Times New Roman" w:hAnsi="Times New Roman" w:cs="Times New Roman"/>
          <w:sz w:val="28"/>
          <w:szCs w:val="28"/>
        </w:rPr>
      </w:pPr>
    </w:p>
    <w:p w:rsidR="00573E15" w:rsidRPr="00CB15E3" w:rsidRDefault="00573E15" w:rsidP="00573E15">
      <w:pPr>
        <w:pStyle w:val="1"/>
      </w:pPr>
      <w:bookmarkStart w:id="15" w:name="_Toc129865280"/>
      <w:r>
        <w:t>2.5.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bookmarkEnd w:id="15"/>
    </w:p>
    <w:p w:rsidR="004F4463" w:rsidRPr="00166CA5" w:rsidRDefault="00D74EA7" w:rsidP="00166CA5">
      <w:pPr>
        <w:pStyle w:val="a9"/>
        <w:spacing w:line="259" w:lineRule="auto"/>
        <w:jc w:val="both"/>
        <w:rPr>
          <w:bCs/>
          <w:iCs/>
          <w:sz w:val="28"/>
          <w:szCs w:val="28"/>
        </w:rPr>
      </w:pPr>
      <w:r>
        <w:rPr>
          <w:bCs/>
          <w:iCs/>
          <w:sz w:val="28"/>
          <w:szCs w:val="28"/>
        </w:rPr>
        <w:t xml:space="preserve">                                                                                                                                                                                                                                                                                                              </w:t>
      </w:r>
    </w:p>
    <w:p w:rsidR="00D5214E" w:rsidRDefault="000E2B57" w:rsidP="000E2B57">
      <w:pPr>
        <w:ind w:firstLine="709"/>
        <w:jc w:val="both"/>
        <w:rPr>
          <w:rFonts w:ascii="Times New Roman" w:eastAsia="Times New Roman" w:hAnsi="Times New Roman" w:cs="Times New Roman"/>
          <w:color w:val="202122"/>
          <w:sz w:val="28"/>
          <w:szCs w:val="28"/>
          <w:lang w:eastAsia="ru-RU"/>
        </w:rPr>
      </w:pPr>
      <w:r w:rsidRPr="000E2B57">
        <w:rPr>
          <w:rFonts w:ascii="Times New Roman" w:eastAsia="Times New Roman" w:hAnsi="Times New Roman" w:cs="Times New Roman"/>
          <w:color w:val="202122"/>
          <w:sz w:val="28"/>
          <w:szCs w:val="28"/>
          <w:lang w:eastAsia="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w:t>
      </w:r>
      <w:r w:rsidR="007669A7" w:rsidRPr="007669A7">
        <w:rPr>
          <w:rFonts w:ascii="Times New Roman" w:hAnsi="Times New Roman" w:cs="Times New Roman"/>
          <w:sz w:val="28"/>
          <w:szCs w:val="28"/>
        </w:rPr>
        <w:t>учебно-</w:t>
      </w:r>
      <w:r w:rsidRPr="000E2B57">
        <w:rPr>
          <w:rFonts w:ascii="Times New Roman" w:eastAsia="Times New Roman" w:hAnsi="Times New Roman" w:cs="Times New Roman"/>
          <w:color w:val="202122"/>
          <w:sz w:val="28"/>
          <w:szCs w:val="28"/>
          <w:lang w:eastAsia="ru-RU"/>
        </w:rPr>
        <w:t>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w:t>
      </w:r>
    </w:p>
    <w:p w:rsidR="000E2B57" w:rsidRPr="000E2B57" w:rsidRDefault="000E2B57" w:rsidP="005F7ACE">
      <w:pPr>
        <w:ind w:firstLine="709"/>
        <w:jc w:val="both"/>
        <w:rPr>
          <w:rFonts w:ascii="Times New Roman" w:eastAsia="Times New Roman" w:hAnsi="Times New Roman" w:cs="Times New Roman"/>
          <w:color w:val="202122"/>
          <w:sz w:val="28"/>
          <w:szCs w:val="28"/>
          <w:lang w:eastAsia="ru-RU"/>
        </w:rPr>
      </w:pPr>
      <w:r w:rsidRPr="000E2B57">
        <w:rPr>
          <w:rFonts w:ascii="Times New Roman" w:eastAsia="Times New Roman" w:hAnsi="Times New Roman" w:cs="Times New Roman"/>
          <w:color w:val="202122"/>
          <w:sz w:val="28"/>
          <w:szCs w:val="28"/>
          <w:lang w:eastAsia="ru-RU"/>
        </w:rPr>
        <w:t>Спортив</w:t>
      </w:r>
      <w:r w:rsidR="005F7ACE">
        <w:rPr>
          <w:rFonts w:ascii="Times New Roman" w:eastAsia="Times New Roman" w:hAnsi="Times New Roman" w:cs="Times New Roman"/>
          <w:color w:val="202122"/>
          <w:sz w:val="28"/>
          <w:szCs w:val="28"/>
          <w:lang w:eastAsia="ru-RU"/>
        </w:rPr>
        <w:t xml:space="preserve">ная школа олимпийского резерва </w:t>
      </w:r>
      <w:r w:rsidRPr="000E2B57">
        <w:rPr>
          <w:rFonts w:ascii="Times New Roman" w:eastAsia="Times New Roman" w:hAnsi="Times New Roman" w:cs="Times New Roman"/>
          <w:color w:val="202122"/>
          <w:sz w:val="28"/>
          <w:szCs w:val="28"/>
          <w:lang w:eastAsia="ru-RU"/>
        </w:rPr>
        <w:t xml:space="preserve">обеспечивает подготовку спортивного резерва для спортивных сборных команд Российской Федерации путем осуществления спортивной подготовки на этапе начальной подготовки, учебно-тренировочном этапе (этапе спортивной специализации), этапах совершенствования спортивного мастерства, </w:t>
      </w:r>
      <w:r w:rsidR="005F7ACE">
        <w:rPr>
          <w:rFonts w:ascii="Times New Roman" w:eastAsia="Times New Roman" w:hAnsi="Times New Roman" w:cs="Times New Roman"/>
          <w:color w:val="202122"/>
          <w:sz w:val="28"/>
          <w:szCs w:val="28"/>
          <w:lang w:eastAsia="ru-RU"/>
        </w:rPr>
        <w:t>высшего спортивного мастерства.</w:t>
      </w:r>
    </w:p>
    <w:p w:rsidR="000E2B57" w:rsidRPr="000E2B57" w:rsidRDefault="000E2B57" w:rsidP="005F7ACE">
      <w:pPr>
        <w:ind w:firstLine="709"/>
        <w:jc w:val="both"/>
        <w:rPr>
          <w:rFonts w:ascii="Times New Roman" w:eastAsia="Times New Roman" w:hAnsi="Times New Roman" w:cs="Times New Roman"/>
          <w:color w:val="202122"/>
          <w:sz w:val="28"/>
          <w:szCs w:val="28"/>
          <w:lang w:eastAsia="ru-RU"/>
        </w:rPr>
      </w:pPr>
      <w:r w:rsidRPr="000E2B57">
        <w:rPr>
          <w:rFonts w:ascii="Times New Roman" w:eastAsia="Times New Roman" w:hAnsi="Times New Roman" w:cs="Times New Roman"/>
          <w:color w:val="202122"/>
          <w:sz w:val="28"/>
          <w:szCs w:val="28"/>
          <w:lang w:eastAsia="ru-RU"/>
        </w:rPr>
        <w:t xml:space="preserve">Задачами </w:t>
      </w:r>
      <w:r w:rsidR="00CC0535" w:rsidRPr="00CC0535">
        <w:rPr>
          <w:rFonts w:ascii="Times New Roman" w:hAnsi="Times New Roman" w:cs="Times New Roman"/>
          <w:sz w:val="28"/>
          <w:szCs w:val="28"/>
        </w:rPr>
        <w:t>СПб ГБУ ДО СШ</w:t>
      </w:r>
      <w:r w:rsidRPr="000E2B57">
        <w:rPr>
          <w:rFonts w:ascii="Times New Roman" w:eastAsia="Times New Roman" w:hAnsi="Times New Roman" w:cs="Times New Roman"/>
          <w:color w:val="202122"/>
          <w:sz w:val="28"/>
          <w:szCs w:val="28"/>
          <w:lang w:eastAsia="ru-RU"/>
        </w:rPr>
        <w:t xml:space="preserve">, направленными на обеспечение подготовки спортивного резерва для спортивных сборных команд </w:t>
      </w:r>
      <w:r w:rsidR="005F7ACE">
        <w:rPr>
          <w:rFonts w:ascii="Times New Roman" w:eastAsia="Times New Roman" w:hAnsi="Times New Roman" w:cs="Times New Roman"/>
          <w:color w:val="202122"/>
          <w:sz w:val="28"/>
          <w:szCs w:val="28"/>
          <w:lang w:eastAsia="ru-RU"/>
        </w:rPr>
        <w:t>Российской Федерации, являются:</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обеспечение целенаправленной подготовки спортивного резерва по видам спорта, включенным во Все</w:t>
      </w:r>
      <w:r w:rsidR="005F7ACE" w:rsidRPr="005F7ACE">
        <w:rPr>
          <w:rFonts w:ascii="Times New Roman" w:eastAsia="Times New Roman" w:hAnsi="Times New Roman" w:cs="Times New Roman"/>
          <w:color w:val="202122"/>
          <w:sz w:val="28"/>
          <w:szCs w:val="28"/>
          <w:lang w:eastAsia="ru-RU"/>
        </w:rPr>
        <w:t>российский реестр видов спорта;</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 xml:space="preserve">организация и проведение учебно-тренировочных мероприятий на основе разработанных в соответствии с требованиями федеральных </w:t>
      </w:r>
      <w:r w:rsidRPr="005F7ACE">
        <w:rPr>
          <w:rFonts w:ascii="Times New Roman" w:eastAsia="Times New Roman" w:hAnsi="Times New Roman" w:cs="Times New Roman"/>
          <w:color w:val="202122"/>
          <w:sz w:val="28"/>
          <w:szCs w:val="28"/>
          <w:lang w:eastAsia="ru-RU"/>
        </w:rPr>
        <w:lastRenderedPageBreak/>
        <w:t xml:space="preserve">стандартов спортивной подготовки дополнительных образовательных </w:t>
      </w:r>
      <w:r w:rsidR="005F7ACE" w:rsidRPr="005F7ACE">
        <w:rPr>
          <w:rFonts w:ascii="Times New Roman" w:eastAsia="Times New Roman" w:hAnsi="Times New Roman" w:cs="Times New Roman"/>
          <w:color w:val="202122"/>
          <w:sz w:val="28"/>
          <w:szCs w:val="28"/>
          <w:lang w:eastAsia="ru-RU"/>
        </w:rPr>
        <w:t>программ спортивной подготовки;</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организация и проведение офиц</w:t>
      </w:r>
      <w:r w:rsidR="005F7ACE" w:rsidRPr="005F7ACE">
        <w:rPr>
          <w:rFonts w:ascii="Times New Roman" w:eastAsia="Times New Roman" w:hAnsi="Times New Roman" w:cs="Times New Roman"/>
          <w:color w:val="202122"/>
          <w:sz w:val="28"/>
          <w:szCs w:val="28"/>
          <w:lang w:eastAsia="ru-RU"/>
        </w:rPr>
        <w:t>иальных спортивных мероприятий;</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финансовое обеспечение, материально-техническое обеспечение спортсменов,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учебно-тренировочных мероприятий (в том числе учебно-тренировочных сборов) и спортивных мероприятий и обратно, проживания и питания в период проведения учебно-тренировочных мероприятий (в том числе учебно-тренировочных сборов) и спортивных мероприятий, а также в период следования к месту проведения учебно-тренировочных мероприятий (в том числе учебно-тренировочных сборов) и сп</w:t>
      </w:r>
      <w:r w:rsidR="005F7ACE" w:rsidRPr="005F7ACE">
        <w:rPr>
          <w:rFonts w:ascii="Times New Roman" w:eastAsia="Times New Roman" w:hAnsi="Times New Roman" w:cs="Times New Roman"/>
          <w:color w:val="202122"/>
          <w:sz w:val="28"/>
          <w:szCs w:val="28"/>
          <w:lang w:eastAsia="ru-RU"/>
        </w:rPr>
        <w:t>ортивных мероприятий и обратно;</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обеспечение участия спортсменов организации в офици</w:t>
      </w:r>
      <w:r w:rsidR="005F7ACE" w:rsidRPr="005F7ACE">
        <w:rPr>
          <w:rFonts w:ascii="Times New Roman" w:eastAsia="Times New Roman" w:hAnsi="Times New Roman" w:cs="Times New Roman"/>
          <w:color w:val="202122"/>
          <w:sz w:val="28"/>
          <w:szCs w:val="28"/>
          <w:lang w:eastAsia="ru-RU"/>
        </w:rPr>
        <w:t>альных спортивных мероприятиях;</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 xml:space="preserve">разработка и реализация дополнительных образовательных </w:t>
      </w:r>
      <w:r w:rsidR="005F7ACE" w:rsidRPr="005F7ACE">
        <w:rPr>
          <w:rFonts w:ascii="Times New Roman" w:eastAsia="Times New Roman" w:hAnsi="Times New Roman" w:cs="Times New Roman"/>
          <w:color w:val="202122"/>
          <w:sz w:val="28"/>
          <w:szCs w:val="28"/>
          <w:lang w:eastAsia="ru-RU"/>
        </w:rPr>
        <w:t>программ спортивной подготовки;</w:t>
      </w:r>
    </w:p>
    <w:p w:rsidR="000E2B57" w:rsidRPr="005F7ACE"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организация и проведение спортивно-оздоровительной работы по развитию физической культуры и спорта с</w:t>
      </w:r>
      <w:r w:rsidR="005F7ACE" w:rsidRPr="005F7ACE">
        <w:rPr>
          <w:rFonts w:ascii="Times New Roman" w:eastAsia="Times New Roman" w:hAnsi="Times New Roman" w:cs="Times New Roman"/>
          <w:color w:val="202122"/>
          <w:sz w:val="28"/>
          <w:szCs w:val="28"/>
          <w:lang w:eastAsia="ru-RU"/>
        </w:rPr>
        <w:t>реди различных групп населения;</w:t>
      </w:r>
    </w:p>
    <w:p w:rsidR="000E2B57" w:rsidRDefault="000E2B57" w:rsidP="007C4E8A">
      <w:pPr>
        <w:pStyle w:val="a6"/>
        <w:numPr>
          <w:ilvl w:val="0"/>
          <w:numId w:val="14"/>
        </w:numPr>
        <w:jc w:val="both"/>
        <w:rPr>
          <w:rFonts w:ascii="Times New Roman" w:eastAsia="Times New Roman" w:hAnsi="Times New Roman" w:cs="Times New Roman"/>
          <w:color w:val="202122"/>
          <w:sz w:val="28"/>
          <w:szCs w:val="28"/>
          <w:lang w:eastAsia="ru-RU"/>
        </w:rPr>
      </w:pPr>
      <w:r w:rsidRPr="005F7ACE">
        <w:rPr>
          <w:rFonts w:ascii="Times New Roman" w:eastAsia="Times New Roman" w:hAnsi="Times New Roman" w:cs="Times New Roman"/>
          <w:color w:val="202122"/>
          <w:sz w:val="28"/>
          <w:szCs w:val="28"/>
          <w:lang w:eastAsia="ru-RU"/>
        </w:rPr>
        <w:t>составление индивидуальных планов спортивной подготовки спортсменов, находящихся на этапах совершенствования спортивного мастерства и высшего спортивного мастерства.</w:t>
      </w:r>
    </w:p>
    <w:p w:rsidR="005F7ACE" w:rsidRPr="005F7ACE" w:rsidRDefault="005F7ACE" w:rsidP="005F7ACE">
      <w:pPr>
        <w:ind w:firstLine="709"/>
        <w:jc w:val="both"/>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eastAsia="ru-RU"/>
        </w:rPr>
        <w:t xml:space="preserve">Примерный годовой учебно-тренировочный </w:t>
      </w:r>
      <w:r w:rsidR="0066248C">
        <w:rPr>
          <w:rFonts w:ascii="Times New Roman" w:eastAsia="Times New Roman" w:hAnsi="Times New Roman" w:cs="Times New Roman"/>
          <w:color w:val="202122"/>
          <w:sz w:val="28"/>
          <w:szCs w:val="28"/>
          <w:lang w:eastAsia="ru-RU"/>
        </w:rPr>
        <w:t xml:space="preserve">план </w:t>
      </w:r>
      <w:r w:rsidR="00CC0535" w:rsidRPr="00CC0535">
        <w:rPr>
          <w:rFonts w:ascii="Times New Roman" w:hAnsi="Times New Roman" w:cs="Times New Roman"/>
          <w:sz w:val="28"/>
          <w:szCs w:val="28"/>
        </w:rPr>
        <w:t>СПб ГБУ ДО СШ</w:t>
      </w:r>
      <w:r w:rsidR="00CC0535" w:rsidRPr="00F34822">
        <w:rPr>
          <w:sz w:val="28"/>
          <w:szCs w:val="28"/>
        </w:rPr>
        <w:t xml:space="preserve"> </w:t>
      </w:r>
      <w:r w:rsidR="00D34BF9">
        <w:rPr>
          <w:rFonts w:ascii="Times New Roman" w:eastAsia="Times New Roman" w:hAnsi="Times New Roman" w:cs="Times New Roman"/>
          <w:color w:val="202122"/>
          <w:sz w:val="28"/>
          <w:szCs w:val="28"/>
          <w:lang w:eastAsia="ru-RU"/>
        </w:rPr>
        <w:t>п</w:t>
      </w:r>
      <w:r>
        <w:rPr>
          <w:rFonts w:ascii="Times New Roman" w:eastAsia="Times New Roman" w:hAnsi="Times New Roman" w:cs="Times New Roman"/>
          <w:color w:val="202122"/>
          <w:sz w:val="28"/>
          <w:szCs w:val="28"/>
          <w:lang w:eastAsia="ru-RU"/>
        </w:rPr>
        <w:t>о шахматам и шашкам представлен в Приложении № 2.</w:t>
      </w:r>
    </w:p>
    <w:p w:rsidR="00DE7DBB" w:rsidRDefault="00DE7DBB" w:rsidP="00DE7DBB">
      <w:pPr>
        <w:pStyle w:val="1"/>
      </w:pPr>
      <w:bookmarkStart w:id="16" w:name="_Toc129865281"/>
      <w:r>
        <w:t>2.6. Календарный план воспитательной работы</w:t>
      </w:r>
      <w:bookmarkEnd w:id="16"/>
    </w:p>
    <w:p w:rsidR="008A73A4" w:rsidRPr="008A73A4" w:rsidRDefault="008A73A4" w:rsidP="008A73A4"/>
    <w:p w:rsidR="00DE7DBB" w:rsidRPr="004B5EE2" w:rsidRDefault="00DE7DBB" w:rsidP="00DE7DBB">
      <w:pPr>
        <w:spacing w:after="0" w:line="240" w:lineRule="auto"/>
        <w:ind w:firstLine="709"/>
        <w:contextualSpacing/>
        <w:jc w:val="both"/>
        <w:rPr>
          <w:rFonts w:ascii="Times New Roman" w:hAnsi="Times New Roman" w:cs="Times New Roman"/>
          <w:bCs/>
          <w:sz w:val="28"/>
          <w:szCs w:val="28"/>
        </w:rPr>
      </w:pPr>
      <w:r w:rsidRPr="004B5EE2">
        <w:rPr>
          <w:rFonts w:ascii="Times New Roman" w:hAnsi="Times New Roman" w:cs="Times New Roman"/>
          <w:sz w:val="28"/>
          <w:szCs w:val="28"/>
        </w:rPr>
        <w:t xml:space="preserve">Примерный календарный план воспитательной работы составляется Организацией на учебный год с учетом учебного плана, учебно-тренировочного графика </w:t>
      </w:r>
      <w:r w:rsidRPr="004B5EE2">
        <w:rPr>
          <w:rFonts w:ascii="Times New Roman" w:hAnsi="Times New Roman" w:cs="Times New Roman"/>
          <w:bCs/>
          <w:sz w:val="28"/>
          <w:szCs w:val="28"/>
        </w:rPr>
        <w:t>и следующих основных задач воспитательной работы:</w:t>
      </w:r>
    </w:p>
    <w:p w:rsidR="00DE7DBB" w:rsidRPr="004B5EE2" w:rsidRDefault="00DE7DBB" w:rsidP="007C4E8A">
      <w:pPr>
        <w:pStyle w:val="ab"/>
        <w:numPr>
          <w:ilvl w:val="0"/>
          <w:numId w:val="15"/>
        </w:numPr>
        <w:contextualSpacing/>
        <w:jc w:val="both"/>
        <w:rPr>
          <w:rFonts w:ascii="Times New Roman" w:hAnsi="Times New Roman" w:cs="Times New Roman"/>
          <w:sz w:val="28"/>
          <w:szCs w:val="28"/>
        </w:rPr>
      </w:pPr>
      <w:r w:rsidRPr="004B5EE2">
        <w:rPr>
          <w:rFonts w:ascii="Times New Roman" w:hAnsi="Times New Roman" w:cs="Times New Roman"/>
          <w:sz w:val="28"/>
          <w:szCs w:val="28"/>
        </w:rPr>
        <w:t>формирование духовно-нравственных, морально-волевых и этических качеств;</w:t>
      </w:r>
    </w:p>
    <w:p w:rsidR="00DE7DBB" w:rsidRPr="004B5EE2" w:rsidRDefault="00DE7DBB" w:rsidP="007C4E8A">
      <w:pPr>
        <w:pStyle w:val="ab"/>
        <w:numPr>
          <w:ilvl w:val="0"/>
          <w:numId w:val="15"/>
        </w:numPr>
        <w:contextualSpacing/>
        <w:jc w:val="both"/>
        <w:rPr>
          <w:rFonts w:ascii="Times New Roman" w:hAnsi="Times New Roman" w:cs="Times New Roman"/>
          <w:sz w:val="28"/>
          <w:szCs w:val="28"/>
        </w:rPr>
      </w:pPr>
      <w:r w:rsidRPr="004B5EE2">
        <w:rPr>
          <w:rFonts w:ascii="Times New Roman" w:hAnsi="Times New Roman" w:cs="Times New Roman"/>
          <w:sz w:val="28"/>
          <w:szCs w:val="28"/>
        </w:rPr>
        <w:t>воспитание лидерских качеств, ответственности и патриотизма;</w:t>
      </w:r>
    </w:p>
    <w:p w:rsidR="00DE7DBB" w:rsidRPr="004B5EE2" w:rsidRDefault="00DE7DBB" w:rsidP="007C4E8A">
      <w:pPr>
        <w:pStyle w:val="ab"/>
        <w:numPr>
          <w:ilvl w:val="0"/>
          <w:numId w:val="15"/>
        </w:numPr>
        <w:jc w:val="both"/>
        <w:rPr>
          <w:rFonts w:ascii="Times New Roman" w:hAnsi="Times New Roman" w:cs="Times New Roman"/>
          <w:sz w:val="28"/>
          <w:szCs w:val="28"/>
        </w:rPr>
      </w:pPr>
      <w:r w:rsidRPr="004B5EE2">
        <w:rPr>
          <w:rFonts w:ascii="Times New Roman" w:hAnsi="Times New Roman" w:cs="Times New Roman"/>
          <w:sz w:val="28"/>
          <w:szCs w:val="28"/>
        </w:rPr>
        <w:t>всестороннее гармоничное развитие физических качеств;</w:t>
      </w:r>
    </w:p>
    <w:p w:rsidR="00DE7DBB" w:rsidRPr="004B5EE2" w:rsidRDefault="00DE7DBB" w:rsidP="007C4E8A">
      <w:pPr>
        <w:pStyle w:val="ab"/>
        <w:numPr>
          <w:ilvl w:val="0"/>
          <w:numId w:val="15"/>
        </w:numPr>
        <w:jc w:val="both"/>
        <w:rPr>
          <w:rFonts w:ascii="Times New Roman" w:hAnsi="Times New Roman" w:cs="Times New Roman"/>
          <w:sz w:val="28"/>
          <w:szCs w:val="28"/>
        </w:rPr>
      </w:pPr>
      <w:r w:rsidRPr="004B5EE2">
        <w:rPr>
          <w:rFonts w:ascii="Times New Roman" w:hAnsi="Times New Roman" w:cs="Times New Roman"/>
          <w:sz w:val="28"/>
          <w:szCs w:val="28"/>
        </w:rPr>
        <w:t>укрепление здоровья спортсменов;</w:t>
      </w:r>
    </w:p>
    <w:p w:rsidR="00DE7DBB" w:rsidRPr="004B5EE2" w:rsidRDefault="00DE7DBB" w:rsidP="007C4E8A">
      <w:pPr>
        <w:pStyle w:val="ab"/>
        <w:numPr>
          <w:ilvl w:val="0"/>
          <w:numId w:val="15"/>
        </w:numPr>
        <w:jc w:val="both"/>
        <w:rPr>
          <w:rFonts w:ascii="Times New Roman" w:hAnsi="Times New Roman" w:cs="Times New Roman"/>
          <w:b/>
          <w:bCs/>
          <w:sz w:val="28"/>
          <w:szCs w:val="28"/>
        </w:rPr>
      </w:pPr>
      <w:r w:rsidRPr="004B5EE2">
        <w:rPr>
          <w:rFonts w:ascii="Times New Roman" w:hAnsi="Times New Roman" w:cs="Times New Roman"/>
          <w:sz w:val="28"/>
          <w:szCs w:val="28"/>
        </w:rPr>
        <w:t>привитие навыков здорового образа жизни;</w:t>
      </w:r>
    </w:p>
    <w:p w:rsidR="00DE7DBB" w:rsidRPr="004B5EE2" w:rsidRDefault="00DE7DBB" w:rsidP="007C4E8A">
      <w:pPr>
        <w:pStyle w:val="ab"/>
        <w:numPr>
          <w:ilvl w:val="0"/>
          <w:numId w:val="15"/>
        </w:numPr>
        <w:jc w:val="both"/>
        <w:rPr>
          <w:rFonts w:ascii="Times New Roman" w:hAnsi="Times New Roman" w:cs="Times New Roman"/>
          <w:b/>
          <w:bCs/>
          <w:sz w:val="28"/>
          <w:szCs w:val="28"/>
        </w:rPr>
      </w:pPr>
      <w:r w:rsidRPr="004B5EE2">
        <w:rPr>
          <w:rFonts w:ascii="Times New Roman" w:hAnsi="Times New Roman" w:cs="Times New Roman"/>
          <w:sz w:val="28"/>
          <w:szCs w:val="28"/>
        </w:rPr>
        <w:t>формирование основ безопасного поведения при занятиях спортом;</w:t>
      </w:r>
    </w:p>
    <w:p w:rsidR="00DE7DBB" w:rsidRPr="004B5EE2" w:rsidRDefault="00DE7DBB" w:rsidP="007C4E8A">
      <w:pPr>
        <w:pStyle w:val="ab"/>
        <w:numPr>
          <w:ilvl w:val="0"/>
          <w:numId w:val="15"/>
        </w:numPr>
        <w:jc w:val="both"/>
        <w:rPr>
          <w:rFonts w:ascii="Times New Roman" w:hAnsi="Times New Roman" w:cs="Times New Roman"/>
          <w:b/>
          <w:bCs/>
          <w:sz w:val="28"/>
          <w:szCs w:val="28"/>
        </w:rPr>
      </w:pPr>
      <w:r w:rsidRPr="004B5EE2">
        <w:rPr>
          <w:rFonts w:ascii="Times New Roman" w:hAnsi="Times New Roman" w:cs="Times New Roman"/>
          <w:sz w:val="28"/>
          <w:szCs w:val="28"/>
        </w:rPr>
        <w:lastRenderedPageBreak/>
        <w:t xml:space="preserve">развитие и совершенствование навыков </w:t>
      </w:r>
      <w:proofErr w:type="spellStart"/>
      <w:r w:rsidRPr="004B5EE2">
        <w:rPr>
          <w:rFonts w:ascii="Times New Roman" w:hAnsi="Times New Roman" w:cs="Times New Roman"/>
          <w:sz w:val="28"/>
          <w:szCs w:val="28"/>
        </w:rPr>
        <w:t>саморегуляции</w:t>
      </w:r>
      <w:proofErr w:type="spellEnd"/>
      <w:r w:rsidRPr="004B5EE2">
        <w:rPr>
          <w:rFonts w:ascii="Times New Roman" w:hAnsi="Times New Roman" w:cs="Times New Roman"/>
          <w:sz w:val="28"/>
          <w:szCs w:val="28"/>
        </w:rPr>
        <w:t xml:space="preserve"> и самоконтроля.</w:t>
      </w:r>
    </w:p>
    <w:p w:rsidR="00DE7DBB" w:rsidRDefault="00DE7DBB" w:rsidP="00DE7DBB">
      <w:pPr>
        <w:spacing w:after="0" w:line="240" w:lineRule="auto"/>
        <w:ind w:firstLine="709"/>
        <w:contextualSpacing/>
        <w:jc w:val="both"/>
        <w:rPr>
          <w:rFonts w:ascii="Times New Roman" w:hAnsi="Times New Roman" w:cs="Times New Roman"/>
          <w:bCs/>
          <w:sz w:val="28"/>
          <w:szCs w:val="28"/>
        </w:rPr>
      </w:pPr>
      <w:r w:rsidRPr="004B5EE2">
        <w:rPr>
          <w:rFonts w:ascii="Times New Roman" w:hAnsi="Times New Roman" w:cs="Times New Roman"/>
          <w:bCs/>
          <w:sz w:val="28"/>
          <w:szCs w:val="28"/>
        </w:rPr>
        <w:t xml:space="preserve">Примерный календарный план воспитательной работы приведен </w:t>
      </w:r>
      <w:r w:rsidR="00CC0535">
        <w:rPr>
          <w:rFonts w:ascii="Times New Roman" w:hAnsi="Times New Roman" w:cs="Times New Roman"/>
          <w:bCs/>
          <w:sz w:val="28"/>
          <w:szCs w:val="28"/>
        </w:rPr>
        <w:t xml:space="preserve">в приложении № 3 к программе </w:t>
      </w:r>
      <w:r w:rsidR="00CC0535" w:rsidRPr="00CC0535">
        <w:rPr>
          <w:rFonts w:ascii="Times New Roman" w:hAnsi="Times New Roman" w:cs="Times New Roman"/>
          <w:sz w:val="28"/>
          <w:szCs w:val="28"/>
        </w:rPr>
        <w:t>СПб ГБУ ДО СШ</w:t>
      </w:r>
      <w:r w:rsidR="00CC0535" w:rsidRPr="00F34822">
        <w:rPr>
          <w:sz w:val="28"/>
          <w:szCs w:val="28"/>
        </w:rPr>
        <w:t xml:space="preserve"> </w:t>
      </w:r>
      <w:r w:rsidRPr="004B5EE2">
        <w:rPr>
          <w:rFonts w:ascii="Times New Roman" w:hAnsi="Times New Roman" w:cs="Times New Roman"/>
          <w:bCs/>
          <w:sz w:val="28"/>
          <w:szCs w:val="28"/>
        </w:rPr>
        <w:t>по шахматам и шашкам</w:t>
      </w:r>
      <w:r w:rsidRPr="004B5EE2">
        <w:rPr>
          <w:rFonts w:ascii="Times New Roman" w:hAnsi="Times New Roman" w:cs="Times New Roman"/>
          <w:sz w:val="28"/>
          <w:szCs w:val="28"/>
        </w:rPr>
        <w:t xml:space="preserve"> по виду спорта шахматы</w:t>
      </w:r>
      <w:r w:rsidRPr="004B5EE2">
        <w:rPr>
          <w:rFonts w:ascii="Times New Roman" w:hAnsi="Times New Roman" w:cs="Times New Roman"/>
          <w:bCs/>
          <w:sz w:val="28"/>
          <w:szCs w:val="28"/>
        </w:rPr>
        <w:t>.</w:t>
      </w:r>
    </w:p>
    <w:p w:rsidR="00360420" w:rsidRPr="00590078" w:rsidRDefault="00360420" w:rsidP="00360420">
      <w:pPr>
        <w:pStyle w:val="27"/>
        <w:keepNext/>
        <w:keepLines/>
        <w:shd w:val="clear" w:color="auto" w:fill="auto"/>
        <w:tabs>
          <w:tab w:val="left" w:pos="1286"/>
        </w:tabs>
        <w:ind w:firstLine="709"/>
        <w:rPr>
          <w:sz w:val="28"/>
          <w:szCs w:val="28"/>
        </w:rPr>
      </w:pPr>
      <w:r w:rsidRPr="00590078">
        <w:rPr>
          <w:sz w:val="28"/>
          <w:szCs w:val="28"/>
        </w:rPr>
        <w:t>Структура годичного цикла.</w:t>
      </w:r>
    </w:p>
    <w:p w:rsidR="00360420" w:rsidRPr="00590078" w:rsidRDefault="00360420" w:rsidP="00360420">
      <w:pPr>
        <w:pStyle w:val="8"/>
        <w:shd w:val="clear" w:color="auto" w:fill="auto"/>
        <w:ind w:firstLine="709"/>
        <w:jc w:val="both"/>
        <w:rPr>
          <w:sz w:val="28"/>
          <w:szCs w:val="28"/>
        </w:rPr>
      </w:pPr>
      <w:r w:rsidRPr="00590078">
        <w:rPr>
          <w:sz w:val="28"/>
          <w:szCs w:val="28"/>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590078">
        <w:rPr>
          <w:sz w:val="28"/>
          <w:szCs w:val="28"/>
        </w:rPr>
        <w:t>мезоциклы</w:t>
      </w:r>
      <w:proofErr w:type="spellEnd"/>
      <w:r w:rsidRPr="00590078">
        <w:rPr>
          <w:sz w:val="28"/>
          <w:szCs w:val="28"/>
        </w:rPr>
        <w:t xml:space="preserve"> и макроциклы.</w:t>
      </w:r>
    </w:p>
    <w:p w:rsidR="00360420" w:rsidRPr="00590078" w:rsidRDefault="00360420" w:rsidP="00360420">
      <w:pPr>
        <w:pStyle w:val="8"/>
        <w:shd w:val="clear" w:color="auto" w:fill="auto"/>
        <w:ind w:firstLine="709"/>
        <w:jc w:val="both"/>
        <w:rPr>
          <w:sz w:val="28"/>
          <w:szCs w:val="28"/>
        </w:rPr>
      </w:pPr>
      <w:r w:rsidRPr="00590078">
        <w:rPr>
          <w:sz w:val="28"/>
          <w:szCs w:val="28"/>
        </w:rPr>
        <w:t>Микроциклом тренировки называют совокупность нескольких</w:t>
      </w:r>
      <w:r w:rsidR="007669A7" w:rsidRPr="007669A7">
        <w:rPr>
          <w:sz w:val="28"/>
          <w:szCs w:val="28"/>
        </w:rPr>
        <w:t xml:space="preserve"> учебно-</w:t>
      </w:r>
      <w:r w:rsidRPr="00590078">
        <w:rPr>
          <w:sz w:val="28"/>
          <w:szCs w:val="28"/>
        </w:rPr>
        <w:t xml:space="preserve"> тренировочных занятий, которые вместе с восстановительными днями составляют относительно законченный повторяющийся фрагмент общей конструкции </w:t>
      </w:r>
      <w:r w:rsidR="007669A7" w:rsidRPr="007669A7">
        <w:rPr>
          <w:sz w:val="28"/>
          <w:szCs w:val="28"/>
        </w:rPr>
        <w:t>учебно-</w:t>
      </w:r>
      <w:r w:rsidRPr="00590078">
        <w:rPr>
          <w:sz w:val="28"/>
          <w:szCs w:val="28"/>
        </w:rPr>
        <w:t>тренировочного процесса. Как правило, длительность микроцикла составляет одну неделю (7 дней).</w:t>
      </w:r>
    </w:p>
    <w:p w:rsidR="00360420" w:rsidRPr="00590078" w:rsidRDefault="00360420" w:rsidP="00360420">
      <w:pPr>
        <w:pStyle w:val="8"/>
        <w:shd w:val="clear" w:color="auto" w:fill="auto"/>
        <w:spacing w:line="240" w:lineRule="auto"/>
        <w:ind w:firstLine="709"/>
        <w:jc w:val="both"/>
        <w:rPr>
          <w:sz w:val="28"/>
          <w:szCs w:val="28"/>
        </w:rPr>
      </w:pPr>
      <w:r w:rsidRPr="00590078">
        <w:rPr>
          <w:sz w:val="28"/>
          <w:szCs w:val="28"/>
        </w:rPr>
        <w:t xml:space="preserve">В практике отдельных видов спорта встречаются от 4-х до 9-ти </w:t>
      </w:r>
      <w:r>
        <w:rPr>
          <w:sz w:val="28"/>
          <w:szCs w:val="28"/>
        </w:rPr>
        <w:t xml:space="preserve">различных </w:t>
      </w:r>
      <w:r w:rsidRPr="00590078">
        <w:rPr>
          <w:sz w:val="28"/>
          <w:szCs w:val="28"/>
        </w:rPr>
        <w:t xml:space="preserve">типов микроциклов: </w:t>
      </w:r>
      <w:r w:rsidRPr="00590078">
        <w:rPr>
          <w:sz w:val="28"/>
          <w:szCs w:val="28"/>
        </w:rPr>
        <w:tab/>
        <w:t>втягивающий, базовый (</w:t>
      </w:r>
      <w:proofErr w:type="spellStart"/>
      <w:r w:rsidRPr="00590078">
        <w:rPr>
          <w:sz w:val="28"/>
          <w:szCs w:val="28"/>
        </w:rPr>
        <w:t>общеподготовительный</w:t>
      </w:r>
      <w:proofErr w:type="spellEnd"/>
      <w:r w:rsidRPr="00590078">
        <w:rPr>
          <w:sz w:val="28"/>
          <w:szCs w:val="28"/>
        </w:rPr>
        <w:t>), контрольно-подготовительные (модельный и специально-подготовительный), подводящий, восстановительный и соревновательный. В спорте по направленности</w:t>
      </w:r>
      <w:r>
        <w:rPr>
          <w:sz w:val="28"/>
          <w:szCs w:val="28"/>
        </w:rPr>
        <w:t xml:space="preserve"> </w:t>
      </w:r>
      <w:r w:rsidR="007669A7" w:rsidRPr="007669A7">
        <w:rPr>
          <w:sz w:val="28"/>
          <w:szCs w:val="28"/>
        </w:rPr>
        <w:t>учебно-</w:t>
      </w:r>
      <w:r w:rsidRPr="00590078">
        <w:rPr>
          <w:sz w:val="28"/>
          <w:szCs w:val="28"/>
        </w:rPr>
        <w:t>тренировочных воздействий принято выделять шесть блоков построения недельных микроциклов: развивающий тактический (</w:t>
      </w:r>
      <w:proofErr w:type="spellStart"/>
      <w:r w:rsidRPr="00590078">
        <w:rPr>
          <w:sz w:val="28"/>
          <w:szCs w:val="28"/>
        </w:rPr>
        <w:t>РТк</w:t>
      </w:r>
      <w:proofErr w:type="spellEnd"/>
      <w:r w:rsidRPr="00590078">
        <w:rPr>
          <w:sz w:val="28"/>
          <w:szCs w:val="28"/>
        </w:rPr>
        <w:t>); развивающий технический (</w:t>
      </w:r>
      <w:proofErr w:type="spellStart"/>
      <w:r w:rsidRPr="00590078">
        <w:rPr>
          <w:sz w:val="28"/>
          <w:szCs w:val="28"/>
        </w:rPr>
        <w:t>РТх</w:t>
      </w:r>
      <w:proofErr w:type="spellEnd"/>
      <w:r w:rsidRPr="00590078">
        <w:rPr>
          <w:sz w:val="28"/>
          <w:szCs w:val="28"/>
        </w:rPr>
        <w:t>); контрольный (К); подв</w:t>
      </w:r>
      <w:r w:rsidRPr="00636349">
        <w:rPr>
          <w:sz w:val="28"/>
          <w:szCs w:val="28"/>
        </w:rPr>
        <w:t>од</w:t>
      </w:r>
      <w:r w:rsidRPr="00636349">
        <w:rPr>
          <w:rStyle w:val="22"/>
          <w:sz w:val="28"/>
          <w:szCs w:val="28"/>
          <w:u w:val="none"/>
        </w:rPr>
        <w:t>ящи</w:t>
      </w:r>
      <w:r w:rsidRPr="00636349">
        <w:rPr>
          <w:sz w:val="28"/>
          <w:szCs w:val="28"/>
        </w:rPr>
        <w:t>й</w:t>
      </w:r>
      <w:r w:rsidRPr="00590078">
        <w:rPr>
          <w:sz w:val="28"/>
          <w:szCs w:val="28"/>
        </w:rPr>
        <w:t xml:space="preserve"> (П); 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Pr="00590078">
        <w:rPr>
          <w:sz w:val="28"/>
          <w:szCs w:val="28"/>
        </w:rPr>
        <w:t>стимуляционной</w:t>
      </w:r>
      <w:proofErr w:type="spellEnd"/>
      <w:r w:rsidRPr="00590078">
        <w:rPr>
          <w:sz w:val="28"/>
          <w:szCs w:val="28"/>
        </w:rPr>
        <w:t xml:space="preserve"> (</w:t>
      </w:r>
      <w:proofErr w:type="spellStart"/>
      <w:r w:rsidRPr="00590078">
        <w:rPr>
          <w:sz w:val="28"/>
          <w:szCs w:val="28"/>
        </w:rPr>
        <w:t>кумуляционной</w:t>
      </w:r>
      <w:proofErr w:type="spellEnd"/>
      <w:r w:rsidRPr="00590078">
        <w:rPr>
          <w:sz w:val="28"/>
          <w:szCs w:val="28"/>
        </w:rPr>
        <w:t>)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360420" w:rsidRPr="00590078" w:rsidRDefault="00360420" w:rsidP="00360420">
      <w:pPr>
        <w:pStyle w:val="8"/>
        <w:shd w:val="clear" w:color="auto" w:fill="auto"/>
        <w:ind w:firstLine="709"/>
        <w:jc w:val="both"/>
        <w:rPr>
          <w:sz w:val="28"/>
          <w:szCs w:val="28"/>
        </w:rPr>
      </w:pPr>
      <w:proofErr w:type="spellStart"/>
      <w:r w:rsidRPr="00590078">
        <w:rPr>
          <w:sz w:val="28"/>
          <w:szCs w:val="28"/>
        </w:rPr>
        <w:t>Мезоцикл</w:t>
      </w:r>
      <w:proofErr w:type="spellEnd"/>
      <w:r w:rsidRPr="00590078">
        <w:rPr>
          <w:sz w:val="28"/>
          <w:szCs w:val="28"/>
        </w:rPr>
        <w:t xml:space="preserve"> - это структура средних циклов тренировки, включающих относительно законченный по воздействию ряд микроциклов.</w:t>
      </w:r>
    </w:p>
    <w:p w:rsidR="00360420" w:rsidRDefault="00360420" w:rsidP="00360420">
      <w:pPr>
        <w:pStyle w:val="8"/>
        <w:shd w:val="clear" w:color="auto" w:fill="auto"/>
        <w:ind w:firstLine="709"/>
        <w:jc w:val="both"/>
        <w:rPr>
          <w:sz w:val="28"/>
          <w:szCs w:val="28"/>
        </w:rPr>
      </w:pPr>
      <w:r w:rsidRPr="00590078">
        <w:rPr>
          <w:sz w:val="28"/>
          <w:szCs w:val="28"/>
        </w:rPr>
        <w:t xml:space="preserve">В практике средний цикл тренировки содержит от 2-х до 6-ти микроциклов. </w:t>
      </w:r>
      <w:proofErr w:type="spellStart"/>
      <w:r w:rsidRPr="00590078">
        <w:rPr>
          <w:sz w:val="28"/>
          <w:szCs w:val="28"/>
        </w:rPr>
        <w:t>Мезоструктура</w:t>
      </w:r>
      <w:proofErr w:type="spellEnd"/>
      <w:r w:rsidRPr="00590078">
        <w:rPr>
          <w:sz w:val="28"/>
          <w:szCs w:val="28"/>
        </w:rPr>
        <w:t xml:space="preserve"> подготовки представляет собой относительно целый законченный этап </w:t>
      </w:r>
      <w:r w:rsidR="007669A7" w:rsidRPr="007669A7">
        <w:rPr>
          <w:sz w:val="28"/>
          <w:szCs w:val="28"/>
        </w:rPr>
        <w:t>учебно-</w:t>
      </w:r>
      <w:r w:rsidRPr="00590078">
        <w:rPr>
          <w:sz w:val="28"/>
          <w:szCs w:val="28"/>
        </w:rPr>
        <w:t>тренировочного процесса, задачами которого является решение определенных промежуточных задач подготовки</w:t>
      </w:r>
      <w:r>
        <w:rPr>
          <w:sz w:val="28"/>
          <w:szCs w:val="28"/>
        </w:rPr>
        <w:t>.</w:t>
      </w:r>
    </w:p>
    <w:p w:rsidR="00360420" w:rsidRPr="00590078" w:rsidRDefault="00360420" w:rsidP="00360420">
      <w:pPr>
        <w:pStyle w:val="8"/>
        <w:shd w:val="clear" w:color="auto" w:fill="auto"/>
        <w:ind w:firstLine="709"/>
        <w:jc w:val="both"/>
        <w:rPr>
          <w:sz w:val="28"/>
          <w:szCs w:val="28"/>
        </w:rPr>
      </w:pPr>
      <w:r w:rsidRPr="00590078">
        <w:rPr>
          <w:sz w:val="28"/>
          <w:szCs w:val="28"/>
        </w:rPr>
        <w:t xml:space="preserve">Внешними признаками </w:t>
      </w:r>
      <w:proofErr w:type="spellStart"/>
      <w:r w:rsidRPr="00590078">
        <w:rPr>
          <w:sz w:val="28"/>
          <w:szCs w:val="28"/>
        </w:rPr>
        <w:t>мезоцикла</w:t>
      </w:r>
      <w:proofErr w:type="spellEnd"/>
      <w:r w:rsidRPr="00590078">
        <w:rPr>
          <w:sz w:val="28"/>
          <w:szCs w:val="28"/>
        </w:rPr>
        <w:t xml:space="preserve"> являются повторное воспроизведение ряда микроциклов (обычно однородных) в единой последовательности (как правило в подготовительном периоде), либо чередование различных микроциклов в определенной последовательности (как правило в соревновательном периоде).</w:t>
      </w:r>
    </w:p>
    <w:p w:rsidR="00360420" w:rsidRPr="00590078" w:rsidRDefault="00360420" w:rsidP="00360420">
      <w:pPr>
        <w:pStyle w:val="8"/>
        <w:shd w:val="clear" w:color="auto" w:fill="auto"/>
        <w:ind w:firstLine="709"/>
        <w:jc w:val="both"/>
        <w:rPr>
          <w:sz w:val="28"/>
          <w:szCs w:val="28"/>
        </w:rPr>
      </w:pPr>
      <w:r w:rsidRPr="00590078">
        <w:rPr>
          <w:sz w:val="28"/>
          <w:szCs w:val="28"/>
        </w:rPr>
        <w:t xml:space="preserve">Макроцикл тренировки предполагает три последовательных фазы-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шахматах в частности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w:t>
      </w:r>
      <w:r w:rsidRPr="00590078">
        <w:rPr>
          <w:sz w:val="28"/>
          <w:szCs w:val="28"/>
        </w:rPr>
        <w:lastRenderedPageBreak/>
        <w:t>индивидуального подхода к структуре спортивной тренировки в годичном цикле предполагает один или несколько макроциклов, в зависимости от календаря соревнований.</w:t>
      </w:r>
    </w:p>
    <w:p w:rsidR="00360420" w:rsidRPr="000D7195" w:rsidRDefault="00360420" w:rsidP="00360420">
      <w:pPr>
        <w:pStyle w:val="8"/>
        <w:shd w:val="clear" w:color="auto" w:fill="auto"/>
        <w:ind w:firstLine="709"/>
        <w:jc w:val="both"/>
        <w:rPr>
          <w:sz w:val="28"/>
          <w:szCs w:val="28"/>
        </w:rPr>
      </w:pPr>
      <w:r w:rsidRPr="00590078">
        <w:rPr>
          <w:sz w:val="28"/>
          <w:szCs w:val="28"/>
        </w:rPr>
        <w:t xml:space="preserve">    </w:t>
      </w:r>
      <w:r w:rsidRPr="000D7195">
        <w:rPr>
          <w:rStyle w:val="22"/>
          <w:color w:val="auto"/>
          <w:sz w:val="28"/>
          <w:szCs w:val="28"/>
          <w:u w:val="none"/>
        </w:rPr>
        <w:t xml:space="preserve">На </w:t>
      </w:r>
      <w:r w:rsidR="007669A7">
        <w:rPr>
          <w:rStyle w:val="22"/>
          <w:color w:val="auto"/>
          <w:sz w:val="28"/>
          <w:szCs w:val="28"/>
          <w:u w:val="none"/>
        </w:rPr>
        <w:t xml:space="preserve">спортивно оздоровительном (базовом) </w:t>
      </w:r>
      <w:r w:rsidRPr="000D7195">
        <w:rPr>
          <w:rStyle w:val="22"/>
          <w:color w:val="auto"/>
          <w:sz w:val="28"/>
          <w:szCs w:val="28"/>
          <w:u w:val="none"/>
        </w:rPr>
        <w:t xml:space="preserve">этапе </w:t>
      </w:r>
      <w:r w:rsidRPr="000D7195">
        <w:rPr>
          <w:sz w:val="28"/>
          <w:szCs w:val="28"/>
        </w:rPr>
        <w:t xml:space="preserve">периодизация </w:t>
      </w:r>
      <w:r w:rsidR="007669A7" w:rsidRPr="007669A7">
        <w:rPr>
          <w:sz w:val="28"/>
          <w:szCs w:val="28"/>
        </w:rPr>
        <w:t>учебно-</w:t>
      </w:r>
      <w:r w:rsidRPr="000D7195">
        <w:rPr>
          <w:sz w:val="28"/>
          <w:szCs w:val="28"/>
        </w:rPr>
        <w:t>тренировочного процесса носит условный характер, так как основное внимание уделяется разносторонней тактической подготовке, что способствует развитию внимания и в итоге достижения, так называемого «</w:t>
      </w:r>
      <w:proofErr w:type="spellStart"/>
      <w:r w:rsidRPr="000D7195">
        <w:rPr>
          <w:sz w:val="28"/>
          <w:szCs w:val="28"/>
        </w:rPr>
        <w:t>беззевкового</w:t>
      </w:r>
      <w:proofErr w:type="spellEnd"/>
      <w:r w:rsidRPr="000D7195">
        <w:rPr>
          <w:sz w:val="28"/>
          <w:szCs w:val="28"/>
        </w:rPr>
        <w:t xml:space="preserve"> уровня».</w:t>
      </w:r>
    </w:p>
    <w:p w:rsidR="00360420" w:rsidRPr="000D7195" w:rsidRDefault="00360420" w:rsidP="00360420">
      <w:pPr>
        <w:pStyle w:val="8"/>
        <w:shd w:val="clear" w:color="auto" w:fill="auto"/>
        <w:ind w:firstLine="709"/>
        <w:jc w:val="both"/>
        <w:rPr>
          <w:sz w:val="28"/>
          <w:szCs w:val="28"/>
        </w:rPr>
      </w:pPr>
      <w:r w:rsidRPr="000D7195">
        <w:rPr>
          <w:sz w:val="28"/>
          <w:szCs w:val="28"/>
        </w:rPr>
        <w:t>На этом этапе подготовк</w:t>
      </w:r>
      <w:r>
        <w:rPr>
          <w:sz w:val="28"/>
          <w:szCs w:val="28"/>
        </w:rPr>
        <w:t>и исключительно важное значение</w:t>
      </w:r>
      <w:r w:rsidRPr="000D7195">
        <w:rPr>
          <w:sz w:val="28"/>
          <w:szCs w:val="28"/>
        </w:rPr>
        <w:t xml:space="preserve"> имеет обучение лиц, проход</w:t>
      </w:r>
      <w:r w:rsidRPr="000D7195">
        <w:rPr>
          <w:rStyle w:val="22"/>
          <w:color w:val="auto"/>
          <w:sz w:val="28"/>
          <w:szCs w:val="28"/>
          <w:u w:val="none"/>
        </w:rPr>
        <w:t>ящи</w:t>
      </w:r>
      <w:r w:rsidRPr="000D7195">
        <w:rPr>
          <w:sz w:val="28"/>
          <w:szCs w:val="28"/>
        </w:rPr>
        <w:t xml:space="preserve">х спортивную подготовку, основам техники расчета вариантов. Формирование навыков разыгрывания типичных позиций </w:t>
      </w:r>
      <w:proofErr w:type="spellStart"/>
      <w:r w:rsidRPr="000D7195">
        <w:rPr>
          <w:sz w:val="28"/>
          <w:szCs w:val="28"/>
        </w:rPr>
        <w:t>матования</w:t>
      </w:r>
      <w:proofErr w:type="spellEnd"/>
      <w:r w:rsidRPr="000D7195">
        <w:rPr>
          <w:sz w:val="28"/>
          <w:szCs w:val="28"/>
        </w:rPr>
        <w:t xml:space="preserve"> короля и техники реализации крупного материального преимущества. Важно стремиться к тому, чтобы лица, проходящие спортивную подготовку, с самого начала овладевали основами техники выполнения заданий, а не их отдельных элементов. Такой подход к обучению позволит эффективно подойти к пониманию и изучению технико-тактического арсенала шахматной подготовки. </w:t>
      </w:r>
    </w:p>
    <w:p w:rsidR="00360420" w:rsidRPr="000D7195" w:rsidRDefault="00360420" w:rsidP="00360420">
      <w:pPr>
        <w:pStyle w:val="8"/>
        <w:shd w:val="clear" w:color="auto" w:fill="auto"/>
        <w:ind w:firstLine="709"/>
        <w:jc w:val="both"/>
        <w:rPr>
          <w:sz w:val="28"/>
          <w:szCs w:val="28"/>
        </w:rPr>
      </w:pPr>
      <w:r w:rsidRPr="000D7195">
        <w:rPr>
          <w:sz w:val="28"/>
          <w:szCs w:val="28"/>
        </w:rPr>
        <w:t xml:space="preserve">Большое значение имеет самостоятельная подготовка спортсменов в ходе </w:t>
      </w:r>
      <w:r w:rsidR="007669A7" w:rsidRPr="007669A7">
        <w:rPr>
          <w:sz w:val="28"/>
          <w:szCs w:val="28"/>
        </w:rPr>
        <w:t>учебно-</w:t>
      </w:r>
      <w:r w:rsidRPr="000D7195">
        <w:rPr>
          <w:sz w:val="28"/>
          <w:szCs w:val="28"/>
        </w:rPr>
        <w:t xml:space="preserve">тренировочных занятий. Она включает в себя самостоятельное решение специально подобранных на определенную тему упражнений с последующим разбором записанных решений совместно с тренером и, возможно, с остальными учениками из группы. Также, важным методом закрепления нового материала является разыгрывание изученных ранее теоретически позиций. </w:t>
      </w:r>
    </w:p>
    <w:p w:rsidR="00360420" w:rsidRPr="000D7195" w:rsidRDefault="00360420" w:rsidP="00360420">
      <w:pPr>
        <w:pStyle w:val="8"/>
        <w:shd w:val="clear" w:color="auto" w:fill="auto"/>
        <w:ind w:firstLine="709"/>
        <w:jc w:val="both"/>
        <w:rPr>
          <w:sz w:val="28"/>
          <w:szCs w:val="28"/>
        </w:rPr>
      </w:pPr>
      <w:r w:rsidRPr="000D7195">
        <w:rPr>
          <w:rStyle w:val="22"/>
          <w:color w:val="auto"/>
          <w:sz w:val="28"/>
          <w:szCs w:val="28"/>
          <w:u w:val="none"/>
        </w:rPr>
        <w:t xml:space="preserve">На </w:t>
      </w:r>
      <w:r w:rsidR="007669A7" w:rsidRPr="007669A7">
        <w:rPr>
          <w:sz w:val="28"/>
          <w:szCs w:val="28"/>
        </w:rPr>
        <w:t>учебно-</w:t>
      </w:r>
      <w:r w:rsidRPr="000D7195">
        <w:rPr>
          <w:rStyle w:val="22"/>
          <w:color w:val="auto"/>
          <w:sz w:val="28"/>
          <w:szCs w:val="28"/>
          <w:u w:val="none"/>
        </w:rPr>
        <w:t>тренировочном этапе</w:t>
      </w:r>
      <w:r w:rsidRPr="000D7195">
        <w:rPr>
          <w:sz w:val="28"/>
          <w:szCs w:val="28"/>
        </w:rPr>
        <w:t xml:space="preserve"> годичный цикл подготовки включает подготовительный, соревновательный и переходный периоды. В группах первых двух лет подготовки главное внимание по-прежнему должно уделяться разносторонней тактической подготовке, повышению уровня сложности решаемых заданий, дальнейшее расширение арсенала технико-тактических навыков и приемов шахматной игры. Ещё большую роль играет самостоятельная подготовка спортсменов. К вышеперечисленным методам следует добавить самостоятельный разбор с записью своих сыгранных турнирных и </w:t>
      </w:r>
      <w:r w:rsidR="007669A7" w:rsidRPr="007669A7">
        <w:rPr>
          <w:sz w:val="28"/>
          <w:szCs w:val="28"/>
        </w:rPr>
        <w:t>учебно-</w:t>
      </w:r>
      <w:r w:rsidRPr="000D7195">
        <w:rPr>
          <w:sz w:val="28"/>
          <w:szCs w:val="28"/>
        </w:rPr>
        <w:t>тренировочных партий с последующим разбором записанных анализов совместно с тренером.</w:t>
      </w:r>
    </w:p>
    <w:p w:rsidR="00360420" w:rsidRPr="000D7195" w:rsidRDefault="00360420" w:rsidP="00360420">
      <w:pPr>
        <w:pStyle w:val="8"/>
        <w:shd w:val="clear" w:color="auto" w:fill="auto"/>
        <w:ind w:firstLine="709"/>
        <w:jc w:val="both"/>
        <w:rPr>
          <w:sz w:val="28"/>
          <w:szCs w:val="28"/>
        </w:rPr>
      </w:pPr>
      <w:r w:rsidRPr="000D7195">
        <w:rPr>
          <w:sz w:val="28"/>
          <w:szCs w:val="28"/>
        </w:rPr>
        <w:t>При планировании годичных циклов для проходящих спортивную подготовку свыше 2-х лет в подготовительном периоде средствами заданий на выигрыш материала решаются задачи дальнейшего повышения уровня разносторонней тактической и технической подготовленности и на этой базе повышение уровня стратегической оценки поз</w:t>
      </w:r>
      <w:r w:rsidRPr="000D7195">
        <w:rPr>
          <w:rStyle w:val="22"/>
          <w:color w:val="auto"/>
          <w:sz w:val="28"/>
          <w:szCs w:val="28"/>
          <w:u w:val="none"/>
        </w:rPr>
        <w:t>ици</w:t>
      </w:r>
      <w:r w:rsidRPr="000D7195">
        <w:rPr>
          <w:sz w:val="28"/>
          <w:szCs w:val="28"/>
        </w:rPr>
        <w:t xml:space="preserve">и. Продолжительность подготовительного периода - 16-18 недель. Этот период подразделяется на два этапа - общей подготовки и специальной подготовки. Распределение </w:t>
      </w:r>
      <w:r w:rsidR="007669A7" w:rsidRPr="007669A7">
        <w:rPr>
          <w:sz w:val="28"/>
          <w:szCs w:val="28"/>
        </w:rPr>
        <w:t>учебно-</w:t>
      </w:r>
      <w:r w:rsidRPr="000D7195">
        <w:rPr>
          <w:sz w:val="28"/>
          <w:szCs w:val="28"/>
        </w:rPr>
        <w:t xml:space="preserve">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тактической подготовки, развития внимания, быстроты и точности расчета вариантов. Для данного этапа характерен достаточно большой объем </w:t>
      </w:r>
      <w:r w:rsidR="007669A7" w:rsidRPr="007669A7">
        <w:rPr>
          <w:sz w:val="28"/>
          <w:szCs w:val="28"/>
        </w:rPr>
        <w:t>учебно-</w:t>
      </w:r>
      <w:r w:rsidRPr="000D7195">
        <w:rPr>
          <w:sz w:val="28"/>
          <w:szCs w:val="28"/>
        </w:rPr>
        <w:t>тренировочной нагрузки.</w:t>
      </w:r>
    </w:p>
    <w:p w:rsidR="00360420" w:rsidRPr="000D7195" w:rsidRDefault="00360420" w:rsidP="00780174">
      <w:pPr>
        <w:pStyle w:val="8"/>
        <w:shd w:val="clear" w:color="auto" w:fill="auto"/>
        <w:ind w:firstLine="709"/>
        <w:jc w:val="both"/>
        <w:rPr>
          <w:sz w:val="28"/>
          <w:szCs w:val="28"/>
        </w:rPr>
      </w:pPr>
      <w:r w:rsidRPr="000D7195">
        <w:rPr>
          <w:sz w:val="28"/>
          <w:szCs w:val="28"/>
        </w:rPr>
        <w:lastRenderedPageBreak/>
        <w:t xml:space="preserve">На втором этапе продолжается развитие практических игровых качеств, совершенствование техники, изучаются элементы тактики, организуются </w:t>
      </w:r>
      <w:r w:rsidR="00CB2D61" w:rsidRPr="007669A7">
        <w:rPr>
          <w:sz w:val="28"/>
          <w:szCs w:val="28"/>
        </w:rPr>
        <w:t>учебно-</w:t>
      </w:r>
      <w:r w:rsidRPr="000D7195">
        <w:rPr>
          <w:sz w:val="28"/>
          <w:szCs w:val="28"/>
        </w:rPr>
        <w:t xml:space="preserve">тренировочные и контрольные матчи (партии). Большое внимание уделяется развитию моральных и волевых качеств. Так же, как и на первом этапе большую роль играет самостоятельная подготовка спортсменов. К вышеперечисленным методам следует добавить самостоятельный разбор с записью своих сыгранных </w:t>
      </w:r>
      <w:r w:rsidR="00CB2D61" w:rsidRPr="007669A7">
        <w:rPr>
          <w:sz w:val="28"/>
          <w:szCs w:val="28"/>
        </w:rPr>
        <w:t>учебно-</w:t>
      </w:r>
      <w:r w:rsidRPr="000D7195">
        <w:rPr>
          <w:sz w:val="28"/>
          <w:szCs w:val="28"/>
        </w:rPr>
        <w:t>тренировочных и контрольных матчей партий с последующим разбором записанных анализов совместно с тренером.</w:t>
      </w:r>
    </w:p>
    <w:p w:rsidR="00360420" w:rsidRPr="000D7195" w:rsidRDefault="00360420" w:rsidP="00780174">
      <w:pPr>
        <w:pStyle w:val="8"/>
        <w:shd w:val="clear" w:color="auto" w:fill="auto"/>
        <w:ind w:firstLine="709"/>
        <w:jc w:val="both"/>
        <w:rPr>
          <w:sz w:val="28"/>
          <w:szCs w:val="28"/>
        </w:rPr>
      </w:pPr>
      <w:r w:rsidRPr="000D7195">
        <w:rPr>
          <w:sz w:val="28"/>
          <w:szCs w:val="28"/>
        </w:rPr>
        <w:t>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поэтому соотношение средств подготовки должно адекватно соответствовать значимости соревнования.</w:t>
      </w:r>
    </w:p>
    <w:p w:rsidR="00360420" w:rsidRPr="000D7195" w:rsidRDefault="00360420" w:rsidP="00780174">
      <w:pPr>
        <w:pStyle w:val="8"/>
        <w:shd w:val="clear" w:color="auto" w:fill="auto"/>
        <w:ind w:firstLine="709"/>
        <w:jc w:val="both"/>
        <w:rPr>
          <w:rFonts w:cs="Calibri"/>
          <w:sz w:val="28"/>
          <w:szCs w:val="28"/>
        </w:rPr>
      </w:pPr>
      <w:r w:rsidRPr="000D7195">
        <w:rPr>
          <w:rFonts w:cs="Calibri"/>
          <w:sz w:val="28"/>
          <w:szCs w:val="28"/>
        </w:rPr>
        <w:t>Учащиеся групп спортивного совершенствования имеют разный уровень подготовки, разный стиль игры, разный дебютный репертуар, разные способности. Что нужно одному, может быть известно или вообще малоинтересно другому. Конечно, при такой организации труда многое зависит от качества материала для самостоятельной работы спортсмена.</w:t>
      </w:r>
    </w:p>
    <w:p w:rsidR="00360420" w:rsidRPr="000D7195" w:rsidRDefault="00360420" w:rsidP="00780174">
      <w:pPr>
        <w:pStyle w:val="8"/>
        <w:shd w:val="clear" w:color="auto" w:fill="auto"/>
        <w:ind w:firstLine="709"/>
        <w:jc w:val="both"/>
        <w:rPr>
          <w:sz w:val="28"/>
          <w:szCs w:val="28"/>
        </w:rPr>
      </w:pPr>
      <w:r w:rsidRPr="000D7195">
        <w:rPr>
          <w:rFonts w:cs="Calibri"/>
          <w:sz w:val="28"/>
          <w:szCs w:val="28"/>
        </w:rPr>
        <w:t xml:space="preserve">Тренер отрабатывает свое рабочее время индивидуальными занятиями или занятиями с небольшими группами, а ученики дорабатывают задание, подготовленное заранее тренером как самостоятельная работа в удобное для себя время. Данная форма организации работы значительно эффективнее для </w:t>
      </w:r>
      <w:r w:rsidRPr="000D7195">
        <w:rPr>
          <w:sz w:val="28"/>
          <w:szCs w:val="28"/>
        </w:rPr>
        <w:t xml:space="preserve">процесс спортивной тренировки направлен на развитие надежного дебютного репертуара, приближенного к максимальным </w:t>
      </w:r>
      <w:r w:rsidR="00CB2D61" w:rsidRPr="007669A7">
        <w:rPr>
          <w:sz w:val="28"/>
          <w:szCs w:val="28"/>
        </w:rPr>
        <w:t>учебно-</w:t>
      </w:r>
      <w:r w:rsidRPr="000D7195">
        <w:rPr>
          <w:sz w:val="28"/>
          <w:szCs w:val="28"/>
        </w:rPr>
        <w:t>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rsidR="00360420" w:rsidRPr="000D7195" w:rsidRDefault="00360420" w:rsidP="00780174">
      <w:pPr>
        <w:pStyle w:val="8"/>
        <w:shd w:val="clear" w:color="auto" w:fill="auto"/>
        <w:ind w:firstLine="709"/>
        <w:jc w:val="both"/>
        <w:rPr>
          <w:sz w:val="28"/>
          <w:szCs w:val="28"/>
        </w:rPr>
      </w:pPr>
      <w:r w:rsidRPr="000D7195">
        <w:rPr>
          <w:sz w:val="28"/>
          <w:szCs w:val="28"/>
        </w:rPr>
        <w:t xml:space="preserve">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средства подготовки в периоды острых </w:t>
      </w:r>
      <w:r w:rsidR="00CB2D61" w:rsidRPr="007669A7">
        <w:rPr>
          <w:sz w:val="28"/>
          <w:szCs w:val="28"/>
        </w:rPr>
        <w:t>учебно-</w:t>
      </w:r>
      <w:r w:rsidRPr="000D7195">
        <w:rPr>
          <w:sz w:val="28"/>
          <w:szCs w:val="28"/>
        </w:rPr>
        <w:t>тренировочных нагрузок или соревнований.</w:t>
      </w:r>
    </w:p>
    <w:p w:rsidR="00360420" w:rsidRPr="000D7195" w:rsidRDefault="00360420" w:rsidP="00780174">
      <w:pPr>
        <w:pStyle w:val="8"/>
        <w:shd w:val="clear" w:color="auto" w:fill="auto"/>
        <w:ind w:firstLine="709"/>
        <w:jc w:val="both"/>
        <w:rPr>
          <w:rFonts w:cs="Calibri"/>
          <w:sz w:val="28"/>
          <w:szCs w:val="28"/>
        </w:rPr>
      </w:pPr>
      <w:r w:rsidRPr="000D7195">
        <w:rPr>
          <w:rStyle w:val="22"/>
          <w:color w:val="auto"/>
          <w:sz w:val="28"/>
          <w:szCs w:val="28"/>
          <w:u w:val="none"/>
        </w:rPr>
        <w:t>На этапе ВСМ</w:t>
      </w:r>
      <w:r w:rsidRPr="000D7195">
        <w:rPr>
          <w:sz w:val="28"/>
          <w:szCs w:val="28"/>
        </w:rPr>
        <w:t xml:space="preserve"> спортсмены </w:t>
      </w:r>
      <w:r w:rsidRPr="000D7195">
        <w:rPr>
          <w:rFonts w:cs="Calibri"/>
          <w:sz w:val="28"/>
          <w:szCs w:val="28"/>
        </w:rPr>
        <w:t>имеют разный уровень подготовки, разный стиль игры, разный дебютный репертуар, разные способности.</w:t>
      </w:r>
      <w:r w:rsidRPr="000D7195">
        <w:rPr>
          <w:sz w:val="28"/>
          <w:szCs w:val="28"/>
        </w:rPr>
        <w:t xml:space="preserve"> </w:t>
      </w:r>
      <w:r w:rsidRPr="000D7195">
        <w:rPr>
          <w:rFonts w:cs="Calibri"/>
          <w:sz w:val="28"/>
          <w:szCs w:val="28"/>
        </w:rPr>
        <w:t>Конечно, при такой организации труда многое зависит от качества материала для самостоятельной работы спортсмена.</w:t>
      </w:r>
    </w:p>
    <w:p w:rsidR="00360420" w:rsidRPr="000D7195" w:rsidRDefault="00360420" w:rsidP="00780174">
      <w:pPr>
        <w:pStyle w:val="8"/>
        <w:shd w:val="clear" w:color="auto" w:fill="auto"/>
        <w:ind w:firstLine="709"/>
        <w:jc w:val="both"/>
        <w:rPr>
          <w:sz w:val="28"/>
          <w:szCs w:val="28"/>
        </w:rPr>
      </w:pPr>
      <w:r w:rsidRPr="000D7195">
        <w:rPr>
          <w:rFonts w:cs="Calibri"/>
          <w:sz w:val="28"/>
          <w:szCs w:val="28"/>
        </w:rPr>
        <w:t xml:space="preserve">Тренер отрабатывает свое рабочее время индивидуальными занятиями или занятиями с небольшими группами, а ученики дорабатывают задание, подготовленное заранее тренером как самостоятельная работа в удобное для себя время. Данная форма организации работы значительно эффективнее для </w:t>
      </w:r>
      <w:r w:rsidRPr="000D7195">
        <w:rPr>
          <w:sz w:val="28"/>
          <w:szCs w:val="28"/>
        </w:rPr>
        <w:t xml:space="preserve">процесс спортивной тренировки направлен на максимальную </w:t>
      </w:r>
      <w:r w:rsidR="00CB2D61" w:rsidRPr="007669A7">
        <w:rPr>
          <w:sz w:val="28"/>
          <w:szCs w:val="28"/>
        </w:rPr>
        <w:t>учебно-</w:t>
      </w:r>
      <w:r w:rsidRPr="000D7195">
        <w:rPr>
          <w:sz w:val="28"/>
          <w:szCs w:val="28"/>
        </w:rPr>
        <w:t xml:space="preserve">тренировочную нагрузку, совмещенную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 На этом этапе происходит дальнейшая детализация дебютного репертуара. </w:t>
      </w:r>
      <w:r w:rsidRPr="000D7195">
        <w:rPr>
          <w:sz w:val="28"/>
          <w:szCs w:val="28"/>
        </w:rPr>
        <w:lastRenderedPageBreak/>
        <w:t>Вырабатывается умение разыгрывать сложне</w:t>
      </w:r>
      <w:r w:rsidRPr="000D7195">
        <w:rPr>
          <w:rStyle w:val="22"/>
          <w:color w:val="auto"/>
          <w:sz w:val="28"/>
          <w:szCs w:val="28"/>
          <w:u w:val="none"/>
        </w:rPr>
        <w:t>йши</w:t>
      </w:r>
      <w:r w:rsidRPr="000D7195">
        <w:rPr>
          <w:sz w:val="28"/>
          <w:szCs w:val="28"/>
        </w:rPr>
        <w:t xml:space="preserve">е </w:t>
      </w:r>
      <w:proofErr w:type="spellStart"/>
      <w:r w:rsidRPr="000D7195">
        <w:rPr>
          <w:sz w:val="28"/>
          <w:szCs w:val="28"/>
        </w:rPr>
        <w:t>миттельшпильные</w:t>
      </w:r>
      <w:proofErr w:type="spellEnd"/>
      <w:r w:rsidRPr="000D7195">
        <w:rPr>
          <w:sz w:val="28"/>
          <w:szCs w:val="28"/>
        </w:rPr>
        <w:t xml:space="preserve"> поз</w:t>
      </w:r>
      <w:r w:rsidRPr="000D7195">
        <w:rPr>
          <w:rStyle w:val="22"/>
          <w:color w:val="auto"/>
          <w:sz w:val="28"/>
          <w:szCs w:val="28"/>
          <w:u w:val="none"/>
        </w:rPr>
        <w:t>ици</w:t>
      </w:r>
      <w:r w:rsidRPr="000D7195">
        <w:rPr>
          <w:sz w:val="28"/>
          <w:szCs w:val="28"/>
        </w:rPr>
        <w:t>и.</w:t>
      </w:r>
    </w:p>
    <w:p w:rsidR="008A73A4" w:rsidRDefault="004F4463" w:rsidP="008A73A4">
      <w:pPr>
        <w:pStyle w:val="1"/>
        <w:rPr>
          <w:rFonts w:eastAsia="Times New Roman"/>
          <w:lang w:eastAsia="ru-RU"/>
        </w:rPr>
      </w:pPr>
      <w:r>
        <w:rPr>
          <w:rFonts w:eastAsia="Times New Roman"/>
          <w:lang w:eastAsia="ru-RU"/>
        </w:rPr>
        <w:br w:type="page"/>
      </w:r>
      <w:bookmarkStart w:id="17" w:name="_Toc129865282"/>
      <w:r w:rsidR="008A73A4" w:rsidRPr="008A73A4">
        <w:rPr>
          <w:rFonts w:eastAsia="Times New Roman"/>
          <w:lang w:eastAsia="ru-RU"/>
        </w:rPr>
        <w:lastRenderedPageBreak/>
        <w:t>2.7. План мероприятий, направленных на предотвращение допинга в спорте и борьбу с ним</w:t>
      </w:r>
      <w:bookmarkEnd w:id="17"/>
    </w:p>
    <w:p w:rsidR="008A73A4" w:rsidRPr="008A73A4" w:rsidRDefault="008A73A4" w:rsidP="008A73A4">
      <w:pPr>
        <w:rPr>
          <w:lang w:eastAsia="ru-RU"/>
        </w:rPr>
      </w:pPr>
    </w:p>
    <w:p w:rsidR="00CF21D3" w:rsidRDefault="008A73A4" w:rsidP="00C208C1">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В примерный план мероприятий, направленный на предотвращение допинга в спорте и борьбу с ним включаются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участие в работе коллегиальных ор</w:t>
      </w:r>
      <w:r w:rsidR="00CF21D3">
        <w:rPr>
          <w:rFonts w:ascii="Times New Roman" w:eastAsia="Times New Roman" w:hAnsi="Times New Roman" w:cs="Times New Roman"/>
          <w:color w:val="202122"/>
          <w:sz w:val="28"/>
          <w:szCs w:val="28"/>
          <w:lang w:eastAsia="ru-RU"/>
        </w:rPr>
        <w:t>ганов управления Организацией).</w:t>
      </w:r>
    </w:p>
    <w:p w:rsidR="008A73A4" w:rsidRPr="008A73A4" w:rsidRDefault="008A73A4" w:rsidP="00C208C1">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Среди мероприятий, направленных на п</w:t>
      </w:r>
      <w:r w:rsidR="00CF21D3">
        <w:rPr>
          <w:rFonts w:ascii="Times New Roman" w:eastAsia="Times New Roman" w:hAnsi="Times New Roman" w:cs="Times New Roman"/>
          <w:color w:val="202122"/>
          <w:sz w:val="28"/>
          <w:szCs w:val="28"/>
          <w:lang w:eastAsia="ru-RU"/>
        </w:rPr>
        <w:t xml:space="preserve">редотвращение допинга в спорте </w:t>
      </w:r>
      <w:r w:rsidRPr="008A73A4">
        <w:rPr>
          <w:rFonts w:ascii="Times New Roman" w:eastAsia="Times New Roman" w:hAnsi="Times New Roman" w:cs="Times New Roman"/>
          <w:color w:val="202122"/>
          <w:sz w:val="28"/>
          <w:szCs w:val="28"/>
          <w:lang w:eastAsia="ru-RU"/>
        </w:rPr>
        <w:t>и борьбу с ним, выделяют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
    <w:p w:rsidR="00CF21D3" w:rsidRDefault="008A73A4" w:rsidP="00CF21D3">
      <w:pPr>
        <w:spacing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Меры, направленные на предотвращение применения допинга в спорте и борьбе с ним, в</w:t>
      </w:r>
      <w:r w:rsidR="00CF21D3">
        <w:rPr>
          <w:rFonts w:ascii="Times New Roman" w:eastAsia="Times New Roman" w:hAnsi="Times New Roman" w:cs="Times New Roman"/>
          <w:color w:val="202122"/>
          <w:sz w:val="28"/>
          <w:szCs w:val="28"/>
          <w:lang w:eastAsia="ru-RU"/>
        </w:rPr>
        <w:t xml:space="preserve">ключают следующие мероприятия: </w:t>
      </w:r>
    </w:p>
    <w:p w:rsidR="00CF21D3" w:rsidRPr="00CF21D3" w:rsidRDefault="008A73A4" w:rsidP="007C4E8A">
      <w:pPr>
        <w:pStyle w:val="a6"/>
        <w:numPr>
          <w:ilvl w:val="0"/>
          <w:numId w:val="16"/>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проведение ежегодных семинаров/лекций/уроков/викторин для спортсменов и персонала спортсменов, а также родительских собраний; </w:t>
      </w:r>
    </w:p>
    <w:p w:rsidR="00CF21D3" w:rsidRPr="00CF21D3" w:rsidRDefault="008A73A4" w:rsidP="007C4E8A">
      <w:pPr>
        <w:pStyle w:val="a6"/>
        <w:numPr>
          <w:ilvl w:val="0"/>
          <w:numId w:val="16"/>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ежегодное обучение ответственных за антидопинговое обучение в организациях, осуществляющих спортивную подготовку; </w:t>
      </w:r>
    </w:p>
    <w:p w:rsidR="008A73A4" w:rsidRPr="00CF21D3" w:rsidRDefault="008A73A4" w:rsidP="007C4E8A">
      <w:pPr>
        <w:pStyle w:val="a6"/>
        <w:numPr>
          <w:ilvl w:val="0"/>
          <w:numId w:val="16"/>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ежегодная оценка уровня знаний.</w:t>
      </w:r>
    </w:p>
    <w:p w:rsidR="00CF21D3" w:rsidRDefault="008A73A4" w:rsidP="00CF21D3">
      <w:pPr>
        <w:spacing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Допинг определяется как совершение одного или нескольких нарушений антидопинговых правил. К нарушениям ан</w:t>
      </w:r>
      <w:r w:rsidR="00CF21D3">
        <w:rPr>
          <w:rFonts w:ascii="Times New Roman" w:eastAsia="Times New Roman" w:hAnsi="Times New Roman" w:cs="Times New Roman"/>
          <w:color w:val="202122"/>
          <w:sz w:val="28"/>
          <w:szCs w:val="28"/>
          <w:lang w:eastAsia="ru-RU"/>
        </w:rPr>
        <w:t xml:space="preserve">тидопинговых правил относятся: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Наличие запрещенной субстанции, или ее метаболитов, или маркеров в пробе, взятой у спортсмена.</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Использование или попытка использования спортсменом запрещенной субстанции или запрещенного метода.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Уклонение, отказ или неявка спорт</w:t>
      </w:r>
      <w:r w:rsidR="00CF21D3" w:rsidRPr="00CF21D3">
        <w:rPr>
          <w:rFonts w:ascii="Times New Roman" w:eastAsia="Times New Roman" w:hAnsi="Times New Roman" w:cs="Times New Roman"/>
          <w:color w:val="202122"/>
          <w:sz w:val="28"/>
          <w:szCs w:val="28"/>
          <w:lang w:eastAsia="ru-RU"/>
        </w:rPr>
        <w:t xml:space="preserve">смена на процедуру сдачи проб.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Нарушение спортсменом порядка предоставления информации о местонахождении.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Фальсификация или попытка фальсификации любой составляющей </w:t>
      </w:r>
      <w:proofErr w:type="spellStart"/>
      <w:r w:rsidRPr="00CF21D3">
        <w:rPr>
          <w:rFonts w:ascii="Times New Roman" w:eastAsia="Times New Roman" w:hAnsi="Times New Roman" w:cs="Times New Roman"/>
          <w:color w:val="202122"/>
          <w:sz w:val="28"/>
          <w:szCs w:val="28"/>
          <w:lang w:eastAsia="ru-RU"/>
        </w:rPr>
        <w:t>допингконтроля</w:t>
      </w:r>
      <w:proofErr w:type="spellEnd"/>
      <w:r w:rsidRPr="00CF21D3">
        <w:rPr>
          <w:rFonts w:ascii="Times New Roman" w:eastAsia="Times New Roman" w:hAnsi="Times New Roman" w:cs="Times New Roman"/>
          <w:color w:val="202122"/>
          <w:sz w:val="28"/>
          <w:szCs w:val="28"/>
          <w:lang w:eastAsia="ru-RU"/>
        </w:rPr>
        <w:t xml:space="preserve"> со стороны спортсмена или иного лица.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Обладание запрещенной субстанцией или запрещенным методом со стороны спортсмена или персонала спортсмена.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lastRenderedPageBreak/>
        <w:t xml:space="preserve">Распространение или попытка распространения любой запрещенной субстанции или запрещенного метода спортсменом или иным лицом.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CF21D3">
        <w:rPr>
          <w:rFonts w:ascii="Times New Roman" w:eastAsia="Times New Roman" w:hAnsi="Times New Roman" w:cs="Times New Roman"/>
          <w:color w:val="202122"/>
          <w:sz w:val="28"/>
          <w:szCs w:val="28"/>
          <w:lang w:eastAsia="ru-RU"/>
        </w:rPr>
        <w:t>внесоревновательном</w:t>
      </w:r>
      <w:proofErr w:type="spellEnd"/>
      <w:r w:rsidRPr="00CF21D3">
        <w:rPr>
          <w:rFonts w:ascii="Times New Roman" w:eastAsia="Times New Roman" w:hAnsi="Times New Roman" w:cs="Times New Roman"/>
          <w:color w:val="202122"/>
          <w:sz w:val="28"/>
          <w:szCs w:val="28"/>
          <w:lang w:eastAsia="ru-RU"/>
        </w:rPr>
        <w:t xml:space="preserve"> периоде запрещенной субстанции или запрещенного метода, запрещенного во </w:t>
      </w:r>
      <w:proofErr w:type="spellStart"/>
      <w:r w:rsidRPr="00CF21D3">
        <w:rPr>
          <w:rFonts w:ascii="Times New Roman" w:eastAsia="Times New Roman" w:hAnsi="Times New Roman" w:cs="Times New Roman"/>
          <w:color w:val="202122"/>
          <w:sz w:val="28"/>
          <w:szCs w:val="28"/>
          <w:lang w:eastAsia="ru-RU"/>
        </w:rPr>
        <w:t>внесоревновательный</w:t>
      </w:r>
      <w:proofErr w:type="spellEnd"/>
      <w:r w:rsidRPr="00CF21D3">
        <w:rPr>
          <w:rFonts w:ascii="Times New Roman" w:eastAsia="Times New Roman" w:hAnsi="Times New Roman" w:cs="Times New Roman"/>
          <w:color w:val="202122"/>
          <w:sz w:val="28"/>
          <w:szCs w:val="28"/>
          <w:lang w:eastAsia="ru-RU"/>
        </w:rPr>
        <w:t xml:space="preserve"> период.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Соучастие или попытка соучастия со стор</w:t>
      </w:r>
      <w:r w:rsidR="00CF21D3" w:rsidRPr="00CF21D3">
        <w:rPr>
          <w:rFonts w:ascii="Times New Roman" w:eastAsia="Times New Roman" w:hAnsi="Times New Roman" w:cs="Times New Roman"/>
          <w:color w:val="202122"/>
          <w:sz w:val="28"/>
          <w:szCs w:val="28"/>
          <w:lang w:eastAsia="ru-RU"/>
        </w:rPr>
        <w:t xml:space="preserve">оны спортсмена или иного лица. </w:t>
      </w:r>
    </w:p>
    <w:p w:rsidR="00CF21D3"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Запрещенное сотрудничество со сто</w:t>
      </w:r>
      <w:r w:rsidR="00CF21D3" w:rsidRPr="00CF21D3">
        <w:rPr>
          <w:rFonts w:ascii="Times New Roman" w:eastAsia="Times New Roman" w:hAnsi="Times New Roman" w:cs="Times New Roman"/>
          <w:color w:val="202122"/>
          <w:sz w:val="28"/>
          <w:szCs w:val="28"/>
          <w:lang w:eastAsia="ru-RU"/>
        </w:rPr>
        <w:t>роны спортсмена или иного лица.</w:t>
      </w:r>
    </w:p>
    <w:p w:rsidR="008A73A4" w:rsidRPr="00CF21D3" w:rsidRDefault="008A73A4" w:rsidP="007C4E8A">
      <w:pPr>
        <w:pStyle w:val="a6"/>
        <w:numPr>
          <w:ilvl w:val="0"/>
          <w:numId w:val="17"/>
        </w:numPr>
        <w:spacing w:line="240" w:lineRule="auto"/>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color w:val="202122"/>
          <w:sz w:val="28"/>
          <w:szCs w:val="28"/>
          <w:lang w:eastAsia="ru-RU"/>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8A73A4" w:rsidRPr="008A73A4" w:rsidRDefault="008A73A4" w:rsidP="00C208C1">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В отношении спортсмена действует «прин</w:t>
      </w:r>
      <w:r w:rsidR="00CF21D3">
        <w:rPr>
          <w:rFonts w:ascii="Times New Roman" w:eastAsia="Times New Roman" w:hAnsi="Times New Roman" w:cs="Times New Roman"/>
          <w:color w:val="202122"/>
          <w:sz w:val="28"/>
          <w:szCs w:val="28"/>
          <w:lang w:eastAsia="ru-RU"/>
        </w:rPr>
        <w:t xml:space="preserve">цип строгой ответственности».   </w:t>
      </w:r>
      <w:r w:rsidRPr="008A73A4">
        <w:rPr>
          <w:rFonts w:ascii="Times New Roman" w:eastAsia="Times New Roman" w:hAnsi="Times New Roman" w:cs="Times New Roman"/>
          <w:color w:val="202122"/>
          <w:sz w:val="28"/>
          <w:szCs w:val="28"/>
          <w:lang w:eastAsia="ru-RU"/>
        </w:rPr>
        <w:t>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8A73A4" w:rsidRPr="008A73A4" w:rsidRDefault="008A73A4" w:rsidP="00C208C1">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 xml:space="preserve">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8A73A4" w:rsidRPr="008A73A4" w:rsidRDefault="008A73A4" w:rsidP="00C208C1">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Круглогодично тренерским-преподавателем составом на тренерско-преподавательских советах и в учебных классах со спортсменами проводится разъяснительная работа по пресечению использования допинга. Спортсмены дважды в год проходят углубленное медицинское обследование, так же, согласно положению, об организации и проведении антидопингового контроля в области физической культуры и спорта в Российской Федерации, обязательному антидопинговому контролю подлежат призеры, а также спортсмены, определенные по жребию. В командных соревнованиях (в зависимости от числа участников) тестированию подлежат 1-2 спортсмена от каждой из команд, занявших первые три места, а также от команды, выбранной по жребию. Спортсмен может быть тестирован несколько раз в течение соревнований. При этом максимально учитываются все интересы по участию в соревнованиях.</w:t>
      </w:r>
    </w:p>
    <w:p w:rsidR="00C208C1" w:rsidRDefault="00C208C1" w:rsidP="00C208C1">
      <w:pPr>
        <w:spacing w:after="0" w:line="240" w:lineRule="auto"/>
        <w:ind w:firstLine="709"/>
        <w:jc w:val="both"/>
        <w:rPr>
          <w:rFonts w:ascii="Times New Roman" w:eastAsia="Times New Roman" w:hAnsi="Times New Roman" w:cs="Times New Roman"/>
          <w:b/>
          <w:color w:val="202122"/>
          <w:sz w:val="28"/>
          <w:szCs w:val="28"/>
          <w:lang w:eastAsia="ru-RU"/>
        </w:rPr>
      </w:pPr>
    </w:p>
    <w:p w:rsidR="00C208C1" w:rsidRDefault="00C208C1" w:rsidP="00C208C1">
      <w:pPr>
        <w:spacing w:after="0" w:line="240" w:lineRule="auto"/>
        <w:ind w:firstLine="709"/>
        <w:jc w:val="both"/>
        <w:rPr>
          <w:rFonts w:ascii="Times New Roman" w:eastAsia="Times New Roman" w:hAnsi="Times New Roman" w:cs="Times New Roman"/>
          <w:b/>
          <w:color w:val="202122"/>
          <w:sz w:val="28"/>
          <w:szCs w:val="28"/>
          <w:lang w:eastAsia="ru-RU"/>
        </w:rPr>
      </w:pPr>
    </w:p>
    <w:p w:rsidR="00C208C1" w:rsidRDefault="008A73A4" w:rsidP="00C208C1">
      <w:pPr>
        <w:spacing w:after="0" w:line="240" w:lineRule="auto"/>
        <w:ind w:firstLine="709"/>
        <w:jc w:val="both"/>
        <w:rPr>
          <w:rFonts w:ascii="Times New Roman" w:eastAsia="Times New Roman" w:hAnsi="Times New Roman" w:cs="Times New Roman"/>
          <w:b/>
          <w:color w:val="202122"/>
          <w:sz w:val="28"/>
          <w:szCs w:val="28"/>
          <w:lang w:eastAsia="ru-RU"/>
        </w:rPr>
      </w:pPr>
      <w:r w:rsidRPr="00CF21D3">
        <w:rPr>
          <w:rFonts w:ascii="Times New Roman" w:eastAsia="Times New Roman" w:hAnsi="Times New Roman" w:cs="Times New Roman"/>
          <w:b/>
          <w:color w:val="202122"/>
          <w:sz w:val="28"/>
          <w:szCs w:val="28"/>
          <w:lang w:eastAsia="ru-RU"/>
        </w:rPr>
        <w:lastRenderedPageBreak/>
        <w:t>Определения терминов</w:t>
      </w:r>
    </w:p>
    <w:p w:rsidR="008A73A4" w:rsidRPr="00C208C1" w:rsidRDefault="008A73A4" w:rsidP="00C208C1">
      <w:pPr>
        <w:spacing w:after="0" w:line="240" w:lineRule="auto"/>
        <w:ind w:firstLine="709"/>
        <w:jc w:val="both"/>
        <w:rPr>
          <w:rFonts w:ascii="Times New Roman" w:eastAsia="Times New Roman" w:hAnsi="Times New Roman" w:cs="Times New Roman"/>
          <w:b/>
          <w:color w:val="202122"/>
          <w:sz w:val="28"/>
          <w:szCs w:val="28"/>
          <w:lang w:eastAsia="ru-RU"/>
        </w:rPr>
      </w:pPr>
      <w:r w:rsidRPr="00CF21D3">
        <w:rPr>
          <w:rFonts w:ascii="Times New Roman" w:eastAsia="Times New Roman" w:hAnsi="Times New Roman" w:cs="Times New Roman"/>
          <w:b/>
          <w:color w:val="202122"/>
          <w:sz w:val="28"/>
          <w:szCs w:val="28"/>
          <w:lang w:eastAsia="ru-RU"/>
        </w:rPr>
        <w:t>Антидопинговая деятельность</w:t>
      </w:r>
      <w:r w:rsidRPr="008A73A4">
        <w:rPr>
          <w:rFonts w:ascii="Times New Roman" w:eastAsia="Times New Roman" w:hAnsi="Times New Roman" w:cs="Times New Roman"/>
          <w:color w:val="202122"/>
          <w:sz w:val="28"/>
          <w:szCs w:val="28"/>
          <w:lang w:eastAsia="ru-RU"/>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Антидопинговая организация</w:t>
      </w:r>
      <w:r w:rsidRPr="008A73A4">
        <w:rPr>
          <w:rFonts w:ascii="Times New Roman" w:eastAsia="Times New Roman" w:hAnsi="Times New Roman" w:cs="Times New Roman"/>
          <w:color w:val="202122"/>
          <w:sz w:val="28"/>
          <w:szCs w:val="28"/>
          <w:lang w:eastAsia="ru-RU"/>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параолимпийский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 xml:space="preserve">ВАДА </w:t>
      </w:r>
      <w:r w:rsidRPr="008A73A4">
        <w:rPr>
          <w:rFonts w:ascii="Times New Roman" w:eastAsia="Times New Roman" w:hAnsi="Times New Roman" w:cs="Times New Roman"/>
          <w:color w:val="202122"/>
          <w:sz w:val="28"/>
          <w:szCs w:val="28"/>
          <w:lang w:eastAsia="ru-RU"/>
        </w:rPr>
        <w:t xml:space="preserve">- Всемирное антидопинговое агентство. </w:t>
      </w:r>
    </w:p>
    <w:p w:rsidR="00CF21D3"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proofErr w:type="spellStart"/>
      <w:r w:rsidRPr="00CF21D3">
        <w:rPr>
          <w:rFonts w:ascii="Times New Roman" w:eastAsia="Times New Roman" w:hAnsi="Times New Roman" w:cs="Times New Roman"/>
          <w:b/>
          <w:color w:val="202122"/>
          <w:sz w:val="28"/>
          <w:szCs w:val="28"/>
          <w:lang w:eastAsia="ru-RU"/>
        </w:rPr>
        <w:t>Внесоревновательный</w:t>
      </w:r>
      <w:proofErr w:type="spellEnd"/>
      <w:r w:rsidRPr="00CF21D3">
        <w:rPr>
          <w:rFonts w:ascii="Times New Roman" w:eastAsia="Times New Roman" w:hAnsi="Times New Roman" w:cs="Times New Roman"/>
          <w:b/>
          <w:color w:val="202122"/>
          <w:sz w:val="28"/>
          <w:szCs w:val="28"/>
          <w:lang w:eastAsia="ru-RU"/>
        </w:rPr>
        <w:t xml:space="preserve"> период</w:t>
      </w:r>
      <w:r w:rsidRPr="008A73A4">
        <w:rPr>
          <w:rFonts w:ascii="Times New Roman" w:eastAsia="Times New Roman" w:hAnsi="Times New Roman" w:cs="Times New Roman"/>
          <w:color w:val="202122"/>
          <w:sz w:val="28"/>
          <w:szCs w:val="28"/>
          <w:lang w:eastAsia="ru-RU"/>
        </w:rPr>
        <w:t xml:space="preserve"> – любой период, которы</w:t>
      </w:r>
      <w:r w:rsidR="00ED4FF0">
        <w:rPr>
          <w:rFonts w:ascii="Times New Roman" w:eastAsia="Times New Roman" w:hAnsi="Times New Roman" w:cs="Times New Roman"/>
          <w:color w:val="202122"/>
          <w:sz w:val="28"/>
          <w:szCs w:val="28"/>
          <w:lang w:eastAsia="ru-RU"/>
        </w:rPr>
        <w:t>й не является соревновательным.</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Всемирный антидопинговый Кодекс (Кодекс)</w:t>
      </w:r>
      <w:r w:rsidRPr="008A73A4">
        <w:rPr>
          <w:rFonts w:ascii="Times New Roman" w:eastAsia="Times New Roman" w:hAnsi="Times New Roman" w:cs="Times New Roman"/>
          <w:color w:val="202122"/>
          <w:sz w:val="28"/>
          <w:szCs w:val="28"/>
          <w:lang w:eastAsia="ru-RU"/>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w:t>
      </w:r>
      <w:r w:rsidR="00ED4FF0">
        <w:rPr>
          <w:rFonts w:ascii="Times New Roman" w:eastAsia="Times New Roman" w:hAnsi="Times New Roman" w:cs="Times New Roman"/>
          <w:color w:val="202122"/>
          <w:sz w:val="28"/>
          <w:szCs w:val="28"/>
          <w:lang w:eastAsia="ru-RU"/>
        </w:rPr>
        <w:t>основных элементов этой борьбы.</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Запрещенная субстанция</w:t>
      </w:r>
      <w:r w:rsidRPr="008A73A4">
        <w:rPr>
          <w:rFonts w:ascii="Times New Roman" w:eastAsia="Times New Roman" w:hAnsi="Times New Roman" w:cs="Times New Roman"/>
          <w:color w:val="202122"/>
          <w:sz w:val="28"/>
          <w:szCs w:val="28"/>
          <w:lang w:eastAsia="ru-RU"/>
        </w:rPr>
        <w:t xml:space="preserve"> - любая субстанция или класс субстанций, пр</w:t>
      </w:r>
      <w:r w:rsidR="00ED4FF0">
        <w:rPr>
          <w:rFonts w:ascii="Times New Roman" w:eastAsia="Times New Roman" w:hAnsi="Times New Roman" w:cs="Times New Roman"/>
          <w:color w:val="202122"/>
          <w:sz w:val="28"/>
          <w:szCs w:val="28"/>
          <w:lang w:eastAsia="ru-RU"/>
        </w:rPr>
        <w:t>иведенных в Запрещенном списке.</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Запрещенный список</w:t>
      </w:r>
      <w:r w:rsidRPr="008A73A4">
        <w:rPr>
          <w:rFonts w:ascii="Times New Roman" w:eastAsia="Times New Roman" w:hAnsi="Times New Roman" w:cs="Times New Roman"/>
          <w:color w:val="202122"/>
          <w:sz w:val="28"/>
          <w:szCs w:val="28"/>
          <w:lang w:eastAsia="ru-RU"/>
        </w:rPr>
        <w:t xml:space="preserve"> - список, устанавливающий перечень Запрещенных су</w:t>
      </w:r>
      <w:r w:rsidR="00ED4FF0">
        <w:rPr>
          <w:rFonts w:ascii="Times New Roman" w:eastAsia="Times New Roman" w:hAnsi="Times New Roman" w:cs="Times New Roman"/>
          <w:color w:val="202122"/>
          <w:sz w:val="28"/>
          <w:szCs w:val="28"/>
          <w:lang w:eastAsia="ru-RU"/>
        </w:rPr>
        <w:t>бстанций и Запрещенных методов.</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Запрещенный метод</w:t>
      </w:r>
      <w:r w:rsidRPr="008A73A4">
        <w:rPr>
          <w:rFonts w:ascii="Times New Roman" w:eastAsia="Times New Roman" w:hAnsi="Times New Roman" w:cs="Times New Roman"/>
          <w:color w:val="202122"/>
          <w:sz w:val="28"/>
          <w:szCs w:val="28"/>
          <w:lang w:eastAsia="ru-RU"/>
        </w:rPr>
        <w:t xml:space="preserve"> - любой метод, пр</w:t>
      </w:r>
      <w:r w:rsidR="00ED4FF0">
        <w:rPr>
          <w:rFonts w:ascii="Times New Roman" w:eastAsia="Times New Roman" w:hAnsi="Times New Roman" w:cs="Times New Roman"/>
          <w:color w:val="202122"/>
          <w:sz w:val="28"/>
          <w:szCs w:val="28"/>
          <w:lang w:eastAsia="ru-RU"/>
        </w:rPr>
        <w:t>иведенный в Запрещенном списке.</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Персонал спортсмена</w:t>
      </w:r>
      <w:r w:rsidRPr="008A73A4">
        <w:rPr>
          <w:rFonts w:ascii="Times New Roman" w:eastAsia="Times New Roman" w:hAnsi="Times New Roman" w:cs="Times New Roman"/>
          <w:color w:val="202122"/>
          <w:sz w:val="28"/>
          <w:szCs w:val="28"/>
          <w:lang w:eastAsia="ru-RU"/>
        </w:rPr>
        <w:t xml:space="preserve"> - любой тренер-преподаватель, инструктор, менеджер, агент, персонал команды, официальное лицо, медицинский, </w:t>
      </w:r>
      <w:proofErr w:type="spellStart"/>
      <w:r w:rsidRPr="008A73A4">
        <w:rPr>
          <w:rFonts w:ascii="Times New Roman" w:eastAsia="Times New Roman" w:hAnsi="Times New Roman" w:cs="Times New Roman"/>
          <w:color w:val="202122"/>
          <w:sz w:val="28"/>
          <w:szCs w:val="28"/>
          <w:lang w:eastAsia="ru-RU"/>
        </w:rPr>
        <w:t>парамедицинский</w:t>
      </w:r>
      <w:proofErr w:type="spellEnd"/>
      <w:r w:rsidRPr="008A73A4">
        <w:rPr>
          <w:rFonts w:ascii="Times New Roman" w:eastAsia="Times New Roman" w:hAnsi="Times New Roman" w:cs="Times New Roman"/>
          <w:color w:val="202122"/>
          <w:sz w:val="28"/>
          <w:szCs w:val="28"/>
          <w:lang w:eastAsia="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w:t>
      </w:r>
      <w:r w:rsidR="00ED4FF0">
        <w:rPr>
          <w:rFonts w:ascii="Times New Roman" w:eastAsia="Times New Roman" w:hAnsi="Times New Roman" w:cs="Times New Roman"/>
          <w:color w:val="202122"/>
          <w:sz w:val="28"/>
          <w:szCs w:val="28"/>
          <w:lang w:eastAsia="ru-RU"/>
        </w:rPr>
        <w:t>тии в спортивных соревнованиях.</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РУСАДА</w:t>
      </w:r>
      <w:r w:rsidRPr="008A73A4">
        <w:rPr>
          <w:rFonts w:ascii="Times New Roman" w:eastAsia="Times New Roman" w:hAnsi="Times New Roman" w:cs="Times New Roman"/>
          <w:color w:val="202122"/>
          <w:sz w:val="28"/>
          <w:szCs w:val="28"/>
          <w:lang w:eastAsia="ru-RU"/>
        </w:rPr>
        <w:t xml:space="preserve"> – Российское ант</w:t>
      </w:r>
      <w:r w:rsidR="00ED4FF0">
        <w:rPr>
          <w:rFonts w:ascii="Times New Roman" w:eastAsia="Times New Roman" w:hAnsi="Times New Roman" w:cs="Times New Roman"/>
          <w:color w:val="202122"/>
          <w:sz w:val="28"/>
          <w:szCs w:val="28"/>
          <w:lang w:eastAsia="ru-RU"/>
        </w:rPr>
        <w:t>идопинговое агентство «РУСАДА».</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 xml:space="preserve">Соревновательный период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w:t>
      </w:r>
      <w:r w:rsidR="00ED4FF0">
        <w:rPr>
          <w:rFonts w:ascii="Times New Roman" w:eastAsia="Times New Roman" w:hAnsi="Times New Roman" w:cs="Times New Roman"/>
          <w:color w:val="202122"/>
          <w:sz w:val="28"/>
          <w:szCs w:val="28"/>
          <w:lang w:eastAsia="ru-RU"/>
        </w:rPr>
        <w:t>от того, что позднее.</w:t>
      </w:r>
    </w:p>
    <w:p w:rsidR="008A73A4" w:rsidRPr="008A73A4"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CF21D3">
        <w:rPr>
          <w:rFonts w:ascii="Times New Roman" w:eastAsia="Times New Roman" w:hAnsi="Times New Roman" w:cs="Times New Roman"/>
          <w:b/>
          <w:color w:val="202122"/>
          <w:sz w:val="28"/>
          <w:szCs w:val="28"/>
          <w:lang w:eastAsia="ru-RU"/>
        </w:rPr>
        <w:t>Спортсмен</w:t>
      </w:r>
      <w:r w:rsidRPr="008A73A4">
        <w:rPr>
          <w:rFonts w:ascii="Times New Roman" w:eastAsia="Times New Roman" w:hAnsi="Times New Roman" w:cs="Times New Roman"/>
          <w:color w:val="202122"/>
          <w:sz w:val="28"/>
          <w:szCs w:val="28"/>
          <w:lang w:eastAsia="ru-RU"/>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w:t>
      </w:r>
      <w:r w:rsidRPr="008A73A4">
        <w:rPr>
          <w:rFonts w:ascii="Times New Roman" w:eastAsia="Times New Roman" w:hAnsi="Times New Roman" w:cs="Times New Roman"/>
          <w:color w:val="202122"/>
          <w:sz w:val="28"/>
          <w:szCs w:val="28"/>
          <w:lang w:eastAsia="ru-RU"/>
        </w:rPr>
        <w:lastRenderedPageBreak/>
        <w:t>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A86C1E" w:rsidRDefault="008A73A4" w:rsidP="00ED4FF0">
      <w:pPr>
        <w:spacing w:after="0" w:line="240" w:lineRule="auto"/>
        <w:ind w:firstLine="709"/>
        <w:jc w:val="both"/>
        <w:rPr>
          <w:rFonts w:ascii="Times New Roman" w:eastAsia="Times New Roman" w:hAnsi="Times New Roman" w:cs="Times New Roman"/>
          <w:color w:val="202122"/>
          <w:sz w:val="28"/>
          <w:szCs w:val="28"/>
          <w:lang w:eastAsia="ru-RU"/>
        </w:rPr>
      </w:pPr>
      <w:r w:rsidRPr="008A73A4">
        <w:rPr>
          <w:rFonts w:ascii="Times New Roman" w:eastAsia="Times New Roman" w:hAnsi="Times New Roman" w:cs="Times New Roman"/>
          <w:color w:val="202122"/>
          <w:sz w:val="28"/>
          <w:szCs w:val="28"/>
          <w:lang w:eastAsia="ru-RU"/>
        </w:rPr>
        <w:t>План мероприятий, направленных на предотвращение допинга в спорте и борьб</w:t>
      </w:r>
      <w:r w:rsidR="00CF21D3">
        <w:rPr>
          <w:rFonts w:ascii="Times New Roman" w:eastAsia="Times New Roman" w:hAnsi="Times New Roman" w:cs="Times New Roman"/>
          <w:color w:val="202122"/>
          <w:sz w:val="28"/>
          <w:szCs w:val="28"/>
          <w:lang w:eastAsia="ru-RU"/>
        </w:rPr>
        <w:t>у с ним приведен в Приложении №4</w:t>
      </w:r>
      <w:r w:rsidRPr="008A73A4">
        <w:rPr>
          <w:rFonts w:ascii="Times New Roman" w:eastAsia="Times New Roman" w:hAnsi="Times New Roman" w:cs="Times New Roman"/>
          <w:color w:val="202122"/>
          <w:sz w:val="28"/>
          <w:szCs w:val="28"/>
          <w:lang w:eastAsia="ru-RU"/>
        </w:rPr>
        <w:t>.</w:t>
      </w:r>
    </w:p>
    <w:p w:rsidR="00ED4FF0" w:rsidRDefault="00ED4FF0" w:rsidP="00ED4FF0">
      <w:pPr>
        <w:spacing w:after="0" w:line="240" w:lineRule="auto"/>
        <w:ind w:firstLine="709"/>
        <w:jc w:val="both"/>
        <w:rPr>
          <w:rFonts w:ascii="Times New Roman" w:eastAsia="Times New Roman" w:hAnsi="Times New Roman" w:cs="Times New Roman"/>
          <w:color w:val="202122"/>
          <w:sz w:val="28"/>
          <w:szCs w:val="28"/>
          <w:lang w:eastAsia="ru-RU"/>
        </w:rPr>
      </w:pPr>
    </w:p>
    <w:p w:rsidR="00A86C1E" w:rsidRDefault="00A86C1E" w:rsidP="00A86C1E">
      <w:pPr>
        <w:pStyle w:val="1"/>
      </w:pPr>
      <w:bookmarkStart w:id="18" w:name="_Toc129865283"/>
      <w:r w:rsidRPr="004B5EE2">
        <w:t>2.8. Планы инструкторской и судейской практики</w:t>
      </w:r>
      <w:bookmarkEnd w:id="18"/>
    </w:p>
    <w:p w:rsidR="00A86C1E" w:rsidRPr="00A86C1E" w:rsidRDefault="00A86C1E" w:rsidP="00A86C1E"/>
    <w:p w:rsidR="0081021B" w:rsidRDefault="0081021B" w:rsidP="00A86C1E">
      <w:pPr>
        <w:pStyle w:val="8"/>
        <w:shd w:val="clear" w:color="auto" w:fill="auto"/>
        <w:ind w:firstLine="709"/>
        <w:jc w:val="both"/>
        <w:rPr>
          <w:rStyle w:val="36"/>
          <w:color w:val="auto"/>
          <w:sz w:val="28"/>
          <w:szCs w:val="28"/>
        </w:rPr>
      </w:pPr>
      <w:r>
        <w:rPr>
          <w:rStyle w:val="36"/>
          <w:color w:val="auto"/>
          <w:sz w:val="28"/>
          <w:szCs w:val="28"/>
        </w:rPr>
        <w:t>Инструкторская и судейская практика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 Приобретение навыков инструкторской и судейской практики предусматривается дополнительной образовательной программой спортивной подготовки.</w:t>
      </w:r>
    </w:p>
    <w:p w:rsidR="00A86C1E" w:rsidRPr="00A86C1E" w:rsidRDefault="00A86C1E" w:rsidP="00A86C1E">
      <w:pPr>
        <w:pStyle w:val="8"/>
        <w:shd w:val="clear" w:color="auto" w:fill="auto"/>
        <w:ind w:firstLine="709"/>
        <w:jc w:val="both"/>
        <w:rPr>
          <w:sz w:val="28"/>
          <w:szCs w:val="28"/>
        </w:rPr>
      </w:pPr>
      <w:r w:rsidRPr="00A86C1E">
        <w:rPr>
          <w:rStyle w:val="36"/>
          <w:color w:val="auto"/>
          <w:sz w:val="28"/>
          <w:szCs w:val="28"/>
        </w:rPr>
        <w:t>Занятия следует проводить в форме бесед, семинаров, практических занятий, самостоятельного изучения литературы по шахматам.</w:t>
      </w:r>
    </w:p>
    <w:p w:rsidR="00A86C1E" w:rsidRPr="00A86C1E" w:rsidRDefault="00A86C1E" w:rsidP="00A86C1E">
      <w:pPr>
        <w:pStyle w:val="8"/>
        <w:shd w:val="clear" w:color="auto" w:fill="auto"/>
        <w:ind w:firstLine="709"/>
        <w:jc w:val="both"/>
        <w:rPr>
          <w:sz w:val="28"/>
          <w:szCs w:val="28"/>
        </w:rPr>
      </w:pPr>
      <w:r w:rsidRPr="00A86C1E">
        <w:rPr>
          <w:rStyle w:val="36"/>
          <w:color w:val="auto"/>
          <w:sz w:val="28"/>
          <w:szCs w:val="28"/>
        </w:rPr>
        <w:t xml:space="preserve">Спортсмены должны овладеть принятой в виде спорта терминологией, основными методами построения </w:t>
      </w:r>
      <w:r w:rsidRPr="00A86C1E">
        <w:rPr>
          <w:sz w:val="28"/>
          <w:szCs w:val="28"/>
        </w:rPr>
        <w:t>учебно-</w:t>
      </w:r>
      <w:r w:rsidRPr="00A86C1E">
        <w:rPr>
          <w:rStyle w:val="36"/>
          <w:color w:val="auto"/>
          <w:sz w:val="28"/>
          <w:szCs w:val="28"/>
        </w:rPr>
        <w:t>тренировочного занятия, навыками дежурного по группе (подготовка места тренировок, получение и сдача инвентаря). Во время проведения занятий необходимо развивать способность спортсменов наблюдать за выполнением заданий другими спортсменами, находить ошибки и исправлять их.</w:t>
      </w:r>
    </w:p>
    <w:p w:rsidR="00A86C1E" w:rsidRPr="00A86C1E" w:rsidRDefault="00A86C1E" w:rsidP="00A86C1E">
      <w:pPr>
        <w:pStyle w:val="8"/>
        <w:shd w:val="clear" w:color="auto" w:fill="auto"/>
        <w:ind w:firstLine="709"/>
        <w:jc w:val="both"/>
        <w:rPr>
          <w:sz w:val="28"/>
          <w:szCs w:val="28"/>
        </w:rPr>
      </w:pPr>
      <w:r w:rsidRPr="00A86C1E">
        <w:rPr>
          <w:rStyle w:val="36"/>
          <w:color w:val="auto"/>
          <w:sz w:val="28"/>
          <w:szCs w:val="28"/>
        </w:rPr>
        <w:t>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ведения протоколов соревнований.</w:t>
      </w:r>
    </w:p>
    <w:p w:rsidR="00A86C1E" w:rsidRPr="00A86C1E" w:rsidRDefault="00A86C1E" w:rsidP="00A86C1E">
      <w:pPr>
        <w:pStyle w:val="8"/>
        <w:shd w:val="clear" w:color="auto" w:fill="auto"/>
        <w:ind w:firstLine="709"/>
        <w:jc w:val="both"/>
        <w:rPr>
          <w:sz w:val="28"/>
          <w:szCs w:val="28"/>
        </w:rPr>
      </w:pPr>
      <w:r w:rsidRPr="00A86C1E">
        <w:rPr>
          <w:rStyle w:val="36"/>
          <w:color w:val="auto"/>
          <w:sz w:val="28"/>
          <w:szCs w:val="28"/>
        </w:rPr>
        <w:t xml:space="preserve">Во время занятий на </w:t>
      </w:r>
      <w:r w:rsidR="00CB2D61" w:rsidRPr="007669A7">
        <w:rPr>
          <w:sz w:val="28"/>
          <w:szCs w:val="28"/>
        </w:rPr>
        <w:t>учебно-</w:t>
      </w:r>
      <w:r w:rsidRPr="00A86C1E">
        <w:rPr>
          <w:rStyle w:val="36"/>
          <w:color w:val="auto"/>
          <w:sz w:val="28"/>
          <w:szCs w:val="28"/>
        </w:rPr>
        <w:t xml:space="preserve">тренировочном этапе у шахматистов необходимо самостоятельное ведение дневника, где нужно вести учет </w:t>
      </w:r>
      <w:r w:rsidR="00CB2D61" w:rsidRPr="007669A7">
        <w:rPr>
          <w:sz w:val="28"/>
          <w:szCs w:val="28"/>
        </w:rPr>
        <w:t>учебно-</w:t>
      </w:r>
      <w:r w:rsidRPr="00A86C1E">
        <w:rPr>
          <w:rStyle w:val="36"/>
          <w:color w:val="auto"/>
          <w:sz w:val="28"/>
          <w:szCs w:val="28"/>
        </w:rPr>
        <w:lastRenderedPageBreak/>
        <w:t>тренировочных занятий с тематикой, заданий и поставленных задач, шахматных партий, регистрировать результаты выступления на соревнованиях, делать их анализ.</w:t>
      </w:r>
    </w:p>
    <w:p w:rsidR="00A86C1E" w:rsidRDefault="00A86C1E" w:rsidP="00A86C1E">
      <w:pPr>
        <w:pStyle w:val="8"/>
        <w:shd w:val="clear" w:color="auto" w:fill="auto"/>
        <w:ind w:firstLine="709"/>
        <w:jc w:val="both"/>
        <w:rPr>
          <w:rStyle w:val="36"/>
          <w:color w:val="auto"/>
          <w:sz w:val="28"/>
          <w:szCs w:val="28"/>
        </w:rPr>
      </w:pPr>
      <w:r w:rsidRPr="00A86C1E">
        <w:rPr>
          <w:rStyle w:val="36"/>
          <w:color w:val="auto"/>
          <w:sz w:val="28"/>
          <w:szCs w:val="28"/>
        </w:rPr>
        <w:t xml:space="preserve">Спортсмены этапа совершенствования спортивного мастерства и высшего спортивного мастерства должны уметь самостоятельно составлять конспект </w:t>
      </w:r>
      <w:r w:rsidRPr="00A86C1E">
        <w:rPr>
          <w:sz w:val="28"/>
          <w:szCs w:val="28"/>
        </w:rPr>
        <w:t>учебно-</w:t>
      </w:r>
      <w:r w:rsidRPr="00A86C1E">
        <w:rPr>
          <w:rStyle w:val="36"/>
          <w:color w:val="auto"/>
          <w:sz w:val="28"/>
          <w:szCs w:val="28"/>
        </w:rPr>
        <w:t>тренировочного занятия и проводит занятие в группе начальной подготовки, принимать участие в судействе соревнований по шахматам в школьных соревнованиях и соревнованиях городского уровня в качестве ассистента, судьи, секретаря. Для этапа совершенствования спортивного мастерства и высшего спортивного мастерства итоговым результатом является выполнение требований на присвоение звания инструктора по спорту и судейского звания - судьи по спорту.</w:t>
      </w:r>
    </w:p>
    <w:p w:rsidR="00620EA0" w:rsidRDefault="00620EA0" w:rsidP="00A86C1E">
      <w:pPr>
        <w:pStyle w:val="8"/>
        <w:shd w:val="clear" w:color="auto" w:fill="auto"/>
        <w:ind w:firstLine="709"/>
        <w:jc w:val="both"/>
        <w:rPr>
          <w:rStyle w:val="36"/>
          <w:color w:val="auto"/>
          <w:sz w:val="28"/>
          <w:szCs w:val="28"/>
        </w:rPr>
      </w:pPr>
    </w:p>
    <w:p w:rsidR="00620EA0" w:rsidRPr="00D81F53" w:rsidRDefault="00620EA0" w:rsidP="00620EA0">
      <w:pPr>
        <w:pStyle w:val="1"/>
      </w:pPr>
      <w:bookmarkStart w:id="19" w:name="_Toc129865284"/>
      <w:r w:rsidRPr="00D81F53">
        <w:t>2.9. Планы медицинских, медико-биологических мероприятий и применения восстановительных средств</w:t>
      </w:r>
      <w:bookmarkEnd w:id="19"/>
    </w:p>
    <w:p w:rsidR="00620EA0" w:rsidRPr="002B52BD" w:rsidRDefault="00620EA0" w:rsidP="00620EA0">
      <w:pPr>
        <w:spacing w:after="0" w:line="240" w:lineRule="auto"/>
        <w:ind w:right="223"/>
        <w:contextualSpacing/>
        <w:jc w:val="center"/>
        <w:rPr>
          <w:rFonts w:ascii="Times New Roman" w:hAnsi="Times New Roman" w:cs="Times New Roman"/>
          <w:b/>
          <w:bCs/>
          <w:color w:val="7030A0"/>
          <w:sz w:val="28"/>
          <w:szCs w:val="28"/>
        </w:rPr>
      </w:pPr>
    </w:p>
    <w:p w:rsidR="00C02E9B" w:rsidRDefault="00C02E9B" w:rsidP="00620EA0">
      <w:pPr>
        <w:pStyle w:val="a9"/>
        <w:tabs>
          <w:tab w:val="left" w:pos="8131"/>
        </w:tabs>
        <w:ind w:firstLine="709"/>
        <w:contextualSpacing/>
        <w:jc w:val="both"/>
        <w:rPr>
          <w:sz w:val="28"/>
          <w:szCs w:val="28"/>
        </w:rPr>
      </w:pPr>
      <w:r>
        <w:rPr>
          <w:sz w:val="28"/>
          <w:szCs w:val="28"/>
        </w:rPr>
        <w:t xml:space="preserve">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w:t>
      </w:r>
      <w:proofErr w:type="spellStart"/>
      <w:r>
        <w:rPr>
          <w:sz w:val="28"/>
          <w:szCs w:val="28"/>
        </w:rPr>
        <w:t>энергозатрат</w:t>
      </w:r>
      <w:proofErr w:type="spellEnd"/>
      <w:r>
        <w:rPr>
          <w:sz w:val="28"/>
          <w:szCs w:val="28"/>
        </w:rPr>
        <w:t>, фармакологическое обеспечение).</w:t>
      </w:r>
    </w:p>
    <w:p w:rsidR="00015714" w:rsidRDefault="00015714" w:rsidP="00620EA0">
      <w:pPr>
        <w:pStyle w:val="a9"/>
        <w:tabs>
          <w:tab w:val="left" w:pos="8131"/>
        </w:tabs>
        <w:ind w:firstLine="709"/>
        <w:contextualSpacing/>
        <w:jc w:val="both"/>
        <w:rPr>
          <w:sz w:val="28"/>
          <w:szCs w:val="28"/>
        </w:rPr>
      </w:pPr>
      <w:r w:rsidRPr="00015714">
        <w:rPr>
          <w:sz w:val="28"/>
          <w:szCs w:val="28"/>
        </w:rPr>
        <w:t>Первичная медико-санитарная помощь включает мероприятия по профилактике, диагностике, лечению и медицинской реабилитации, а также систематический контроль за состоянием здоровья лиц, занимающихся физической культурой и спортом (в том числе при подготовке и проведении мероприятий), оценку адекватности физических нагрузок состоянию здоровья данных лиц, восстановление их здоровья средствами и методами, используемыми при занятиях физической культурой и спортом</w:t>
      </w:r>
    </w:p>
    <w:p w:rsidR="00015714" w:rsidRPr="00015714" w:rsidRDefault="00015714" w:rsidP="00230905">
      <w:pPr>
        <w:pStyle w:val="a9"/>
        <w:tabs>
          <w:tab w:val="left" w:pos="8131"/>
        </w:tabs>
        <w:ind w:firstLine="709"/>
        <w:contextualSpacing/>
        <w:jc w:val="both"/>
        <w:rPr>
          <w:sz w:val="28"/>
          <w:szCs w:val="28"/>
        </w:rPr>
      </w:pPr>
      <w:r w:rsidRPr="00015714">
        <w:rPr>
          <w:sz w:val="28"/>
          <w:szCs w:val="28"/>
        </w:rPr>
        <w:t>Первичная медико-санитарная помощь оказывается в медицинских пунктах объекта спорта</w:t>
      </w:r>
      <w:r w:rsidR="00784C9C">
        <w:rPr>
          <w:sz w:val="28"/>
          <w:szCs w:val="28"/>
        </w:rPr>
        <w:t>,</w:t>
      </w:r>
      <w:r w:rsidRPr="00015714">
        <w:rPr>
          <w:sz w:val="28"/>
          <w:szCs w:val="28"/>
        </w:rPr>
        <w:t xml:space="preserve">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(врачебно-физкультурный диспансер, центр спортивной</w:t>
      </w:r>
      <w:r w:rsidR="00784C9C">
        <w:rPr>
          <w:sz w:val="28"/>
          <w:szCs w:val="28"/>
        </w:rPr>
        <w:t xml:space="preserve"> медицины и другие) и включает:</w:t>
      </w:r>
    </w:p>
    <w:p w:rsidR="00015714" w:rsidRPr="00784C9C" w:rsidRDefault="00015714" w:rsidP="007C4E8A">
      <w:pPr>
        <w:pStyle w:val="a9"/>
        <w:numPr>
          <w:ilvl w:val="0"/>
          <w:numId w:val="22"/>
        </w:numPr>
        <w:tabs>
          <w:tab w:val="left" w:pos="8131"/>
        </w:tabs>
        <w:contextualSpacing/>
        <w:jc w:val="both"/>
        <w:rPr>
          <w:sz w:val="28"/>
          <w:szCs w:val="28"/>
        </w:rPr>
      </w:pPr>
      <w:r w:rsidRPr="00015714">
        <w:rPr>
          <w:sz w:val="28"/>
          <w:szCs w:val="28"/>
        </w:rPr>
        <w:t>первичную доврачебную медико-санитарную помощь;</w:t>
      </w:r>
    </w:p>
    <w:p w:rsidR="00015714" w:rsidRPr="00784C9C" w:rsidRDefault="00015714" w:rsidP="007C4E8A">
      <w:pPr>
        <w:pStyle w:val="a9"/>
        <w:numPr>
          <w:ilvl w:val="0"/>
          <w:numId w:val="22"/>
        </w:numPr>
        <w:tabs>
          <w:tab w:val="left" w:pos="8131"/>
        </w:tabs>
        <w:contextualSpacing/>
        <w:jc w:val="both"/>
        <w:rPr>
          <w:sz w:val="28"/>
          <w:szCs w:val="28"/>
        </w:rPr>
      </w:pPr>
      <w:r w:rsidRPr="00015714">
        <w:rPr>
          <w:sz w:val="28"/>
          <w:szCs w:val="28"/>
        </w:rPr>
        <w:t>первичную врачебную медико-санитарную помощь;</w:t>
      </w:r>
    </w:p>
    <w:p w:rsidR="00015714" w:rsidRPr="00784C9C" w:rsidRDefault="00015714" w:rsidP="00230905">
      <w:pPr>
        <w:pStyle w:val="a9"/>
        <w:numPr>
          <w:ilvl w:val="0"/>
          <w:numId w:val="22"/>
        </w:numPr>
        <w:tabs>
          <w:tab w:val="left" w:pos="8131"/>
        </w:tabs>
        <w:spacing w:before="240"/>
        <w:contextualSpacing/>
        <w:jc w:val="both"/>
        <w:rPr>
          <w:sz w:val="28"/>
          <w:szCs w:val="28"/>
        </w:rPr>
      </w:pPr>
      <w:r w:rsidRPr="00015714">
        <w:rPr>
          <w:sz w:val="28"/>
          <w:szCs w:val="28"/>
        </w:rPr>
        <w:t>первичную специализированную медико-санитарную помощь.</w:t>
      </w:r>
    </w:p>
    <w:p w:rsidR="00784C9C" w:rsidRDefault="00015714" w:rsidP="00230905">
      <w:pPr>
        <w:pStyle w:val="a9"/>
        <w:tabs>
          <w:tab w:val="left" w:pos="8131"/>
        </w:tabs>
        <w:spacing w:before="240"/>
        <w:ind w:firstLine="709"/>
        <w:contextualSpacing/>
        <w:jc w:val="both"/>
        <w:rPr>
          <w:sz w:val="28"/>
          <w:szCs w:val="28"/>
        </w:rPr>
      </w:pPr>
      <w:r w:rsidRPr="00015714">
        <w:rPr>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w:t>
      </w:r>
      <w:r w:rsidR="00784C9C">
        <w:rPr>
          <w:sz w:val="28"/>
          <w:szCs w:val="28"/>
        </w:rPr>
        <w:t>;</w:t>
      </w:r>
      <w:r w:rsidRPr="00015714">
        <w:rPr>
          <w:sz w:val="28"/>
          <w:szCs w:val="28"/>
        </w:rPr>
        <w:t xml:space="preserve"> этапные и текущие медицинские обследования; врачебно-педагогич</w:t>
      </w:r>
      <w:r w:rsidR="00784C9C">
        <w:rPr>
          <w:sz w:val="28"/>
          <w:szCs w:val="28"/>
        </w:rPr>
        <w:t>еские наблюдения.</w:t>
      </w:r>
    </w:p>
    <w:p w:rsidR="00784C9C" w:rsidRDefault="00015714" w:rsidP="00784C9C">
      <w:pPr>
        <w:pStyle w:val="a9"/>
        <w:tabs>
          <w:tab w:val="left" w:pos="8131"/>
        </w:tabs>
        <w:ind w:firstLine="709"/>
        <w:contextualSpacing/>
        <w:jc w:val="both"/>
        <w:rPr>
          <w:sz w:val="28"/>
          <w:szCs w:val="28"/>
        </w:rPr>
      </w:pPr>
      <w:r w:rsidRPr="00015714">
        <w:rPr>
          <w:sz w:val="28"/>
          <w:szCs w:val="28"/>
        </w:rPr>
        <w:t xml:space="preserve">Этапные и текущие медицинские обследования, врачебно-педагогические наблюдения проводятся в соответствии с клиническими (методическими) </w:t>
      </w:r>
      <w:r w:rsidRPr="00015714">
        <w:rPr>
          <w:sz w:val="28"/>
          <w:szCs w:val="28"/>
        </w:rPr>
        <w:lastRenderedPageBreak/>
        <w:t>рекомендациями.</w:t>
      </w:r>
    </w:p>
    <w:p w:rsidR="00784C9C" w:rsidRDefault="00015714" w:rsidP="00784C9C">
      <w:pPr>
        <w:pStyle w:val="a9"/>
        <w:tabs>
          <w:tab w:val="left" w:pos="8131"/>
        </w:tabs>
        <w:ind w:firstLine="709"/>
        <w:contextualSpacing/>
        <w:jc w:val="both"/>
        <w:rPr>
          <w:sz w:val="28"/>
          <w:szCs w:val="28"/>
        </w:rPr>
      </w:pPr>
      <w:r w:rsidRPr="00015714">
        <w:rPr>
          <w:sz w:val="28"/>
          <w:szCs w:val="28"/>
        </w:rPr>
        <w:t>Оказание медицинской помощи лицам, занимающимся спортом, осуществляется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антидопинговыми правилами, утвержденными международными антидопинговыми организациями</w:t>
      </w:r>
      <w:r w:rsidR="00784C9C">
        <w:rPr>
          <w:sz w:val="28"/>
          <w:szCs w:val="28"/>
        </w:rPr>
        <w:t>.</w:t>
      </w:r>
    </w:p>
    <w:p w:rsidR="00015714" w:rsidRPr="00784C9C" w:rsidRDefault="00015714" w:rsidP="00230905">
      <w:pPr>
        <w:pStyle w:val="a9"/>
        <w:tabs>
          <w:tab w:val="left" w:pos="8131"/>
        </w:tabs>
        <w:spacing w:after="240"/>
        <w:ind w:firstLine="709"/>
        <w:contextualSpacing/>
        <w:jc w:val="both"/>
        <w:rPr>
          <w:sz w:val="28"/>
          <w:szCs w:val="28"/>
        </w:rPr>
      </w:pPr>
      <w:r w:rsidRPr="00784C9C">
        <w:rPr>
          <w:color w:val="333333"/>
          <w:sz w:val="28"/>
          <w:szCs w:val="28"/>
        </w:rPr>
        <w:t xml:space="preserve">Основанием для допуска лиц, обучающихся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и лиц, занимающихся спортом, начиная с </w:t>
      </w:r>
      <w:r w:rsidR="00CB2D61" w:rsidRPr="007669A7">
        <w:rPr>
          <w:sz w:val="28"/>
          <w:szCs w:val="28"/>
        </w:rPr>
        <w:t>учебно-</w:t>
      </w:r>
      <w:r w:rsidRPr="00784C9C">
        <w:rPr>
          <w:color w:val="333333"/>
          <w:sz w:val="28"/>
          <w:szCs w:val="28"/>
        </w:rPr>
        <w:t xml:space="preserve">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w:t>
      </w:r>
      <w:r w:rsidR="00CB2D61" w:rsidRPr="007669A7">
        <w:rPr>
          <w:sz w:val="28"/>
          <w:szCs w:val="28"/>
        </w:rPr>
        <w:t>учебно-</w:t>
      </w:r>
      <w:r w:rsidRPr="00784C9C">
        <w:rPr>
          <w:color w:val="333333"/>
          <w:sz w:val="28"/>
          <w:szCs w:val="28"/>
        </w:rPr>
        <w:t>тренировочным мероприятиям и к участию в спортивных соревнованиях. Медицинские организации, осуществляющие проведение медицинских осмотров лиц, занимающихся физической культурой и спортом на этапах спортивной подготовки, обязаны вести:</w:t>
      </w:r>
    </w:p>
    <w:p w:rsidR="00784C9C" w:rsidRDefault="00015714" w:rsidP="00230905">
      <w:pPr>
        <w:pStyle w:val="af"/>
        <w:numPr>
          <w:ilvl w:val="0"/>
          <w:numId w:val="23"/>
        </w:numPr>
        <w:shd w:val="clear" w:color="auto" w:fill="FFFFFF"/>
        <w:spacing w:before="0" w:beforeAutospacing="0" w:after="0" w:afterAutospacing="0"/>
        <w:rPr>
          <w:color w:val="333333"/>
          <w:sz w:val="28"/>
          <w:szCs w:val="28"/>
        </w:rPr>
      </w:pPr>
      <w:r w:rsidRPr="00784C9C">
        <w:rPr>
          <w:color w:val="333333"/>
          <w:sz w:val="28"/>
          <w:szCs w:val="28"/>
        </w:rPr>
        <w:t>реестр (учет) спортсменов, проходящих УМО в данной медицинской организации;</w:t>
      </w:r>
    </w:p>
    <w:p w:rsidR="00015714" w:rsidRPr="00784C9C" w:rsidRDefault="00015714" w:rsidP="00230905">
      <w:pPr>
        <w:pStyle w:val="af"/>
        <w:numPr>
          <w:ilvl w:val="0"/>
          <w:numId w:val="23"/>
        </w:numPr>
        <w:shd w:val="clear" w:color="auto" w:fill="FFFFFF"/>
        <w:spacing w:before="0" w:beforeAutospacing="0" w:after="0" w:afterAutospacing="0"/>
        <w:rPr>
          <w:color w:val="333333"/>
          <w:sz w:val="28"/>
          <w:szCs w:val="28"/>
        </w:rPr>
      </w:pPr>
      <w:r w:rsidRPr="00784C9C">
        <w:rPr>
          <w:color w:val="333333"/>
          <w:sz w:val="28"/>
          <w:szCs w:val="28"/>
        </w:rPr>
        <w:t xml:space="preserve">реестр (учет) выданных индивидуальных медицинских заключений о допуске к </w:t>
      </w:r>
      <w:r w:rsidR="00CB2D61" w:rsidRPr="007669A7">
        <w:rPr>
          <w:sz w:val="28"/>
          <w:szCs w:val="28"/>
        </w:rPr>
        <w:t>учебно-</w:t>
      </w:r>
      <w:r w:rsidRPr="00784C9C">
        <w:rPr>
          <w:color w:val="333333"/>
          <w:sz w:val="28"/>
          <w:szCs w:val="28"/>
        </w:rPr>
        <w:t>тренировочным мероприятиям и к участию в спортивных соревнованиях;</w:t>
      </w:r>
    </w:p>
    <w:p w:rsidR="00015714" w:rsidRPr="00784C9C" w:rsidRDefault="00015714" w:rsidP="007C4E8A">
      <w:pPr>
        <w:pStyle w:val="af"/>
        <w:numPr>
          <w:ilvl w:val="0"/>
          <w:numId w:val="23"/>
        </w:numPr>
        <w:shd w:val="clear" w:color="auto" w:fill="FFFFFF"/>
        <w:spacing w:before="0" w:beforeAutospacing="0" w:after="255" w:afterAutospacing="0"/>
        <w:rPr>
          <w:color w:val="333333"/>
          <w:sz w:val="28"/>
          <w:szCs w:val="28"/>
        </w:rPr>
      </w:pPr>
      <w:r w:rsidRPr="00784C9C">
        <w:rPr>
          <w:color w:val="333333"/>
          <w:sz w:val="28"/>
          <w:szCs w:val="28"/>
        </w:rPr>
        <w:t>реестр медицинских заключений о допуске спортивных команд к уча</w:t>
      </w:r>
      <w:r w:rsidR="00784C9C">
        <w:rPr>
          <w:color w:val="333333"/>
          <w:sz w:val="28"/>
          <w:szCs w:val="28"/>
        </w:rPr>
        <w:t>стию в спортивных соревнованиях.</w:t>
      </w:r>
    </w:p>
    <w:p w:rsidR="00B72894" w:rsidRPr="00784C9C" w:rsidRDefault="00015714" w:rsidP="00230905">
      <w:pPr>
        <w:pStyle w:val="af"/>
        <w:shd w:val="clear" w:color="auto" w:fill="FFFFFF"/>
        <w:spacing w:before="0" w:beforeAutospacing="0" w:after="0" w:afterAutospacing="0"/>
        <w:ind w:firstLine="709"/>
        <w:jc w:val="both"/>
        <w:rPr>
          <w:color w:val="333333"/>
          <w:sz w:val="28"/>
          <w:szCs w:val="28"/>
        </w:rPr>
      </w:pPr>
      <w:r w:rsidRPr="00784C9C">
        <w:rPr>
          <w:color w:val="333333"/>
          <w:sz w:val="28"/>
          <w:szCs w:val="28"/>
        </w:rPr>
        <w:t xml:space="preserve">Медицинское заключение о допуске к </w:t>
      </w:r>
      <w:r w:rsidR="00CB2D61" w:rsidRPr="007669A7">
        <w:rPr>
          <w:sz w:val="28"/>
          <w:szCs w:val="28"/>
        </w:rPr>
        <w:t>учебно-</w:t>
      </w:r>
      <w:r w:rsidRPr="00784C9C">
        <w:rPr>
          <w:color w:val="333333"/>
          <w:sz w:val="28"/>
          <w:szCs w:val="28"/>
        </w:rPr>
        <w:t>тренировочным мероприятиям и к участию в спортивных соревнованиях выдается по результатам прохождения УМО спортсмену или его законному представителю, уполномоченному сотруднику физкультурно-спортивной, образовательной организации, в которой занимается спортсмен, не позднее 10 рабочих дней после прохождения УМО.</w:t>
      </w:r>
    </w:p>
    <w:p w:rsidR="00620EA0" w:rsidRPr="00784C9C" w:rsidRDefault="00620EA0" w:rsidP="00230905">
      <w:pPr>
        <w:pStyle w:val="af"/>
        <w:shd w:val="clear" w:color="auto" w:fill="FFFFFF"/>
        <w:spacing w:before="0" w:beforeAutospacing="0" w:after="0" w:afterAutospacing="0"/>
        <w:ind w:firstLine="709"/>
        <w:jc w:val="both"/>
        <w:rPr>
          <w:color w:val="333333"/>
          <w:sz w:val="28"/>
          <w:szCs w:val="28"/>
        </w:rPr>
      </w:pPr>
      <w:r w:rsidRPr="00784C9C">
        <w:rPr>
          <w:rStyle w:val="36"/>
          <w:color w:val="auto"/>
          <w:sz w:val="28"/>
          <w:szCs w:val="28"/>
        </w:rPr>
        <w:t>Для восстановления работоспособности спортсменов спортивных школ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w:t>
      </w:r>
    </w:p>
    <w:p w:rsidR="00620EA0" w:rsidRPr="00784C9C" w:rsidRDefault="00620EA0" w:rsidP="00784C9C">
      <w:pPr>
        <w:pStyle w:val="8"/>
        <w:shd w:val="clear" w:color="auto" w:fill="auto"/>
        <w:spacing w:line="240" w:lineRule="auto"/>
        <w:ind w:firstLine="709"/>
        <w:jc w:val="both"/>
        <w:rPr>
          <w:sz w:val="28"/>
          <w:szCs w:val="28"/>
        </w:rPr>
      </w:pPr>
      <w:r w:rsidRPr="00784C9C">
        <w:rPr>
          <w:rStyle w:val="36"/>
          <w:color w:val="auto"/>
          <w:sz w:val="28"/>
          <w:szCs w:val="28"/>
        </w:rPr>
        <w:t xml:space="preserve">Восстановительные мероприятия должны рассматриваться как неотъемлемая часть </w:t>
      </w:r>
      <w:r w:rsidRPr="00784C9C">
        <w:rPr>
          <w:sz w:val="28"/>
          <w:szCs w:val="28"/>
        </w:rPr>
        <w:t>учебно-</w:t>
      </w:r>
      <w:r w:rsidRPr="00784C9C">
        <w:rPr>
          <w:rStyle w:val="36"/>
          <w:color w:val="auto"/>
          <w:sz w:val="28"/>
          <w:szCs w:val="28"/>
        </w:rPr>
        <w:t>тренировочного процесса.</w:t>
      </w:r>
    </w:p>
    <w:p w:rsidR="00F9566E" w:rsidRDefault="00620EA0" w:rsidP="00F9566E">
      <w:pPr>
        <w:pStyle w:val="8"/>
        <w:shd w:val="clear" w:color="auto" w:fill="auto"/>
        <w:spacing w:line="240" w:lineRule="auto"/>
        <w:ind w:firstLine="709"/>
        <w:jc w:val="both"/>
        <w:rPr>
          <w:rStyle w:val="36"/>
          <w:color w:val="auto"/>
          <w:sz w:val="28"/>
          <w:szCs w:val="28"/>
        </w:rPr>
      </w:pPr>
      <w:r w:rsidRPr="00784C9C">
        <w:rPr>
          <w:rStyle w:val="36"/>
          <w:color w:val="auto"/>
          <w:sz w:val="28"/>
          <w:szCs w:val="28"/>
        </w:rPr>
        <w:t>Средства и методы восстановления</w:t>
      </w:r>
      <w:r w:rsidR="00B72894">
        <w:rPr>
          <w:rStyle w:val="36"/>
          <w:color w:val="auto"/>
          <w:sz w:val="28"/>
          <w:szCs w:val="28"/>
        </w:rPr>
        <w:t xml:space="preserve"> включают в себя педагогическую, психологическую и медико-биологическую реабилитацию</w:t>
      </w:r>
      <w:r w:rsidR="00F9566E">
        <w:rPr>
          <w:rStyle w:val="36"/>
          <w:color w:val="auto"/>
          <w:sz w:val="28"/>
          <w:szCs w:val="28"/>
        </w:rPr>
        <w:t>.</w:t>
      </w:r>
    </w:p>
    <w:p w:rsidR="00F9566E" w:rsidRDefault="00F9566E" w:rsidP="00F9566E">
      <w:pPr>
        <w:pStyle w:val="8"/>
        <w:shd w:val="clear" w:color="auto" w:fill="auto"/>
        <w:spacing w:line="240" w:lineRule="auto"/>
        <w:ind w:firstLine="709"/>
        <w:jc w:val="both"/>
        <w:rPr>
          <w:rStyle w:val="36"/>
          <w:color w:val="auto"/>
          <w:sz w:val="28"/>
          <w:szCs w:val="28"/>
        </w:rPr>
      </w:pPr>
      <w:r>
        <w:rPr>
          <w:rStyle w:val="36"/>
          <w:color w:val="auto"/>
          <w:sz w:val="28"/>
          <w:szCs w:val="28"/>
        </w:rPr>
        <w:lastRenderedPageBreak/>
        <w:t xml:space="preserve">Педагогическая реабилитация включает в себя рационализацию </w:t>
      </w:r>
      <w:r w:rsidR="00CB2D61" w:rsidRPr="007669A7">
        <w:rPr>
          <w:sz w:val="28"/>
          <w:szCs w:val="28"/>
        </w:rPr>
        <w:t>учебно-</w:t>
      </w:r>
      <w:r>
        <w:rPr>
          <w:rStyle w:val="36"/>
          <w:color w:val="auto"/>
          <w:sz w:val="28"/>
          <w:szCs w:val="28"/>
        </w:rPr>
        <w:t>тренировочного процесса с учетом вида спорта, этапа спортивной подготовки, условий тренировок и соревнований, пола и возраста спортсменов, их функционального состояния.</w:t>
      </w:r>
    </w:p>
    <w:p w:rsidR="00F9566E" w:rsidRDefault="00F9566E" w:rsidP="00F9566E">
      <w:pPr>
        <w:pStyle w:val="8"/>
        <w:shd w:val="clear" w:color="auto" w:fill="auto"/>
        <w:spacing w:line="240" w:lineRule="auto"/>
        <w:ind w:firstLine="709"/>
        <w:jc w:val="both"/>
        <w:rPr>
          <w:rStyle w:val="36"/>
          <w:color w:val="auto"/>
          <w:sz w:val="28"/>
          <w:szCs w:val="28"/>
        </w:rPr>
      </w:pPr>
      <w:r>
        <w:rPr>
          <w:rStyle w:val="36"/>
          <w:color w:val="auto"/>
          <w:sz w:val="28"/>
          <w:szCs w:val="28"/>
        </w:rPr>
        <w:t>Психологическая реабилитация представляет собой психологическое воздействие на спортсмена со стороны тренера, психолога, других специалистов или самостоятельные воздействия (</w:t>
      </w:r>
      <w:proofErr w:type="spellStart"/>
      <w:r>
        <w:rPr>
          <w:rStyle w:val="36"/>
          <w:color w:val="auto"/>
          <w:sz w:val="28"/>
          <w:szCs w:val="28"/>
        </w:rPr>
        <w:t>ауторегуляция</w:t>
      </w:r>
      <w:proofErr w:type="spellEnd"/>
      <w:r>
        <w:rPr>
          <w:rStyle w:val="36"/>
          <w:color w:val="auto"/>
          <w:sz w:val="28"/>
          <w:szCs w:val="28"/>
        </w:rPr>
        <w:t xml:space="preserve">). Среди средств психической регуляции наиболее эффективны убеждение и/или внушение с целью создания у спортсмена уверенности в себе, своих возможностях и преимуществах перед другими спортсменами. Эффективны комплексные методы психологического воздействия в форме обратной связи, </w:t>
      </w:r>
      <w:proofErr w:type="spellStart"/>
      <w:r>
        <w:rPr>
          <w:rStyle w:val="36"/>
          <w:color w:val="auto"/>
          <w:sz w:val="28"/>
          <w:szCs w:val="28"/>
        </w:rPr>
        <w:t>психо</w:t>
      </w:r>
      <w:proofErr w:type="spellEnd"/>
      <w:r>
        <w:rPr>
          <w:rStyle w:val="36"/>
          <w:color w:val="auto"/>
          <w:sz w:val="28"/>
          <w:szCs w:val="28"/>
        </w:rPr>
        <w:t>-мышечной, психофизической (дыхательные упражнения), идеомоторной и ментальной тренировок. С этой целью могут быть использованы различные аппаратные средства (аудио- и видеооборудование) для реализации различных воздействий: музыка, звук, цвет, ролики, фильмы и др.</w:t>
      </w:r>
    </w:p>
    <w:p w:rsidR="009D5C3D" w:rsidRDefault="009D5C3D" w:rsidP="00F9566E">
      <w:pPr>
        <w:pStyle w:val="8"/>
        <w:shd w:val="clear" w:color="auto" w:fill="auto"/>
        <w:spacing w:line="240" w:lineRule="auto"/>
        <w:ind w:firstLine="709"/>
        <w:jc w:val="both"/>
        <w:rPr>
          <w:rStyle w:val="36"/>
          <w:color w:val="auto"/>
          <w:sz w:val="28"/>
          <w:szCs w:val="28"/>
        </w:rPr>
      </w:pPr>
      <w:r>
        <w:rPr>
          <w:rStyle w:val="36"/>
          <w:color w:val="auto"/>
          <w:sz w:val="28"/>
          <w:szCs w:val="28"/>
        </w:rPr>
        <w:t>Медико-биологическая реабилитация включает в себя коррекцию питания и питьевого режима, физические, традиционные методы, БАД и фармакологическое воздействие.</w:t>
      </w:r>
    </w:p>
    <w:p w:rsidR="00D8379B" w:rsidRDefault="009D5C3D" w:rsidP="00230905">
      <w:pPr>
        <w:pStyle w:val="8"/>
        <w:shd w:val="clear" w:color="auto" w:fill="auto"/>
        <w:spacing w:after="240" w:line="240" w:lineRule="auto"/>
        <w:ind w:firstLine="709"/>
        <w:jc w:val="both"/>
        <w:rPr>
          <w:rStyle w:val="36"/>
          <w:color w:val="auto"/>
          <w:sz w:val="28"/>
          <w:szCs w:val="28"/>
        </w:rPr>
      </w:pPr>
      <w:r>
        <w:rPr>
          <w:rStyle w:val="36"/>
          <w:color w:val="auto"/>
          <w:sz w:val="28"/>
          <w:szCs w:val="28"/>
        </w:rPr>
        <w:t>К физическим факторам относят</w:t>
      </w:r>
      <w:r w:rsidR="00230905">
        <w:rPr>
          <w:rStyle w:val="36"/>
          <w:color w:val="auto"/>
          <w:sz w:val="28"/>
          <w:szCs w:val="28"/>
        </w:rPr>
        <w:t>:</w:t>
      </w:r>
      <w:r>
        <w:rPr>
          <w:rStyle w:val="36"/>
          <w:color w:val="auto"/>
          <w:sz w:val="28"/>
          <w:szCs w:val="28"/>
        </w:rPr>
        <w:t xml:space="preserve"> </w:t>
      </w:r>
    </w:p>
    <w:p w:rsidR="00D8379B" w:rsidRDefault="009D5C3D" w:rsidP="007C4E8A">
      <w:pPr>
        <w:pStyle w:val="8"/>
        <w:numPr>
          <w:ilvl w:val="0"/>
          <w:numId w:val="24"/>
        </w:numPr>
        <w:shd w:val="clear" w:color="auto" w:fill="auto"/>
        <w:spacing w:line="240" w:lineRule="auto"/>
        <w:jc w:val="both"/>
        <w:rPr>
          <w:rStyle w:val="36"/>
          <w:color w:val="auto"/>
          <w:sz w:val="28"/>
          <w:szCs w:val="28"/>
        </w:rPr>
      </w:pPr>
      <w:r>
        <w:rPr>
          <w:rStyle w:val="36"/>
          <w:color w:val="auto"/>
          <w:sz w:val="28"/>
          <w:szCs w:val="28"/>
        </w:rPr>
        <w:t xml:space="preserve">физиотерапевтические процедуры: ультрафиолетовое облучение, УВЧ-терапия, электростимуляция, </w:t>
      </w:r>
      <w:proofErr w:type="spellStart"/>
      <w:r>
        <w:rPr>
          <w:rStyle w:val="36"/>
          <w:color w:val="auto"/>
          <w:sz w:val="28"/>
          <w:szCs w:val="28"/>
        </w:rPr>
        <w:t>диадинамомтерия</w:t>
      </w:r>
      <w:proofErr w:type="spellEnd"/>
      <w:r>
        <w:rPr>
          <w:rStyle w:val="36"/>
          <w:color w:val="auto"/>
          <w:sz w:val="28"/>
          <w:szCs w:val="28"/>
        </w:rPr>
        <w:t xml:space="preserve">, </w:t>
      </w:r>
      <w:proofErr w:type="spellStart"/>
      <w:r>
        <w:rPr>
          <w:rStyle w:val="36"/>
          <w:color w:val="auto"/>
          <w:sz w:val="28"/>
          <w:szCs w:val="28"/>
        </w:rPr>
        <w:t>амплипульстерапия</w:t>
      </w:r>
      <w:proofErr w:type="spellEnd"/>
      <w:r>
        <w:rPr>
          <w:rStyle w:val="36"/>
          <w:color w:val="auto"/>
          <w:sz w:val="28"/>
          <w:szCs w:val="28"/>
        </w:rPr>
        <w:t xml:space="preserve">, </w:t>
      </w:r>
      <w:r w:rsidR="00D8379B">
        <w:rPr>
          <w:rStyle w:val="36"/>
          <w:color w:val="auto"/>
          <w:sz w:val="28"/>
          <w:szCs w:val="28"/>
        </w:rPr>
        <w:t xml:space="preserve">электрофорез, </w:t>
      </w:r>
      <w:proofErr w:type="spellStart"/>
      <w:r w:rsidR="00D8379B">
        <w:rPr>
          <w:rStyle w:val="36"/>
          <w:color w:val="auto"/>
          <w:sz w:val="28"/>
          <w:szCs w:val="28"/>
        </w:rPr>
        <w:t>магнитотерапия</w:t>
      </w:r>
      <w:proofErr w:type="spellEnd"/>
      <w:r w:rsidR="00D8379B">
        <w:rPr>
          <w:rStyle w:val="36"/>
          <w:color w:val="auto"/>
          <w:sz w:val="28"/>
          <w:szCs w:val="28"/>
        </w:rPr>
        <w:t>, вибрационный массаж и т.д.;</w:t>
      </w:r>
    </w:p>
    <w:p w:rsidR="00D8379B" w:rsidRDefault="00D8379B" w:rsidP="007C4E8A">
      <w:pPr>
        <w:pStyle w:val="8"/>
        <w:numPr>
          <w:ilvl w:val="0"/>
          <w:numId w:val="24"/>
        </w:numPr>
        <w:shd w:val="clear" w:color="auto" w:fill="auto"/>
        <w:spacing w:line="240" w:lineRule="auto"/>
        <w:jc w:val="both"/>
        <w:rPr>
          <w:rStyle w:val="36"/>
          <w:color w:val="auto"/>
          <w:sz w:val="28"/>
          <w:szCs w:val="28"/>
        </w:rPr>
      </w:pPr>
      <w:r>
        <w:rPr>
          <w:rStyle w:val="36"/>
          <w:color w:val="auto"/>
          <w:sz w:val="28"/>
          <w:szCs w:val="28"/>
        </w:rPr>
        <w:t>мануальные воздействия: ручной массаж, локальный ручной массаж, сегментарный массаж, акупунктура, остеопатические техники;</w:t>
      </w:r>
    </w:p>
    <w:p w:rsidR="00D8379B" w:rsidRDefault="00D8379B" w:rsidP="007C4E8A">
      <w:pPr>
        <w:pStyle w:val="8"/>
        <w:numPr>
          <w:ilvl w:val="0"/>
          <w:numId w:val="24"/>
        </w:numPr>
        <w:shd w:val="clear" w:color="auto" w:fill="auto"/>
        <w:spacing w:line="240" w:lineRule="auto"/>
        <w:jc w:val="both"/>
        <w:rPr>
          <w:rStyle w:val="36"/>
          <w:color w:val="auto"/>
          <w:sz w:val="28"/>
          <w:szCs w:val="28"/>
        </w:rPr>
      </w:pPr>
      <w:r>
        <w:rPr>
          <w:rStyle w:val="36"/>
          <w:color w:val="auto"/>
          <w:sz w:val="28"/>
          <w:szCs w:val="28"/>
        </w:rPr>
        <w:t>гидротерапию: подводный душ-массаж, циркулярный душ, ножные ванны, контрастные ванны и т.д.;</w:t>
      </w:r>
    </w:p>
    <w:p w:rsidR="00061FCB" w:rsidRDefault="00061FCB" w:rsidP="007C4E8A">
      <w:pPr>
        <w:pStyle w:val="8"/>
        <w:numPr>
          <w:ilvl w:val="0"/>
          <w:numId w:val="24"/>
        </w:numPr>
        <w:shd w:val="clear" w:color="auto" w:fill="auto"/>
        <w:spacing w:line="240" w:lineRule="auto"/>
        <w:jc w:val="both"/>
        <w:rPr>
          <w:rStyle w:val="36"/>
          <w:color w:val="auto"/>
          <w:sz w:val="28"/>
          <w:szCs w:val="28"/>
        </w:rPr>
      </w:pPr>
      <w:r>
        <w:rPr>
          <w:rStyle w:val="36"/>
          <w:color w:val="auto"/>
          <w:sz w:val="28"/>
          <w:szCs w:val="28"/>
        </w:rPr>
        <w:t xml:space="preserve">гипербарическую </w:t>
      </w:r>
      <w:proofErr w:type="spellStart"/>
      <w:r>
        <w:rPr>
          <w:rStyle w:val="36"/>
          <w:color w:val="auto"/>
          <w:sz w:val="28"/>
          <w:szCs w:val="28"/>
        </w:rPr>
        <w:t>оксигенацию</w:t>
      </w:r>
      <w:proofErr w:type="spellEnd"/>
      <w:r>
        <w:rPr>
          <w:rStyle w:val="36"/>
          <w:color w:val="auto"/>
          <w:sz w:val="28"/>
          <w:szCs w:val="28"/>
        </w:rPr>
        <w:t>;</w:t>
      </w:r>
    </w:p>
    <w:p w:rsidR="00061FCB" w:rsidRDefault="00061FCB" w:rsidP="007C4E8A">
      <w:pPr>
        <w:pStyle w:val="8"/>
        <w:numPr>
          <w:ilvl w:val="0"/>
          <w:numId w:val="24"/>
        </w:numPr>
        <w:shd w:val="clear" w:color="auto" w:fill="auto"/>
        <w:spacing w:line="240" w:lineRule="auto"/>
        <w:jc w:val="both"/>
        <w:rPr>
          <w:rStyle w:val="36"/>
          <w:color w:val="auto"/>
          <w:sz w:val="28"/>
          <w:szCs w:val="28"/>
        </w:rPr>
      </w:pPr>
      <w:r>
        <w:rPr>
          <w:rStyle w:val="36"/>
          <w:color w:val="auto"/>
          <w:sz w:val="28"/>
          <w:szCs w:val="28"/>
        </w:rPr>
        <w:t>гипоксические тренировки;</w:t>
      </w:r>
    </w:p>
    <w:p w:rsidR="009D5C3D" w:rsidRPr="00061FCB" w:rsidRDefault="00061FCB" w:rsidP="00230905">
      <w:pPr>
        <w:pStyle w:val="8"/>
        <w:numPr>
          <w:ilvl w:val="0"/>
          <w:numId w:val="24"/>
        </w:numPr>
        <w:shd w:val="clear" w:color="auto" w:fill="auto"/>
        <w:spacing w:after="240" w:line="240" w:lineRule="auto"/>
        <w:jc w:val="both"/>
        <w:rPr>
          <w:rStyle w:val="36"/>
          <w:color w:val="auto"/>
          <w:sz w:val="28"/>
          <w:szCs w:val="28"/>
        </w:rPr>
      </w:pPr>
      <w:r>
        <w:rPr>
          <w:rStyle w:val="36"/>
          <w:color w:val="auto"/>
          <w:sz w:val="28"/>
          <w:szCs w:val="28"/>
        </w:rPr>
        <w:t>лечебную физкультуру.</w:t>
      </w:r>
      <w:r w:rsidR="00D8379B" w:rsidRPr="00061FCB">
        <w:rPr>
          <w:rStyle w:val="36"/>
          <w:color w:val="auto"/>
          <w:sz w:val="28"/>
          <w:szCs w:val="28"/>
        </w:rPr>
        <w:t xml:space="preserve"> </w:t>
      </w:r>
    </w:p>
    <w:p w:rsidR="00620EA0" w:rsidRPr="00F9566E" w:rsidRDefault="00620EA0" w:rsidP="00F9566E">
      <w:pPr>
        <w:pStyle w:val="8"/>
        <w:shd w:val="clear" w:color="auto" w:fill="auto"/>
        <w:spacing w:line="240" w:lineRule="auto"/>
        <w:ind w:firstLine="709"/>
        <w:jc w:val="both"/>
        <w:rPr>
          <w:sz w:val="28"/>
          <w:szCs w:val="28"/>
          <w:shd w:val="clear" w:color="auto" w:fill="FFFFFF"/>
        </w:rPr>
      </w:pPr>
      <w:r w:rsidRPr="00784C9C">
        <w:rPr>
          <w:rStyle w:val="36"/>
          <w:color w:val="auto"/>
          <w:sz w:val="28"/>
          <w:szCs w:val="28"/>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620EA0" w:rsidRPr="00784C9C" w:rsidRDefault="00620EA0" w:rsidP="00784C9C">
      <w:pPr>
        <w:pStyle w:val="8"/>
        <w:shd w:val="clear" w:color="auto" w:fill="auto"/>
        <w:spacing w:line="240" w:lineRule="auto"/>
        <w:ind w:firstLine="709"/>
        <w:jc w:val="both"/>
        <w:rPr>
          <w:sz w:val="28"/>
          <w:szCs w:val="28"/>
        </w:rPr>
      </w:pPr>
      <w:r w:rsidRPr="00784C9C">
        <w:rPr>
          <w:rStyle w:val="36"/>
          <w:color w:val="auto"/>
          <w:sz w:val="28"/>
          <w:szCs w:val="28"/>
        </w:rPr>
        <w:t>Основным критерием выбора конкретных восстановительных средств является индивидуальная реакция спортсменов на процедуры.</w:t>
      </w:r>
    </w:p>
    <w:p w:rsidR="00620EA0" w:rsidRPr="00784C9C" w:rsidRDefault="00620EA0" w:rsidP="00784C9C">
      <w:pPr>
        <w:pStyle w:val="8"/>
        <w:shd w:val="clear" w:color="auto" w:fill="auto"/>
        <w:spacing w:line="240" w:lineRule="auto"/>
        <w:ind w:firstLine="709"/>
        <w:jc w:val="both"/>
        <w:rPr>
          <w:sz w:val="28"/>
          <w:szCs w:val="28"/>
        </w:rPr>
      </w:pPr>
      <w:r w:rsidRPr="00784C9C">
        <w:rPr>
          <w:rStyle w:val="36"/>
          <w:color w:val="auto"/>
          <w:sz w:val="28"/>
          <w:szCs w:val="28"/>
        </w:rPr>
        <w:t xml:space="preserve">Объем восстановительных средств в месячных и годичных циклах определяется в соответствии с особенностями подготовки. В подготовительном и </w:t>
      </w:r>
      <w:r w:rsidRPr="00784C9C">
        <w:rPr>
          <w:rStyle w:val="36"/>
          <w:color w:val="auto"/>
          <w:sz w:val="28"/>
          <w:szCs w:val="28"/>
        </w:rPr>
        <w:lastRenderedPageBreak/>
        <w:t xml:space="preserve">переходном периодах увеличивается доля естественных и гигиенических средств восстановления. В соревновательном периоде возрастает объем медико-биологических и психологических средств. Таким образом, планирование объема восстановительных мероприятий имеет те же принципы, что и планирование </w:t>
      </w:r>
      <w:r w:rsidR="00CB2D61" w:rsidRPr="007669A7">
        <w:rPr>
          <w:sz w:val="28"/>
          <w:szCs w:val="28"/>
        </w:rPr>
        <w:t>учебно-</w:t>
      </w:r>
      <w:r w:rsidRPr="00784C9C">
        <w:rPr>
          <w:rStyle w:val="36"/>
          <w:color w:val="auto"/>
          <w:sz w:val="28"/>
          <w:szCs w:val="28"/>
        </w:rPr>
        <w:t>тренировочных нагрузок, т.е. систематичность, вариативность, учет индивидуальных особенностей организма спортсмена.</w:t>
      </w:r>
    </w:p>
    <w:p w:rsidR="00970726" w:rsidRDefault="00970726" w:rsidP="00970726">
      <w:pPr>
        <w:spacing w:after="0" w:line="240" w:lineRule="auto"/>
        <w:ind w:left="360"/>
        <w:jc w:val="center"/>
        <w:rPr>
          <w:rFonts w:ascii="Times New Roman" w:hAnsi="Times New Roman" w:cs="Times New Roman"/>
          <w:b/>
          <w:bCs/>
          <w:sz w:val="28"/>
          <w:szCs w:val="28"/>
        </w:rPr>
      </w:pPr>
    </w:p>
    <w:p w:rsidR="00970726" w:rsidRDefault="00970726" w:rsidP="007C4E8A">
      <w:pPr>
        <w:pStyle w:val="1"/>
        <w:numPr>
          <w:ilvl w:val="0"/>
          <w:numId w:val="25"/>
        </w:numPr>
      </w:pPr>
      <w:bookmarkStart w:id="20" w:name="_Toc129865285"/>
      <w:r w:rsidRPr="008B7CDF">
        <w:t>Система контроля</w:t>
      </w:r>
      <w:bookmarkEnd w:id="20"/>
    </w:p>
    <w:p w:rsidR="00970726" w:rsidRDefault="00970726" w:rsidP="00970726">
      <w:pPr>
        <w:spacing w:after="0" w:line="240" w:lineRule="auto"/>
        <w:ind w:left="360"/>
        <w:jc w:val="center"/>
        <w:rPr>
          <w:rFonts w:ascii="Times New Roman" w:hAnsi="Times New Roman" w:cs="Times New Roman"/>
          <w:b/>
          <w:bCs/>
          <w:sz w:val="28"/>
          <w:szCs w:val="28"/>
        </w:rPr>
      </w:pPr>
    </w:p>
    <w:p w:rsidR="000B395B" w:rsidRPr="000B395B" w:rsidRDefault="000B395B" w:rsidP="000B395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Тестирование и контроль включают в себя результаты сдачи нормативов по общей и специальной физической подготовке, а также результаты спортивных соревнований.</w:t>
      </w:r>
    </w:p>
    <w:p w:rsidR="00970726" w:rsidRPr="002E7044" w:rsidRDefault="00970726" w:rsidP="00970726">
      <w:pPr>
        <w:pStyle w:val="a9"/>
        <w:ind w:firstLine="709"/>
        <w:contextualSpacing/>
        <w:jc w:val="both"/>
        <w:rPr>
          <w:b/>
          <w:sz w:val="28"/>
          <w:szCs w:val="28"/>
        </w:rPr>
      </w:pPr>
      <w:r w:rsidRPr="002E7044">
        <w:rPr>
          <w:sz w:val="28"/>
          <w:szCs w:val="28"/>
        </w:rPr>
        <w:t xml:space="preserve">Аттестация в спорте представляет собой систему контроля, включающую </w:t>
      </w:r>
      <w:r w:rsidRPr="002E7044">
        <w:rPr>
          <w:spacing w:val="-2"/>
          <w:sz w:val="28"/>
          <w:szCs w:val="28"/>
        </w:rPr>
        <w:t>дифференцированный и объективный мониторинг ре</w:t>
      </w:r>
      <w:r w:rsidRPr="002E7044">
        <w:rPr>
          <w:spacing w:val="-3"/>
          <w:sz w:val="28"/>
          <w:szCs w:val="28"/>
        </w:rPr>
        <w:t>зультатов</w:t>
      </w:r>
      <w:r w:rsidRPr="002E7044">
        <w:rPr>
          <w:spacing w:val="-2"/>
          <w:sz w:val="28"/>
          <w:szCs w:val="28"/>
        </w:rPr>
        <w:t xml:space="preserve"> учебно-тренировочного процесса, соревновательной деятельности и уровня подготовленности</w:t>
      </w:r>
      <w:r w:rsidRPr="002E7044">
        <w:rPr>
          <w:spacing w:val="-3"/>
          <w:sz w:val="28"/>
          <w:szCs w:val="28"/>
        </w:rPr>
        <w:t xml:space="preserve"> обучающихся. Контрольные занятия </w:t>
      </w:r>
      <w:r w:rsidRPr="002E7044">
        <w:rPr>
          <w:spacing w:val="1"/>
          <w:sz w:val="28"/>
          <w:szCs w:val="28"/>
        </w:rPr>
        <w:t xml:space="preserve">обеспечивают текущий контроль, промежуточную и итоговую информацию </w:t>
      </w:r>
      <w:r w:rsidRPr="002E7044">
        <w:rPr>
          <w:spacing w:val="-3"/>
          <w:sz w:val="28"/>
          <w:szCs w:val="28"/>
        </w:rPr>
        <w:t xml:space="preserve">об уровне и результатах освоения программного материала спортивной подготовки каждым отдельным обучающимся спортсменом, представленными </w:t>
      </w:r>
      <w:bookmarkStart w:id="21" w:name="_Hlk83299600"/>
      <w:r w:rsidRPr="002E7044">
        <w:rPr>
          <w:spacing w:val="-3"/>
          <w:sz w:val="28"/>
          <w:szCs w:val="28"/>
        </w:rPr>
        <w:t xml:space="preserve">выполнением нормативных и квалификационных требований </w:t>
      </w:r>
      <w:r w:rsidRPr="002E7044">
        <w:rPr>
          <w:bCs/>
          <w:sz w:val="28"/>
          <w:szCs w:val="28"/>
        </w:rPr>
        <w:t>по годам и этапам спортивной подготовки</w:t>
      </w:r>
      <w:bookmarkEnd w:id="21"/>
      <w:r w:rsidRPr="002E7044">
        <w:rPr>
          <w:bCs/>
          <w:spacing w:val="-3"/>
          <w:sz w:val="28"/>
          <w:szCs w:val="28"/>
        </w:rPr>
        <w:t>.</w:t>
      </w:r>
      <w:r w:rsidRPr="002E7044">
        <w:rPr>
          <w:b/>
          <w:sz w:val="28"/>
          <w:szCs w:val="28"/>
        </w:rPr>
        <w:t xml:space="preserve"> </w:t>
      </w:r>
    </w:p>
    <w:p w:rsidR="00970726" w:rsidRPr="002E7044" w:rsidRDefault="00970726" w:rsidP="00970726">
      <w:pPr>
        <w:pStyle w:val="a6"/>
        <w:ind w:left="0" w:right="53" w:firstLine="709"/>
        <w:jc w:val="both"/>
        <w:rPr>
          <w:rFonts w:ascii="Times New Roman" w:hAnsi="Times New Roman" w:cs="Times New Roman"/>
          <w:spacing w:val="-3"/>
          <w:sz w:val="28"/>
          <w:szCs w:val="28"/>
        </w:rPr>
      </w:pPr>
      <w:r w:rsidRPr="002E7044">
        <w:rPr>
          <w:rFonts w:ascii="Times New Roman" w:hAnsi="Times New Roman" w:cs="Times New Roman"/>
          <w:bCs/>
          <w:sz w:val="28"/>
          <w:szCs w:val="28"/>
        </w:rPr>
        <w:t>Оценочный материал</w:t>
      </w:r>
      <w:r w:rsidRPr="002E7044">
        <w:rPr>
          <w:rFonts w:ascii="Times New Roman" w:hAnsi="Times New Roman" w:cs="Times New Roman"/>
          <w:sz w:val="28"/>
          <w:szCs w:val="28"/>
        </w:rPr>
        <w:t xml:space="preserve"> представлен комплексами контрольных упражнений </w:t>
      </w:r>
      <w:r w:rsidRPr="002E7044">
        <w:rPr>
          <w:rFonts w:ascii="Times New Roman" w:eastAsia="NSimSun" w:hAnsi="Times New Roman" w:cs="Times New Roman"/>
          <w:kern w:val="2"/>
          <w:sz w:val="28"/>
          <w:szCs w:val="28"/>
          <w:lang w:eastAsia="zh-CN" w:bidi="hi-IN"/>
        </w:rPr>
        <w:t xml:space="preserve">для оценки общей физической, специальной физической, технической, тактической подготовки </w:t>
      </w:r>
      <w:r w:rsidRPr="002E7044">
        <w:rPr>
          <w:rFonts w:ascii="Times New Roman" w:hAnsi="Times New Roman" w:cs="Times New Roman"/>
          <w:sz w:val="28"/>
          <w:szCs w:val="28"/>
        </w:rPr>
        <w:t>лиц, проходящих в Организации спортивную подготовку по дополнительным образовательным программам спортивной подготовки</w:t>
      </w:r>
      <w:r w:rsidRPr="002E7044">
        <w:rPr>
          <w:rFonts w:ascii="Times New Roman" w:eastAsia="NSimSun" w:hAnsi="Times New Roman" w:cs="Times New Roman"/>
          <w:kern w:val="2"/>
          <w:sz w:val="28"/>
          <w:szCs w:val="28"/>
          <w:lang w:eastAsia="zh-CN" w:bidi="hi-IN"/>
        </w:rPr>
        <w:t xml:space="preserve">. </w:t>
      </w:r>
    </w:p>
    <w:p w:rsidR="00970726" w:rsidRPr="002E7044" w:rsidRDefault="00970726" w:rsidP="00970726">
      <w:pPr>
        <w:pStyle w:val="a6"/>
        <w:ind w:left="0" w:right="53" w:firstLine="709"/>
        <w:jc w:val="both"/>
        <w:rPr>
          <w:rFonts w:ascii="Times New Roman" w:hAnsi="Times New Roman" w:cs="Times New Roman"/>
          <w:spacing w:val="-3"/>
          <w:sz w:val="28"/>
          <w:szCs w:val="28"/>
        </w:rPr>
      </w:pPr>
      <w:r w:rsidRPr="002E7044">
        <w:rPr>
          <w:rFonts w:ascii="Times New Roman" w:hAnsi="Times New Roman" w:cs="Times New Roman"/>
          <w:spacing w:val="-3"/>
          <w:sz w:val="28"/>
          <w:szCs w:val="28"/>
        </w:rPr>
        <w:t>Обязательное контрольное тестирование включает:</w:t>
      </w:r>
    </w:p>
    <w:p w:rsidR="00970726" w:rsidRPr="002E7044" w:rsidRDefault="00970726" w:rsidP="007C4E8A">
      <w:pPr>
        <w:pStyle w:val="a6"/>
        <w:widowControl w:val="0"/>
        <w:numPr>
          <w:ilvl w:val="0"/>
          <w:numId w:val="26"/>
        </w:numPr>
        <w:tabs>
          <w:tab w:val="left" w:pos="1134"/>
        </w:tabs>
        <w:autoSpaceDE w:val="0"/>
        <w:autoSpaceDN w:val="0"/>
        <w:spacing w:after="0" w:line="240" w:lineRule="auto"/>
        <w:ind w:right="53"/>
        <w:contextualSpacing w:val="0"/>
        <w:jc w:val="both"/>
        <w:rPr>
          <w:rFonts w:ascii="Times New Roman" w:hAnsi="Times New Roman" w:cs="Times New Roman"/>
          <w:i/>
          <w:spacing w:val="-3"/>
          <w:sz w:val="28"/>
          <w:szCs w:val="28"/>
        </w:rPr>
      </w:pPr>
      <w:r w:rsidRPr="002E7044">
        <w:rPr>
          <w:rFonts w:ascii="Times New Roman" w:hAnsi="Times New Roman" w:cs="Times New Roman"/>
          <w:spacing w:val="-3"/>
          <w:sz w:val="28"/>
          <w:szCs w:val="28"/>
        </w:rPr>
        <w:t xml:space="preserve">нормативы по общей физической подготовке, основанные на требованиях </w:t>
      </w:r>
      <w:r>
        <w:rPr>
          <w:rFonts w:ascii="Times New Roman" w:hAnsi="Times New Roman" w:cs="Times New Roman"/>
          <w:spacing w:val="-3"/>
          <w:sz w:val="28"/>
          <w:szCs w:val="28"/>
        </w:rPr>
        <w:t>федерального стандарта спортивной подготовки</w:t>
      </w:r>
      <w:r w:rsidRPr="002E7044">
        <w:rPr>
          <w:rFonts w:ascii="Times New Roman" w:hAnsi="Times New Roman" w:cs="Times New Roman"/>
          <w:spacing w:val="-3"/>
          <w:sz w:val="28"/>
          <w:szCs w:val="28"/>
        </w:rPr>
        <w:t xml:space="preserve"> по</w:t>
      </w:r>
      <w:r>
        <w:rPr>
          <w:rFonts w:ascii="Times New Roman" w:hAnsi="Times New Roman" w:cs="Times New Roman"/>
          <w:spacing w:val="-3"/>
          <w:sz w:val="28"/>
          <w:szCs w:val="28"/>
        </w:rPr>
        <w:t xml:space="preserve"> виду спорта</w:t>
      </w:r>
      <w:r w:rsidRPr="002E7044">
        <w:rPr>
          <w:rFonts w:ascii="Times New Roman" w:hAnsi="Times New Roman" w:cs="Times New Roman"/>
          <w:spacing w:val="-3"/>
          <w:sz w:val="28"/>
          <w:szCs w:val="28"/>
        </w:rPr>
        <w:t xml:space="preserve"> </w:t>
      </w:r>
      <w:r w:rsidRPr="00D80023">
        <w:rPr>
          <w:rFonts w:ascii="Times New Roman" w:hAnsi="Times New Roman" w:cs="Times New Roman"/>
          <w:spacing w:val="-3"/>
          <w:sz w:val="28"/>
          <w:szCs w:val="28"/>
        </w:rPr>
        <w:t>«шахматы»</w:t>
      </w:r>
      <w:r w:rsidRPr="00B56AB8">
        <w:rPr>
          <w:rFonts w:ascii="Times New Roman" w:hAnsi="Times New Roman" w:cs="Times New Roman"/>
          <w:spacing w:val="-3"/>
          <w:sz w:val="28"/>
          <w:szCs w:val="28"/>
        </w:rPr>
        <w:t>;</w:t>
      </w:r>
    </w:p>
    <w:p w:rsidR="00970726" w:rsidRDefault="00970726" w:rsidP="007C4E8A">
      <w:pPr>
        <w:pStyle w:val="a6"/>
        <w:widowControl w:val="0"/>
        <w:numPr>
          <w:ilvl w:val="0"/>
          <w:numId w:val="26"/>
        </w:numPr>
        <w:tabs>
          <w:tab w:val="left" w:pos="1134"/>
        </w:tabs>
        <w:autoSpaceDE w:val="0"/>
        <w:autoSpaceDN w:val="0"/>
        <w:spacing w:after="0" w:line="240" w:lineRule="auto"/>
        <w:ind w:right="53"/>
        <w:contextualSpacing w:val="0"/>
        <w:jc w:val="both"/>
        <w:rPr>
          <w:rFonts w:ascii="Times New Roman" w:hAnsi="Times New Roman" w:cs="Times New Roman"/>
          <w:sz w:val="28"/>
          <w:szCs w:val="28"/>
        </w:rPr>
      </w:pPr>
      <w:r w:rsidRPr="002E7044">
        <w:rPr>
          <w:rFonts w:ascii="Times New Roman" w:hAnsi="Times New Roman" w:cs="Times New Roman"/>
          <w:sz w:val="28"/>
          <w:szCs w:val="28"/>
        </w:rPr>
        <w:t>контроль выполнения квалификационных требований обучающимся соответствующего года</w:t>
      </w:r>
      <w:r>
        <w:rPr>
          <w:rFonts w:ascii="Times New Roman" w:hAnsi="Times New Roman" w:cs="Times New Roman"/>
          <w:sz w:val="28"/>
          <w:szCs w:val="28"/>
        </w:rPr>
        <w:t xml:space="preserve"> </w:t>
      </w:r>
      <w:r w:rsidRPr="002E7044">
        <w:rPr>
          <w:rFonts w:ascii="Times New Roman" w:hAnsi="Times New Roman" w:cs="Times New Roman"/>
          <w:sz w:val="28"/>
          <w:szCs w:val="28"/>
        </w:rPr>
        <w:t xml:space="preserve">учебно-тренировочного этапа </w:t>
      </w:r>
      <w:r>
        <w:rPr>
          <w:rFonts w:ascii="Times New Roman" w:hAnsi="Times New Roman" w:cs="Times New Roman"/>
          <w:sz w:val="28"/>
          <w:szCs w:val="28"/>
        </w:rPr>
        <w:t>проводится с учетом П</w:t>
      </w:r>
      <w:r w:rsidRPr="000F66A0">
        <w:rPr>
          <w:rFonts w:ascii="Times New Roman" w:hAnsi="Times New Roman" w:cs="Times New Roman"/>
          <w:sz w:val="28"/>
          <w:szCs w:val="28"/>
        </w:rPr>
        <w:t>риложени</w:t>
      </w:r>
      <w:r>
        <w:rPr>
          <w:rFonts w:ascii="Times New Roman" w:hAnsi="Times New Roman" w:cs="Times New Roman"/>
          <w:sz w:val="28"/>
          <w:szCs w:val="28"/>
        </w:rPr>
        <w:t>я № 5</w:t>
      </w:r>
      <w:r w:rsidRPr="000F66A0">
        <w:rPr>
          <w:rFonts w:ascii="Times New Roman" w:hAnsi="Times New Roman" w:cs="Times New Roman"/>
          <w:sz w:val="28"/>
          <w:szCs w:val="28"/>
        </w:rPr>
        <w:t xml:space="preserve"> к программе</w:t>
      </w:r>
      <w:r w:rsidRPr="00E006E2">
        <w:rPr>
          <w:rFonts w:ascii="Times New Roman" w:hAnsi="Times New Roman" w:cs="Times New Roman"/>
          <w:bCs/>
          <w:sz w:val="28"/>
          <w:szCs w:val="28"/>
        </w:rPr>
        <w:t xml:space="preserve"> </w:t>
      </w:r>
      <w:r w:rsidR="00CC0535" w:rsidRPr="00CC0535">
        <w:rPr>
          <w:rFonts w:ascii="Times New Roman" w:hAnsi="Times New Roman" w:cs="Times New Roman"/>
          <w:sz w:val="28"/>
          <w:szCs w:val="28"/>
        </w:rPr>
        <w:t>СПб ГБУ ДО СШ</w:t>
      </w:r>
      <w:r w:rsidR="00CC0535" w:rsidRPr="00F34822">
        <w:rPr>
          <w:sz w:val="28"/>
          <w:szCs w:val="28"/>
        </w:rPr>
        <w:t xml:space="preserve"> </w:t>
      </w:r>
      <w:r>
        <w:rPr>
          <w:rFonts w:ascii="Times New Roman" w:hAnsi="Times New Roman" w:cs="Times New Roman"/>
          <w:bCs/>
          <w:sz w:val="28"/>
          <w:szCs w:val="28"/>
        </w:rPr>
        <w:t>по шахматам и шашкам</w:t>
      </w:r>
      <w:r w:rsidRPr="003E7862">
        <w:rPr>
          <w:rFonts w:ascii="Times New Roman" w:hAnsi="Times New Roman" w:cs="Times New Roman"/>
          <w:sz w:val="28"/>
          <w:szCs w:val="28"/>
        </w:rPr>
        <w:t xml:space="preserve"> </w:t>
      </w:r>
      <w:r w:rsidR="00CA5BC5">
        <w:rPr>
          <w:rFonts w:ascii="Times New Roman" w:hAnsi="Times New Roman" w:cs="Times New Roman"/>
          <w:sz w:val="28"/>
          <w:szCs w:val="28"/>
        </w:rPr>
        <w:t>по виду спорта шахматы.</w:t>
      </w:r>
    </w:p>
    <w:p w:rsidR="00CA5BC5" w:rsidRDefault="00CA5BC5" w:rsidP="00CA5BC5">
      <w:pPr>
        <w:widowControl w:val="0"/>
        <w:tabs>
          <w:tab w:val="left" w:pos="1134"/>
        </w:tabs>
        <w:autoSpaceDE w:val="0"/>
        <w:autoSpaceDN w:val="0"/>
        <w:spacing w:after="0" w:line="240" w:lineRule="auto"/>
        <w:ind w:right="53"/>
        <w:jc w:val="both"/>
        <w:rPr>
          <w:rFonts w:ascii="Times New Roman" w:hAnsi="Times New Roman" w:cs="Times New Roman"/>
          <w:sz w:val="28"/>
          <w:szCs w:val="28"/>
        </w:rPr>
      </w:pPr>
    </w:p>
    <w:p w:rsidR="00CA5BC5" w:rsidRPr="00CA5BC5" w:rsidRDefault="00CA5BC5" w:rsidP="00CA5BC5">
      <w:pPr>
        <w:pStyle w:val="1"/>
      </w:pPr>
      <w:bookmarkStart w:id="22" w:name="_Toc129865286"/>
      <w:r>
        <w:t xml:space="preserve">3.1 </w:t>
      </w:r>
      <w:r w:rsidRPr="00CA5BC5">
        <w:t>Требования к результатам прохождения дополнитель</w:t>
      </w:r>
      <w:r>
        <w:t>ной образовательной программы с</w:t>
      </w:r>
      <w:r w:rsidRPr="00CA5BC5">
        <w:t>п</w:t>
      </w:r>
      <w:r>
        <w:t>о</w:t>
      </w:r>
      <w:r w:rsidRPr="00CA5BC5">
        <w:t>ртивной подготовки, в том числе к участию в спортивных соревнованиях</w:t>
      </w:r>
      <w:bookmarkEnd w:id="22"/>
    </w:p>
    <w:p w:rsidR="00CA5BC5" w:rsidRPr="00CA5BC5" w:rsidRDefault="00CA5BC5" w:rsidP="00CA5BC5">
      <w:pPr>
        <w:pStyle w:val="a6"/>
        <w:spacing w:after="0" w:line="240" w:lineRule="auto"/>
        <w:ind w:left="1080"/>
        <w:rPr>
          <w:rFonts w:ascii="Times New Roman" w:hAnsi="Times New Roman" w:cs="Times New Roman"/>
          <w:b/>
          <w:bCs/>
          <w:sz w:val="28"/>
          <w:szCs w:val="28"/>
        </w:rPr>
      </w:pPr>
    </w:p>
    <w:p w:rsidR="00CA5BC5" w:rsidRPr="007C4E8A" w:rsidRDefault="00CA5BC5" w:rsidP="00CA5BC5">
      <w:pPr>
        <w:pStyle w:val="8"/>
        <w:shd w:val="clear" w:color="auto" w:fill="auto"/>
        <w:ind w:firstLine="709"/>
        <w:jc w:val="both"/>
        <w:rPr>
          <w:sz w:val="28"/>
          <w:szCs w:val="28"/>
        </w:rPr>
      </w:pPr>
      <w:r w:rsidRPr="007C4E8A">
        <w:rPr>
          <w:rStyle w:val="36"/>
          <w:color w:val="auto"/>
          <w:sz w:val="28"/>
          <w:szCs w:val="28"/>
        </w:rPr>
        <w:t>Результатом реализации Программы является:</w:t>
      </w:r>
    </w:p>
    <w:p w:rsidR="004C2957" w:rsidRPr="001F5224" w:rsidRDefault="00CA5BC5" w:rsidP="004C2957">
      <w:pPr>
        <w:ind w:firstLine="709"/>
        <w:jc w:val="both"/>
        <w:rPr>
          <w:rStyle w:val="6"/>
          <w:rFonts w:eastAsiaTheme="minorHAnsi"/>
          <w:i w:val="0"/>
          <w:color w:val="auto"/>
          <w:sz w:val="28"/>
          <w:szCs w:val="28"/>
        </w:rPr>
      </w:pPr>
      <w:r w:rsidRPr="001F5224">
        <w:rPr>
          <w:rStyle w:val="6"/>
          <w:rFonts w:eastAsiaTheme="minorHAnsi"/>
          <w:bCs w:val="0"/>
          <w:i w:val="0"/>
          <w:color w:val="auto"/>
          <w:sz w:val="28"/>
          <w:szCs w:val="28"/>
        </w:rPr>
        <w:t xml:space="preserve">На </w:t>
      </w:r>
      <w:r w:rsidR="00F73072">
        <w:rPr>
          <w:rFonts w:ascii="Times New Roman" w:eastAsia="Times New Roman" w:hAnsi="Times New Roman" w:cs="Times New Roman"/>
          <w:b/>
          <w:sz w:val="28"/>
          <w:szCs w:val="28"/>
        </w:rPr>
        <w:t>спортивно-оздоровительном</w:t>
      </w:r>
      <w:r w:rsidR="00F73072" w:rsidRPr="00F73072">
        <w:rPr>
          <w:rFonts w:ascii="Times New Roman" w:eastAsia="Times New Roman" w:hAnsi="Times New Roman" w:cs="Times New Roman"/>
          <w:b/>
          <w:sz w:val="28"/>
          <w:szCs w:val="28"/>
        </w:rPr>
        <w:t xml:space="preserve"> </w:t>
      </w:r>
      <w:r w:rsidR="00CB2D61">
        <w:rPr>
          <w:rFonts w:ascii="Times New Roman" w:eastAsia="Times New Roman" w:hAnsi="Times New Roman" w:cs="Times New Roman"/>
          <w:b/>
          <w:sz w:val="28"/>
          <w:szCs w:val="28"/>
        </w:rPr>
        <w:t xml:space="preserve">(базовом) </w:t>
      </w:r>
      <w:r w:rsidR="00F73072" w:rsidRPr="00F73072">
        <w:rPr>
          <w:rFonts w:ascii="Times New Roman" w:eastAsia="Times New Roman" w:hAnsi="Times New Roman" w:cs="Times New Roman"/>
          <w:b/>
          <w:sz w:val="28"/>
          <w:szCs w:val="28"/>
        </w:rPr>
        <w:t>этап</w:t>
      </w:r>
      <w:r w:rsidR="00CB2D61">
        <w:rPr>
          <w:rFonts w:ascii="Times New Roman" w:eastAsia="Times New Roman" w:hAnsi="Times New Roman" w:cs="Times New Roman"/>
          <w:b/>
          <w:sz w:val="28"/>
          <w:szCs w:val="28"/>
        </w:rPr>
        <w:t>е</w:t>
      </w:r>
      <w:r w:rsidRPr="001F5224">
        <w:rPr>
          <w:rStyle w:val="6"/>
          <w:rFonts w:eastAsiaTheme="minorHAnsi"/>
          <w:bCs w:val="0"/>
          <w:i w:val="0"/>
          <w:color w:val="auto"/>
          <w:sz w:val="28"/>
          <w:szCs w:val="28"/>
        </w:rPr>
        <w:t>:</w:t>
      </w:r>
    </w:p>
    <w:p w:rsidR="004C2957" w:rsidRPr="004C2957" w:rsidRDefault="00CA5BC5"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t>формирование устойчивого интереса к занятиям спортом;</w:t>
      </w:r>
    </w:p>
    <w:p w:rsidR="004C2957" w:rsidRPr="004C2957" w:rsidRDefault="007C4E8A"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lastRenderedPageBreak/>
        <w:t>получение общих теоретических знаний о физической культуре и спорте, в том числе о виде спорта «шахматы»;</w:t>
      </w:r>
    </w:p>
    <w:p w:rsidR="004C2957" w:rsidRPr="004C2957" w:rsidRDefault="00CA5BC5"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t>формирование широкого круга двигательных умений и навыков;</w:t>
      </w:r>
    </w:p>
    <w:p w:rsidR="004C2957" w:rsidRPr="004C2957" w:rsidRDefault="00CA5BC5"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t>освоение основ техники по виду спорта шахматы;</w:t>
      </w:r>
    </w:p>
    <w:p w:rsidR="004C2957" w:rsidRPr="004C2957" w:rsidRDefault="00CA5BC5"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t>всестороннее гармоничное развитие физических качеств;</w:t>
      </w:r>
    </w:p>
    <w:p w:rsidR="004C2957" w:rsidRPr="004C2957" w:rsidRDefault="00CA5BC5"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t>укрепление здоровья спортсменов;</w:t>
      </w:r>
    </w:p>
    <w:p w:rsidR="004C2957" w:rsidRPr="004C2957" w:rsidRDefault="00CA5BC5" w:rsidP="00751AF5">
      <w:pPr>
        <w:pStyle w:val="a6"/>
        <w:numPr>
          <w:ilvl w:val="1"/>
          <w:numId w:val="34"/>
        </w:numPr>
        <w:jc w:val="both"/>
        <w:rPr>
          <w:rStyle w:val="36"/>
          <w:rFonts w:eastAsiaTheme="minorHAnsi"/>
          <w:color w:val="auto"/>
          <w:sz w:val="28"/>
          <w:szCs w:val="28"/>
          <w:shd w:val="clear" w:color="auto" w:fill="auto"/>
        </w:rPr>
      </w:pPr>
      <w:r w:rsidRPr="004C2957">
        <w:rPr>
          <w:rStyle w:val="36"/>
          <w:rFonts w:eastAsiaTheme="minorHAnsi"/>
          <w:color w:val="auto"/>
          <w:sz w:val="28"/>
          <w:szCs w:val="28"/>
        </w:rPr>
        <w:t>отбор перспективных юных спортсменов для дальнейших</w:t>
      </w:r>
      <w:r w:rsidR="007C4E8A" w:rsidRPr="004C2957">
        <w:rPr>
          <w:rStyle w:val="36"/>
          <w:rFonts w:eastAsiaTheme="minorHAnsi"/>
          <w:color w:val="auto"/>
          <w:sz w:val="28"/>
          <w:szCs w:val="28"/>
        </w:rPr>
        <w:t xml:space="preserve"> занятий по виду спорта шахматы;</w:t>
      </w:r>
    </w:p>
    <w:p w:rsidR="007C4E8A" w:rsidRPr="004C2957" w:rsidRDefault="004C2957" w:rsidP="00751AF5">
      <w:pPr>
        <w:pStyle w:val="a6"/>
        <w:numPr>
          <w:ilvl w:val="1"/>
          <w:numId w:val="34"/>
        </w:numPr>
        <w:jc w:val="both"/>
        <w:rPr>
          <w:rFonts w:ascii="Times New Roman" w:hAnsi="Times New Roman" w:cs="Times New Roman"/>
          <w:sz w:val="28"/>
          <w:szCs w:val="28"/>
        </w:rPr>
      </w:pPr>
      <w:r w:rsidRPr="004C2957">
        <w:rPr>
          <w:rStyle w:val="36"/>
          <w:rFonts w:eastAsiaTheme="minorHAnsi"/>
          <w:color w:val="auto"/>
          <w:sz w:val="28"/>
          <w:szCs w:val="28"/>
        </w:rPr>
        <w:t>о</w:t>
      </w:r>
      <w:r w:rsidR="007C4E8A" w:rsidRPr="004C2957">
        <w:rPr>
          <w:rFonts w:ascii="Times New Roman" w:hAnsi="Times New Roman" w:cs="Times New Roman"/>
          <w:sz w:val="28"/>
          <w:szCs w:val="28"/>
        </w:rPr>
        <w:t>беспечение участия в официальных спортивных соревнованиях, начиная со второго года.</w:t>
      </w:r>
    </w:p>
    <w:p w:rsidR="004C2957" w:rsidRPr="001F5224" w:rsidRDefault="00CA5BC5" w:rsidP="00230905">
      <w:pPr>
        <w:pStyle w:val="8"/>
        <w:shd w:val="clear" w:color="auto" w:fill="auto"/>
        <w:spacing w:after="240"/>
        <w:ind w:firstLine="709"/>
        <w:jc w:val="both"/>
        <w:rPr>
          <w:b/>
          <w:sz w:val="28"/>
          <w:szCs w:val="28"/>
          <w:shd w:val="clear" w:color="auto" w:fill="FFFFFF"/>
        </w:rPr>
      </w:pPr>
      <w:r w:rsidRPr="001F5224">
        <w:rPr>
          <w:rStyle w:val="af0"/>
          <w:i w:val="0"/>
          <w:color w:val="auto"/>
          <w:sz w:val="28"/>
          <w:szCs w:val="28"/>
        </w:rPr>
        <w:t xml:space="preserve">На </w:t>
      </w:r>
      <w:r w:rsidR="00F73072">
        <w:rPr>
          <w:rStyle w:val="af0"/>
          <w:i w:val="0"/>
          <w:color w:val="auto"/>
          <w:sz w:val="28"/>
          <w:szCs w:val="28"/>
        </w:rPr>
        <w:t>учебно-</w:t>
      </w:r>
      <w:r w:rsidRPr="001F5224">
        <w:rPr>
          <w:rStyle w:val="af0"/>
          <w:i w:val="0"/>
          <w:color w:val="auto"/>
          <w:sz w:val="28"/>
          <w:szCs w:val="28"/>
        </w:rPr>
        <w:t>тренировочном этапе</w:t>
      </w:r>
      <w:r w:rsidRPr="001F5224">
        <w:rPr>
          <w:rStyle w:val="10pt"/>
          <w:i/>
          <w:color w:val="auto"/>
          <w:sz w:val="28"/>
          <w:szCs w:val="28"/>
        </w:rPr>
        <w:t xml:space="preserve"> </w:t>
      </w:r>
      <w:r w:rsidRPr="001F5224">
        <w:rPr>
          <w:rStyle w:val="36"/>
          <w:b/>
          <w:color w:val="auto"/>
          <w:sz w:val="28"/>
          <w:szCs w:val="28"/>
        </w:rPr>
        <w:t>(этапе спортивной специализации):</w:t>
      </w:r>
    </w:p>
    <w:p w:rsidR="004C2957" w:rsidRDefault="007C4E8A" w:rsidP="00751AF5">
      <w:pPr>
        <w:pStyle w:val="8"/>
        <w:numPr>
          <w:ilvl w:val="1"/>
          <w:numId w:val="35"/>
        </w:numPr>
        <w:shd w:val="clear" w:color="auto" w:fill="auto"/>
        <w:ind w:firstLine="709"/>
        <w:jc w:val="both"/>
        <w:rPr>
          <w:rStyle w:val="36"/>
          <w:color w:val="auto"/>
          <w:sz w:val="28"/>
          <w:szCs w:val="28"/>
        </w:rPr>
      </w:pPr>
      <w:r w:rsidRPr="007C4E8A">
        <w:rPr>
          <w:rStyle w:val="36"/>
          <w:color w:val="auto"/>
          <w:sz w:val="28"/>
          <w:szCs w:val="28"/>
          <w:shd w:val="clear" w:color="auto" w:fill="auto"/>
        </w:rPr>
        <w:t>формирование устойчивого интереса к занятиям видом спорта «шахматы»;</w:t>
      </w:r>
    </w:p>
    <w:p w:rsidR="004C2957" w:rsidRDefault="00CA5BC5" w:rsidP="00751AF5">
      <w:pPr>
        <w:pStyle w:val="8"/>
        <w:numPr>
          <w:ilvl w:val="1"/>
          <w:numId w:val="35"/>
        </w:numPr>
        <w:shd w:val="clear" w:color="auto" w:fill="auto"/>
        <w:ind w:firstLine="709"/>
        <w:jc w:val="both"/>
        <w:rPr>
          <w:sz w:val="28"/>
          <w:szCs w:val="28"/>
          <w:shd w:val="clear" w:color="auto" w:fill="FFFFFF"/>
        </w:rPr>
      </w:pPr>
      <w:r w:rsidRPr="004C2957">
        <w:rPr>
          <w:rStyle w:val="36"/>
          <w:color w:val="auto"/>
          <w:sz w:val="28"/>
          <w:szCs w:val="28"/>
        </w:rPr>
        <w:t>повышение уровня общей и специальной физической, технической, тактической и психологической подготовки;</w:t>
      </w:r>
    </w:p>
    <w:p w:rsidR="001F5224" w:rsidRDefault="00CA5BC5" w:rsidP="00751AF5">
      <w:pPr>
        <w:pStyle w:val="8"/>
        <w:numPr>
          <w:ilvl w:val="1"/>
          <w:numId w:val="35"/>
        </w:numPr>
        <w:shd w:val="clear" w:color="auto" w:fill="auto"/>
        <w:ind w:firstLine="709"/>
        <w:jc w:val="both"/>
        <w:rPr>
          <w:sz w:val="28"/>
          <w:szCs w:val="28"/>
          <w:shd w:val="clear" w:color="auto" w:fill="FFFFFF"/>
        </w:rPr>
      </w:pPr>
      <w:r w:rsidRPr="004C2957">
        <w:rPr>
          <w:rStyle w:val="36"/>
          <w:color w:val="auto"/>
          <w:sz w:val="28"/>
          <w:szCs w:val="28"/>
        </w:rPr>
        <w:t>приобретение опыта и стабильность выступления на официальных спортивных соревнованиях по виду спорта шахматы;</w:t>
      </w:r>
    </w:p>
    <w:p w:rsidR="001F5224" w:rsidRDefault="00CA5BC5" w:rsidP="00751AF5">
      <w:pPr>
        <w:pStyle w:val="8"/>
        <w:numPr>
          <w:ilvl w:val="1"/>
          <w:numId w:val="35"/>
        </w:numPr>
        <w:shd w:val="clear" w:color="auto" w:fill="auto"/>
        <w:ind w:firstLine="709"/>
        <w:jc w:val="both"/>
        <w:rPr>
          <w:rStyle w:val="36"/>
          <w:color w:val="auto"/>
          <w:sz w:val="28"/>
          <w:szCs w:val="28"/>
        </w:rPr>
      </w:pPr>
      <w:r w:rsidRPr="001F5224">
        <w:rPr>
          <w:rStyle w:val="36"/>
          <w:color w:val="auto"/>
          <w:sz w:val="28"/>
          <w:szCs w:val="28"/>
        </w:rPr>
        <w:t>формирование спортивной мотивации;</w:t>
      </w:r>
    </w:p>
    <w:p w:rsidR="001F5224" w:rsidRDefault="007C4E8A" w:rsidP="00751AF5">
      <w:pPr>
        <w:pStyle w:val="8"/>
        <w:numPr>
          <w:ilvl w:val="1"/>
          <w:numId w:val="35"/>
        </w:numPr>
        <w:shd w:val="clear" w:color="auto" w:fill="auto"/>
        <w:ind w:firstLine="709"/>
        <w:jc w:val="both"/>
        <w:rPr>
          <w:sz w:val="28"/>
          <w:szCs w:val="28"/>
          <w:shd w:val="clear" w:color="auto" w:fill="FFFFFF"/>
        </w:rPr>
      </w:pPr>
      <w:r w:rsidRPr="001F5224">
        <w:rPr>
          <w:rStyle w:val="36"/>
          <w:color w:val="auto"/>
          <w:sz w:val="28"/>
          <w:szCs w:val="28"/>
        </w:rPr>
        <w:t>обеспечение участия в официальных спортивных соревнованиях и формирование навыков соревновательной деятельности;</w:t>
      </w:r>
    </w:p>
    <w:p w:rsidR="00CA5BC5" w:rsidRPr="001F5224" w:rsidRDefault="00CA5BC5" w:rsidP="00230905">
      <w:pPr>
        <w:pStyle w:val="8"/>
        <w:numPr>
          <w:ilvl w:val="1"/>
          <w:numId w:val="35"/>
        </w:numPr>
        <w:shd w:val="clear" w:color="auto" w:fill="auto"/>
        <w:spacing w:after="240"/>
        <w:ind w:firstLine="709"/>
        <w:jc w:val="both"/>
        <w:rPr>
          <w:sz w:val="28"/>
          <w:szCs w:val="28"/>
          <w:shd w:val="clear" w:color="auto" w:fill="FFFFFF"/>
        </w:rPr>
      </w:pPr>
      <w:r w:rsidRPr="001F5224">
        <w:rPr>
          <w:rStyle w:val="36"/>
          <w:color w:val="auto"/>
          <w:sz w:val="28"/>
          <w:szCs w:val="28"/>
        </w:rPr>
        <w:t>укрепление здоровья спортсменов.</w:t>
      </w:r>
    </w:p>
    <w:p w:rsidR="001F5224" w:rsidRDefault="00CA5BC5" w:rsidP="001F5224">
      <w:pPr>
        <w:spacing w:line="317" w:lineRule="exact"/>
        <w:ind w:firstLine="709"/>
        <w:jc w:val="both"/>
        <w:rPr>
          <w:rStyle w:val="6"/>
          <w:rFonts w:eastAsiaTheme="minorHAnsi"/>
          <w:i w:val="0"/>
          <w:color w:val="auto"/>
          <w:sz w:val="28"/>
          <w:szCs w:val="28"/>
        </w:rPr>
      </w:pPr>
      <w:r w:rsidRPr="001F5224">
        <w:rPr>
          <w:rStyle w:val="6"/>
          <w:rFonts w:eastAsiaTheme="minorHAnsi"/>
          <w:bCs w:val="0"/>
          <w:i w:val="0"/>
          <w:color w:val="auto"/>
          <w:sz w:val="28"/>
          <w:szCs w:val="28"/>
        </w:rPr>
        <w:t>На этапе совершенствования спортивного мастерства:</w:t>
      </w:r>
    </w:p>
    <w:p w:rsidR="001F5224" w:rsidRPr="001F5224" w:rsidRDefault="00CA5BC5" w:rsidP="00751AF5">
      <w:pPr>
        <w:pStyle w:val="a6"/>
        <w:numPr>
          <w:ilvl w:val="1"/>
          <w:numId w:val="35"/>
        </w:numPr>
        <w:spacing w:line="317" w:lineRule="exact"/>
        <w:jc w:val="both"/>
        <w:rPr>
          <w:rStyle w:val="36"/>
          <w:rFonts w:eastAsiaTheme="minorHAnsi"/>
          <w:i/>
          <w:color w:val="auto"/>
          <w:sz w:val="28"/>
          <w:szCs w:val="28"/>
          <w:shd w:val="clear" w:color="auto" w:fill="auto"/>
        </w:rPr>
      </w:pPr>
      <w:r w:rsidRPr="001F5224">
        <w:rPr>
          <w:rStyle w:val="36"/>
          <w:rFonts w:eastAsiaTheme="minorHAnsi"/>
          <w:color w:val="auto"/>
          <w:sz w:val="28"/>
          <w:szCs w:val="28"/>
        </w:rPr>
        <w:t>повышение функциональных возможностей организма спортсменов;</w:t>
      </w:r>
    </w:p>
    <w:p w:rsidR="001F5224" w:rsidRPr="001F5224" w:rsidRDefault="00CA5BC5" w:rsidP="00751AF5">
      <w:pPr>
        <w:pStyle w:val="a6"/>
        <w:numPr>
          <w:ilvl w:val="1"/>
          <w:numId w:val="35"/>
        </w:numPr>
        <w:spacing w:line="317" w:lineRule="exact"/>
        <w:jc w:val="both"/>
        <w:rPr>
          <w:rStyle w:val="36"/>
          <w:rFonts w:eastAsiaTheme="minorHAnsi"/>
          <w:i/>
          <w:color w:val="auto"/>
          <w:sz w:val="28"/>
          <w:szCs w:val="28"/>
          <w:shd w:val="clear" w:color="auto" w:fill="auto"/>
        </w:rPr>
      </w:pPr>
      <w:r w:rsidRPr="001F5224">
        <w:rPr>
          <w:rStyle w:val="36"/>
          <w:rFonts w:eastAsiaTheme="minorHAnsi"/>
          <w:color w:val="auto"/>
          <w:sz w:val="28"/>
          <w:szCs w:val="28"/>
        </w:rPr>
        <w:t>совершенствование общих и специальных физических качеств, технической, тактической и психологической подготовки;</w:t>
      </w:r>
    </w:p>
    <w:p w:rsidR="001F5224" w:rsidRPr="001F5224" w:rsidRDefault="00CA5BC5" w:rsidP="00751AF5">
      <w:pPr>
        <w:pStyle w:val="a6"/>
        <w:numPr>
          <w:ilvl w:val="1"/>
          <w:numId w:val="35"/>
        </w:numPr>
        <w:spacing w:line="317" w:lineRule="exact"/>
        <w:jc w:val="both"/>
        <w:rPr>
          <w:rStyle w:val="36"/>
          <w:rFonts w:eastAsiaTheme="minorHAnsi"/>
          <w:i/>
          <w:color w:val="auto"/>
          <w:sz w:val="28"/>
          <w:szCs w:val="28"/>
          <w:shd w:val="clear" w:color="auto" w:fill="auto"/>
        </w:rPr>
      </w:pPr>
      <w:r w:rsidRPr="001F5224">
        <w:rPr>
          <w:rStyle w:val="36"/>
          <w:rFonts w:eastAsiaTheme="minorHAnsi"/>
          <w:color w:val="auto"/>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1F5224" w:rsidRPr="001F5224" w:rsidRDefault="00CA5BC5" w:rsidP="00751AF5">
      <w:pPr>
        <w:pStyle w:val="a6"/>
        <w:numPr>
          <w:ilvl w:val="1"/>
          <w:numId w:val="35"/>
        </w:numPr>
        <w:spacing w:line="317" w:lineRule="exact"/>
        <w:jc w:val="both"/>
        <w:rPr>
          <w:rStyle w:val="36"/>
          <w:rFonts w:eastAsiaTheme="minorHAnsi"/>
          <w:i/>
          <w:color w:val="auto"/>
          <w:sz w:val="28"/>
          <w:szCs w:val="28"/>
          <w:shd w:val="clear" w:color="auto" w:fill="auto"/>
        </w:rPr>
      </w:pPr>
      <w:r w:rsidRPr="001F5224">
        <w:rPr>
          <w:rStyle w:val="36"/>
          <w:rFonts w:eastAsiaTheme="minorHAnsi"/>
          <w:color w:val="auto"/>
          <w:sz w:val="28"/>
          <w:szCs w:val="28"/>
        </w:rPr>
        <w:t>поддержание высокого уровня спортивной мотивации;</w:t>
      </w:r>
    </w:p>
    <w:p w:rsidR="00CA5BC5" w:rsidRPr="001F5224" w:rsidRDefault="00CA5BC5" w:rsidP="00751AF5">
      <w:pPr>
        <w:pStyle w:val="a6"/>
        <w:numPr>
          <w:ilvl w:val="1"/>
          <w:numId w:val="35"/>
        </w:numPr>
        <w:spacing w:line="317" w:lineRule="exact"/>
        <w:jc w:val="both"/>
        <w:rPr>
          <w:rFonts w:ascii="Times New Roman" w:hAnsi="Times New Roman" w:cs="Times New Roman"/>
          <w:i/>
          <w:sz w:val="28"/>
          <w:szCs w:val="28"/>
        </w:rPr>
      </w:pPr>
      <w:r w:rsidRPr="001F5224">
        <w:rPr>
          <w:rStyle w:val="36"/>
          <w:rFonts w:eastAsiaTheme="minorHAnsi"/>
          <w:color w:val="auto"/>
          <w:sz w:val="28"/>
          <w:szCs w:val="28"/>
        </w:rPr>
        <w:t>сохранение здоровья спортсменов.</w:t>
      </w:r>
    </w:p>
    <w:p w:rsidR="001F5224" w:rsidRDefault="00CA5BC5" w:rsidP="001F5224">
      <w:pPr>
        <w:spacing w:line="270" w:lineRule="exact"/>
        <w:ind w:firstLine="709"/>
        <w:jc w:val="both"/>
        <w:rPr>
          <w:rStyle w:val="6"/>
          <w:rFonts w:eastAsiaTheme="minorHAnsi"/>
          <w:i w:val="0"/>
          <w:color w:val="auto"/>
          <w:sz w:val="28"/>
          <w:szCs w:val="28"/>
        </w:rPr>
      </w:pPr>
      <w:r w:rsidRPr="001F5224">
        <w:rPr>
          <w:rStyle w:val="6"/>
          <w:rFonts w:eastAsiaTheme="minorHAnsi"/>
          <w:bCs w:val="0"/>
          <w:i w:val="0"/>
          <w:color w:val="auto"/>
          <w:sz w:val="28"/>
          <w:szCs w:val="28"/>
        </w:rPr>
        <w:t>На этапе высшего спортивного мастерства:</w:t>
      </w:r>
    </w:p>
    <w:p w:rsidR="001F5224" w:rsidRPr="001F5224" w:rsidRDefault="00CA5BC5" w:rsidP="00751AF5">
      <w:pPr>
        <w:pStyle w:val="a6"/>
        <w:numPr>
          <w:ilvl w:val="1"/>
          <w:numId w:val="36"/>
        </w:numPr>
        <w:spacing w:line="270" w:lineRule="exact"/>
        <w:jc w:val="both"/>
        <w:rPr>
          <w:rStyle w:val="36"/>
          <w:rFonts w:eastAsiaTheme="minorHAnsi"/>
          <w:color w:val="auto"/>
          <w:sz w:val="28"/>
          <w:szCs w:val="28"/>
          <w:shd w:val="clear" w:color="auto" w:fill="auto"/>
        </w:rPr>
      </w:pPr>
      <w:r w:rsidRPr="001F5224">
        <w:rPr>
          <w:rStyle w:val="36"/>
          <w:rFonts w:eastAsiaTheme="minorHAnsi"/>
          <w:color w:val="auto"/>
          <w:sz w:val="28"/>
          <w:szCs w:val="28"/>
        </w:rPr>
        <w:t>достижение результатов уровня спортивных сборных команд Российской Федерации;</w:t>
      </w:r>
    </w:p>
    <w:p w:rsidR="001F5224" w:rsidRPr="001F5224" w:rsidRDefault="00CA5BC5" w:rsidP="00751AF5">
      <w:pPr>
        <w:pStyle w:val="a6"/>
        <w:numPr>
          <w:ilvl w:val="1"/>
          <w:numId w:val="36"/>
        </w:numPr>
        <w:spacing w:line="270" w:lineRule="exact"/>
        <w:jc w:val="both"/>
        <w:rPr>
          <w:rStyle w:val="36"/>
          <w:rFonts w:eastAsiaTheme="minorHAnsi"/>
          <w:color w:val="auto"/>
          <w:sz w:val="28"/>
          <w:szCs w:val="28"/>
          <w:shd w:val="clear" w:color="auto" w:fill="auto"/>
        </w:rPr>
      </w:pPr>
      <w:r w:rsidRPr="001F5224">
        <w:rPr>
          <w:rStyle w:val="36"/>
          <w:rFonts w:eastAsiaTheme="minorHAnsi"/>
          <w:color w:val="auto"/>
          <w:sz w:val="28"/>
          <w:szCs w:val="28"/>
        </w:rPr>
        <w:t>повышение стабильности демонстрации высоких спортивных результатов во всероссийских и международных офици</w:t>
      </w:r>
      <w:r w:rsidR="007C4E8A" w:rsidRPr="001F5224">
        <w:rPr>
          <w:rStyle w:val="36"/>
          <w:rFonts w:eastAsiaTheme="minorHAnsi"/>
          <w:color w:val="auto"/>
          <w:sz w:val="28"/>
          <w:szCs w:val="28"/>
        </w:rPr>
        <w:t>альных спортивных соревнованиях;</w:t>
      </w:r>
    </w:p>
    <w:p w:rsidR="007C4E8A" w:rsidRPr="001F5224" w:rsidRDefault="007C4E8A" w:rsidP="00751AF5">
      <w:pPr>
        <w:pStyle w:val="a6"/>
        <w:numPr>
          <w:ilvl w:val="1"/>
          <w:numId w:val="36"/>
        </w:numPr>
        <w:spacing w:line="270" w:lineRule="exact"/>
        <w:jc w:val="both"/>
        <w:rPr>
          <w:rFonts w:ascii="Times New Roman" w:hAnsi="Times New Roman" w:cs="Times New Roman"/>
          <w:sz w:val="28"/>
          <w:szCs w:val="28"/>
        </w:rPr>
      </w:pPr>
      <w:r w:rsidRPr="001F5224">
        <w:rPr>
          <w:rStyle w:val="36"/>
          <w:rFonts w:eastAsiaTheme="minorHAnsi"/>
          <w:color w:val="auto"/>
          <w:sz w:val="28"/>
          <w:szCs w:val="28"/>
        </w:rPr>
        <w:t>сохранение здоровья.</w:t>
      </w:r>
    </w:p>
    <w:p w:rsidR="00CA5BC5" w:rsidRPr="007C4E8A" w:rsidRDefault="00CA5BC5" w:rsidP="00CA5BC5">
      <w:pPr>
        <w:pStyle w:val="8"/>
        <w:shd w:val="clear" w:color="auto" w:fill="auto"/>
        <w:ind w:firstLine="709"/>
        <w:jc w:val="both"/>
        <w:rPr>
          <w:sz w:val="28"/>
          <w:szCs w:val="28"/>
        </w:rPr>
      </w:pPr>
      <w:r w:rsidRPr="007C4E8A">
        <w:rPr>
          <w:rStyle w:val="36"/>
          <w:color w:val="auto"/>
          <w:sz w:val="28"/>
          <w:szCs w:val="28"/>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CA5BC5" w:rsidRPr="007C4E8A" w:rsidRDefault="00CA5BC5" w:rsidP="00CA5BC5">
      <w:pPr>
        <w:pStyle w:val="8"/>
        <w:shd w:val="clear" w:color="auto" w:fill="auto"/>
        <w:ind w:firstLine="709"/>
        <w:jc w:val="both"/>
        <w:rPr>
          <w:sz w:val="28"/>
          <w:szCs w:val="28"/>
        </w:rPr>
      </w:pPr>
      <w:r w:rsidRPr="007C4E8A">
        <w:rPr>
          <w:rStyle w:val="36"/>
          <w:color w:val="auto"/>
          <w:sz w:val="28"/>
          <w:szCs w:val="28"/>
        </w:rPr>
        <w:lastRenderedPageBreak/>
        <w:t>Система спортивного отбора включает:</w:t>
      </w:r>
    </w:p>
    <w:p w:rsidR="00CA5BC5" w:rsidRPr="007C4E8A" w:rsidRDefault="00CA5BC5" w:rsidP="00CA5BC5">
      <w:pPr>
        <w:pStyle w:val="8"/>
        <w:shd w:val="clear" w:color="auto" w:fill="auto"/>
        <w:tabs>
          <w:tab w:val="left" w:pos="1050"/>
        </w:tabs>
        <w:ind w:firstLine="709"/>
        <w:jc w:val="both"/>
        <w:rPr>
          <w:sz w:val="28"/>
          <w:szCs w:val="28"/>
        </w:rPr>
      </w:pPr>
      <w:r w:rsidRPr="007C4E8A">
        <w:rPr>
          <w:rStyle w:val="36"/>
          <w:color w:val="auto"/>
          <w:sz w:val="28"/>
          <w:szCs w:val="28"/>
        </w:rPr>
        <w:t>а) массовый просмотр и тестирование юношей и девушек с целью ориентирования их на занятия спортом;</w:t>
      </w:r>
    </w:p>
    <w:p w:rsidR="00CA5BC5" w:rsidRPr="007C4E8A" w:rsidRDefault="00CA5BC5" w:rsidP="00CA5BC5">
      <w:pPr>
        <w:pStyle w:val="8"/>
        <w:shd w:val="clear" w:color="auto" w:fill="auto"/>
        <w:tabs>
          <w:tab w:val="left" w:pos="1050"/>
        </w:tabs>
        <w:ind w:firstLine="709"/>
        <w:jc w:val="both"/>
        <w:rPr>
          <w:sz w:val="28"/>
          <w:szCs w:val="28"/>
        </w:rPr>
      </w:pPr>
      <w:r w:rsidRPr="007C4E8A">
        <w:rPr>
          <w:rStyle w:val="36"/>
          <w:color w:val="auto"/>
          <w:sz w:val="28"/>
          <w:szCs w:val="28"/>
        </w:rPr>
        <w:t>б) отбор перспективных юных спортсменов для комплектования групп спортивной подготовки по виду спорта шахматы;</w:t>
      </w:r>
    </w:p>
    <w:p w:rsidR="007C4E8A" w:rsidRPr="000B395B" w:rsidRDefault="00CA5BC5" w:rsidP="000B395B">
      <w:pPr>
        <w:pStyle w:val="8"/>
        <w:shd w:val="clear" w:color="auto" w:fill="auto"/>
        <w:tabs>
          <w:tab w:val="left" w:pos="1050"/>
        </w:tabs>
        <w:ind w:firstLine="709"/>
        <w:jc w:val="both"/>
        <w:rPr>
          <w:sz w:val="28"/>
          <w:szCs w:val="28"/>
        </w:rPr>
      </w:pPr>
      <w:r w:rsidRPr="007C4E8A">
        <w:rPr>
          <w:rStyle w:val="36"/>
          <w:color w:val="auto"/>
          <w:sz w:val="28"/>
          <w:szCs w:val="28"/>
        </w:rPr>
        <w:t xml:space="preserve">в) просмотр и отбор перспективных юных спортсменов на </w:t>
      </w:r>
      <w:r w:rsidR="00CB2D61" w:rsidRPr="007669A7">
        <w:rPr>
          <w:sz w:val="28"/>
          <w:szCs w:val="28"/>
        </w:rPr>
        <w:t>учебно-</w:t>
      </w:r>
      <w:r w:rsidRPr="007C4E8A">
        <w:rPr>
          <w:rStyle w:val="36"/>
          <w:color w:val="auto"/>
          <w:sz w:val="28"/>
          <w:szCs w:val="28"/>
        </w:rPr>
        <w:t>трени</w:t>
      </w:r>
      <w:r w:rsidR="000B395B">
        <w:rPr>
          <w:rStyle w:val="36"/>
          <w:color w:val="auto"/>
          <w:sz w:val="28"/>
          <w:szCs w:val="28"/>
        </w:rPr>
        <w:t>ровочных сборах и соревнованиях.</w:t>
      </w:r>
    </w:p>
    <w:p w:rsidR="00CA5BC5" w:rsidRPr="00F41091" w:rsidRDefault="00CA5BC5" w:rsidP="007C4E8A">
      <w:pPr>
        <w:pStyle w:val="1"/>
      </w:pPr>
      <w:bookmarkStart w:id="23" w:name="_Toc129865287"/>
      <w:r w:rsidRPr="00F41091">
        <w:t>3.2. Оценка результатов освоения дополнительной образовательной программы спортивной подготовки</w:t>
      </w:r>
      <w:bookmarkEnd w:id="23"/>
    </w:p>
    <w:p w:rsidR="00CA5BC5" w:rsidRPr="00F41091" w:rsidRDefault="00CA5BC5" w:rsidP="007C4E8A">
      <w:pPr>
        <w:spacing w:after="0" w:line="240" w:lineRule="auto"/>
        <w:rPr>
          <w:rFonts w:ascii="Times New Roman" w:hAnsi="Times New Roman" w:cs="Times New Roman"/>
          <w:b/>
          <w:bCs/>
          <w:color w:val="FF0000"/>
          <w:sz w:val="28"/>
          <w:szCs w:val="28"/>
        </w:rPr>
      </w:pPr>
    </w:p>
    <w:p w:rsidR="00CA5BC5" w:rsidRPr="007C4E8A" w:rsidRDefault="00CA5BC5" w:rsidP="007C4E8A">
      <w:pPr>
        <w:tabs>
          <w:tab w:val="left" w:pos="567"/>
        </w:tabs>
        <w:spacing w:line="326"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 xml:space="preserve">Нормативные требования для перевода в группу </w:t>
      </w:r>
      <w:r w:rsidR="00F73072">
        <w:rPr>
          <w:rFonts w:ascii="Times New Roman" w:eastAsia="Times New Roman" w:hAnsi="Times New Roman" w:cs="Times New Roman"/>
          <w:b/>
          <w:sz w:val="28"/>
          <w:szCs w:val="28"/>
        </w:rPr>
        <w:t>спортивно-оздоровительного</w:t>
      </w:r>
      <w:r w:rsidR="00F73072" w:rsidRPr="00F73072">
        <w:rPr>
          <w:rFonts w:ascii="Times New Roman" w:eastAsia="Times New Roman" w:hAnsi="Times New Roman" w:cs="Times New Roman"/>
          <w:b/>
          <w:sz w:val="28"/>
          <w:szCs w:val="28"/>
        </w:rPr>
        <w:t xml:space="preserve"> этап</w:t>
      </w:r>
      <w:r w:rsidR="00F73072">
        <w:rPr>
          <w:rFonts w:ascii="Times New Roman" w:eastAsia="Times New Roman" w:hAnsi="Times New Roman" w:cs="Times New Roman"/>
          <w:b/>
          <w:sz w:val="28"/>
          <w:szCs w:val="28"/>
        </w:rPr>
        <w:t>а</w:t>
      </w:r>
      <w:r w:rsidRPr="00F73072">
        <w:rPr>
          <w:rStyle w:val="6"/>
          <w:rFonts w:eastAsiaTheme="minorHAnsi"/>
          <w:b w:val="0"/>
          <w:bCs w:val="0"/>
          <w:i w:val="0"/>
          <w:color w:val="auto"/>
          <w:sz w:val="28"/>
          <w:szCs w:val="28"/>
        </w:rPr>
        <w:t xml:space="preserve"> </w:t>
      </w:r>
      <w:r w:rsidRPr="007C4E8A">
        <w:rPr>
          <w:rStyle w:val="6"/>
          <w:rFonts w:eastAsiaTheme="minorHAnsi"/>
          <w:bCs w:val="0"/>
          <w:i w:val="0"/>
          <w:color w:val="auto"/>
          <w:sz w:val="28"/>
          <w:szCs w:val="28"/>
        </w:rPr>
        <w:t>2 года</w:t>
      </w:r>
      <w:r w:rsidR="00F63143">
        <w:rPr>
          <w:rStyle w:val="6"/>
          <w:rFonts w:eastAsiaTheme="minorHAnsi"/>
          <w:i w:val="0"/>
          <w:color w:val="auto"/>
          <w:sz w:val="28"/>
          <w:szCs w:val="28"/>
        </w:rPr>
        <w:t>:</w:t>
      </w:r>
    </w:p>
    <w:p w:rsidR="00CA5BC5" w:rsidRPr="007C4E8A" w:rsidRDefault="00CA5BC5" w:rsidP="00751AF5">
      <w:pPr>
        <w:pStyle w:val="8"/>
        <w:numPr>
          <w:ilvl w:val="0"/>
          <w:numId w:val="38"/>
        </w:numPr>
        <w:shd w:val="clear" w:color="auto" w:fill="auto"/>
        <w:tabs>
          <w:tab w:val="left" w:pos="567"/>
          <w:tab w:val="left" w:pos="1429"/>
        </w:tabs>
        <w:ind w:left="0" w:firstLine="1134"/>
        <w:jc w:val="both"/>
        <w:rPr>
          <w:sz w:val="28"/>
          <w:szCs w:val="28"/>
        </w:rPr>
      </w:pPr>
      <w:r w:rsidRPr="007C4E8A">
        <w:rPr>
          <w:rStyle w:val="36"/>
          <w:color w:val="auto"/>
          <w:sz w:val="28"/>
          <w:szCs w:val="28"/>
        </w:rPr>
        <w:t>Знать основы шахматного кодекса, уметь записывать партию. Определять цвет полей шахматной доски по названным координатам «вслепую».</w:t>
      </w:r>
    </w:p>
    <w:p w:rsidR="00CA5BC5" w:rsidRPr="007C4E8A" w:rsidRDefault="00CA5BC5" w:rsidP="00751AF5">
      <w:pPr>
        <w:pStyle w:val="8"/>
        <w:numPr>
          <w:ilvl w:val="0"/>
          <w:numId w:val="38"/>
        </w:numPr>
        <w:shd w:val="clear" w:color="auto" w:fill="auto"/>
        <w:tabs>
          <w:tab w:val="left" w:pos="567"/>
          <w:tab w:val="left" w:pos="1429"/>
        </w:tabs>
        <w:ind w:left="0" w:firstLine="1134"/>
        <w:jc w:val="both"/>
        <w:rPr>
          <w:sz w:val="28"/>
          <w:szCs w:val="28"/>
        </w:rPr>
      </w:pPr>
      <w:r w:rsidRPr="007C4E8A">
        <w:rPr>
          <w:rStyle w:val="36"/>
          <w:color w:val="auto"/>
          <w:sz w:val="28"/>
          <w:szCs w:val="28"/>
        </w:rPr>
        <w:t>Знать историю вопроса о происхождении шахмат и распространения их на Востоке.</w:t>
      </w:r>
    </w:p>
    <w:p w:rsidR="00CA5BC5" w:rsidRPr="007C4E8A" w:rsidRDefault="00CA5BC5" w:rsidP="00751AF5">
      <w:pPr>
        <w:pStyle w:val="8"/>
        <w:numPr>
          <w:ilvl w:val="0"/>
          <w:numId w:val="38"/>
        </w:numPr>
        <w:shd w:val="clear" w:color="auto" w:fill="auto"/>
        <w:tabs>
          <w:tab w:val="left" w:pos="567"/>
          <w:tab w:val="left" w:pos="1429"/>
        </w:tabs>
        <w:ind w:left="0" w:firstLine="1134"/>
        <w:jc w:val="both"/>
        <w:rPr>
          <w:sz w:val="28"/>
          <w:szCs w:val="28"/>
        </w:rPr>
      </w:pPr>
      <w:r w:rsidRPr="007C4E8A">
        <w:rPr>
          <w:rStyle w:val="36"/>
          <w:color w:val="auto"/>
          <w:sz w:val="28"/>
          <w:szCs w:val="28"/>
        </w:rPr>
        <w:t>Показать знания простейших дебютных п</w:t>
      </w:r>
      <w:r w:rsidRPr="00F63143">
        <w:rPr>
          <w:rStyle w:val="36"/>
          <w:color w:val="auto"/>
          <w:sz w:val="28"/>
          <w:szCs w:val="28"/>
        </w:rPr>
        <w:t>ри</w:t>
      </w:r>
      <w:r w:rsidRPr="00F63143">
        <w:rPr>
          <w:rStyle w:val="41"/>
          <w:color w:val="auto"/>
          <w:sz w:val="28"/>
          <w:szCs w:val="28"/>
          <w:u w:val="none"/>
        </w:rPr>
        <w:t>нци</w:t>
      </w:r>
      <w:r w:rsidRPr="00F63143">
        <w:rPr>
          <w:rStyle w:val="36"/>
          <w:color w:val="auto"/>
          <w:sz w:val="28"/>
          <w:szCs w:val="28"/>
        </w:rPr>
        <w:t>пов</w:t>
      </w:r>
      <w:r w:rsidRPr="007C4E8A">
        <w:rPr>
          <w:rStyle w:val="36"/>
          <w:color w:val="auto"/>
          <w:sz w:val="28"/>
          <w:szCs w:val="28"/>
        </w:rPr>
        <w:t>.</w:t>
      </w:r>
    </w:p>
    <w:p w:rsidR="00CA5BC5" w:rsidRPr="007C4E8A" w:rsidRDefault="00CA5BC5" w:rsidP="00751AF5">
      <w:pPr>
        <w:pStyle w:val="8"/>
        <w:numPr>
          <w:ilvl w:val="0"/>
          <w:numId w:val="38"/>
        </w:numPr>
        <w:shd w:val="clear" w:color="auto" w:fill="auto"/>
        <w:tabs>
          <w:tab w:val="left" w:pos="567"/>
          <w:tab w:val="left" w:pos="1429"/>
        </w:tabs>
        <w:ind w:left="0" w:firstLine="1134"/>
        <w:jc w:val="both"/>
        <w:rPr>
          <w:sz w:val="28"/>
          <w:szCs w:val="28"/>
        </w:rPr>
      </w:pPr>
      <w:r w:rsidRPr="007C4E8A">
        <w:rPr>
          <w:rStyle w:val="36"/>
          <w:color w:val="auto"/>
          <w:sz w:val="28"/>
          <w:szCs w:val="28"/>
        </w:rPr>
        <w:t>Уметь определять названия и идеи основных тактических приемов.</w:t>
      </w:r>
    </w:p>
    <w:p w:rsidR="00CA5BC5" w:rsidRPr="007C4E8A" w:rsidRDefault="00CA5BC5" w:rsidP="00751AF5">
      <w:pPr>
        <w:pStyle w:val="8"/>
        <w:numPr>
          <w:ilvl w:val="0"/>
          <w:numId w:val="38"/>
        </w:numPr>
        <w:shd w:val="clear" w:color="auto" w:fill="auto"/>
        <w:tabs>
          <w:tab w:val="left" w:pos="567"/>
          <w:tab w:val="left" w:pos="1429"/>
        </w:tabs>
        <w:ind w:left="0" w:firstLine="1134"/>
        <w:jc w:val="both"/>
        <w:rPr>
          <w:sz w:val="28"/>
          <w:szCs w:val="28"/>
        </w:rPr>
      </w:pPr>
      <w:r w:rsidRPr="007C4E8A">
        <w:rPr>
          <w:rStyle w:val="36"/>
          <w:color w:val="auto"/>
          <w:sz w:val="28"/>
          <w:szCs w:val="28"/>
        </w:rPr>
        <w:t>Владеть простейшими принципами реализации материального преимущества.</w:t>
      </w:r>
    </w:p>
    <w:p w:rsidR="00CA5BC5" w:rsidRPr="007C4E8A" w:rsidRDefault="00CA5BC5" w:rsidP="00751AF5">
      <w:pPr>
        <w:pStyle w:val="8"/>
        <w:numPr>
          <w:ilvl w:val="0"/>
          <w:numId w:val="38"/>
        </w:numPr>
        <w:shd w:val="clear" w:color="auto" w:fill="auto"/>
        <w:tabs>
          <w:tab w:val="left" w:pos="567"/>
          <w:tab w:val="left" w:pos="1429"/>
        </w:tabs>
        <w:ind w:left="0" w:firstLine="1134"/>
        <w:jc w:val="both"/>
        <w:rPr>
          <w:sz w:val="28"/>
          <w:szCs w:val="28"/>
        </w:rPr>
      </w:pPr>
      <w:r w:rsidRPr="007C4E8A">
        <w:rPr>
          <w:rStyle w:val="36"/>
          <w:color w:val="auto"/>
          <w:sz w:val="28"/>
          <w:szCs w:val="28"/>
        </w:rPr>
        <w:t>Уметь ставить мат одинокому королю: ферзем, ладьей, двумя слонами.</w:t>
      </w:r>
    </w:p>
    <w:p w:rsidR="00CA5BC5" w:rsidRPr="000B395B" w:rsidRDefault="00CA5BC5" w:rsidP="00751AF5">
      <w:pPr>
        <w:pStyle w:val="8"/>
        <w:numPr>
          <w:ilvl w:val="0"/>
          <w:numId w:val="38"/>
        </w:numPr>
        <w:shd w:val="clear" w:color="auto" w:fill="auto"/>
        <w:tabs>
          <w:tab w:val="left" w:pos="567"/>
          <w:tab w:val="left" w:pos="1429"/>
        </w:tabs>
        <w:ind w:left="0" w:firstLine="1134"/>
        <w:jc w:val="both"/>
        <w:rPr>
          <w:rStyle w:val="36"/>
          <w:color w:val="auto"/>
          <w:sz w:val="28"/>
          <w:szCs w:val="28"/>
          <w:shd w:val="clear" w:color="auto" w:fill="auto"/>
        </w:rPr>
      </w:pPr>
      <w:r w:rsidRPr="007C4E8A">
        <w:rPr>
          <w:rStyle w:val="36"/>
          <w:color w:val="auto"/>
          <w:sz w:val="28"/>
          <w:szCs w:val="28"/>
        </w:rPr>
        <w:t>Участвовать в квалификационных турнирах.</w:t>
      </w:r>
    </w:p>
    <w:p w:rsidR="000B395B" w:rsidRPr="007C4E8A" w:rsidRDefault="000B395B" w:rsidP="00751AF5">
      <w:pPr>
        <w:pStyle w:val="8"/>
        <w:numPr>
          <w:ilvl w:val="0"/>
          <w:numId w:val="38"/>
        </w:numPr>
        <w:shd w:val="clear" w:color="auto" w:fill="auto"/>
        <w:tabs>
          <w:tab w:val="left" w:pos="567"/>
          <w:tab w:val="left" w:pos="1429"/>
        </w:tabs>
        <w:ind w:left="0" w:firstLine="1134"/>
        <w:jc w:val="both"/>
        <w:rPr>
          <w:sz w:val="28"/>
          <w:szCs w:val="28"/>
        </w:rPr>
      </w:pPr>
      <w:r>
        <w:rPr>
          <w:rStyle w:val="36"/>
          <w:color w:val="auto"/>
          <w:sz w:val="28"/>
          <w:szCs w:val="28"/>
        </w:rPr>
        <w:t>Выполнить нормативы общей физической подготовки д</w:t>
      </w:r>
      <w:r w:rsidR="00F73072">
        <w:rPr>
          <w:rStyle w:val="36"/>
          <w:color w:val="auto"/>
          <w:sz w:val="28"/>
          <w:szCs w:val="28"/>
        </w:rPr>
        <w:t>ля зачисления и перевода на</w:t>
      </w:r>
      <w:r>
        <w:rPr>
          <w:rStyle w:val="36"/>
          <w:color w:val="auto"/>
          <w:sz w:val="28"/>
          <w:szCs w:val="28"/>
        </w:rPr>
        <w:t xml:space="preserve"> </w:t>
      </w:r>
      <w:r w:rsidR="00F73072">
        <w:rPr>
          <w:b/>
          <w:sz w:val="28"/>
          <w:szCs w:val="28"/>
        </w:rPr>
        <w:t>спортивно-оздоровительного</w:t>
      </w:r>
      <w:r w:rsidR="00F73072" w:rsidRPr="00F73072">
        <w:rPr>
          <w:b/>
          <w:sz w:val="28"/>
          <w:szCs w:val="28"/>
        </w:rPr>
        <w:t xml:space="preserve"> этап</w:t>
      </w:r>
      <w:r w:rsidR="00751AF5">
        <w:rPr>
          <w:rStyle w:val="36"/>
          <w:color w:val="auto"/>
          <w:sz w:val="28"/>
          <w:szCs w:val="28"/>
        </w:rPr>
        <w:t>.</w:t>
      </w:r>
    </w:p>
    <w:p w:rsidR="00CA5BC5" w:rsidRPr="007C4E8A" w:rsidRDefault="00CA5BC5" w:rsidP="009D4153">
      <w:pPr>
        <w:pStyle w:val="8"/>
        <w:shd w:val="clear" w:color="auto" w:fill="auto"/>
        <w:tabs>
          <w:tab w:val="left" w:pos="567"/>
        </w:tabs>
        <w:ind w:firstLine="1134"/>
        <w:jc w:val="both"/>
        <w:rPr>
          <w:sz w:val="28"/>
          <w:szCs w:val="28"/>
        </w:rPr>
      </w:pPr>
    </w:p>
    <w:p w:rsidR="00CA5BC5" w:rsidRPr="007C4E8A" w:rsidRDefault="00CA5BC5" w:rsidP="007C4E8A">
      <w:pPr>
        <w:tabs>
          <w:tab w:val="left" w:pos="567"/>
        </w:tabs>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 xml:space="preserve">Нормативные требования для перевода </w:t>
      </w:r>
      <w:r w:rsidR="00F73072">
        <w:rPr>
          <w:rStyle w:val="6"/>
          <w:rFonts w:eastAsiaTheme="minorHAnsi"/>
          <w:bCs w:val="0"/>
          <w:i w:val="0"/>
          <w:color w:val="auto"/>
          <w:sz w:val="28"/>
          <w:szCs w:val="28"/>
        </w:rPr>
        <w:t>на</w:t>
      </w:r>
      <w:r w:rsidR="00F73072" w:rsidRPr="007C4E8A">
        <w:rPr>
          <w:rStyle w:val="6"/>
          <w:rFonts w:eastAsiaTheme="minorHAnsi"/>
          <w:bCs w:val="0"/>
          <w:i w:val="0"/>
          <w:color w:val="auto"/>
          <w:sz w:val="28"/>
          <w:szCs w:val="28"/>
        </w:rPr>
        <w:t xml:space="preserve"> </w:t>
      </w:r>
      <w:r w:rsidR="00F73072">
        <w:rPr>
          <w:rStyle w:val="6"/>
          <w:rFonts w:eastAsiaTheme="minorHAnsi"/>
          <w:bCs w:val="0"/>
          <w:i w:val="0"/>
          <w:color w:val="auto"/>
          <w:sz w:val="28"/>
          <w:szCs w:val="28"/>
        </w:rPr>
        <w:t>учебно-тренировочный</w:t>
      </w:r>
      <w:r w:rsidR="00F73072" w:rsidRPr="007C4E8A">
        <w:rPr>
          <w:rStyle w:val="6"/>
          <w:rFonts w:eastAsiaTheme="minorHAnsi"/>
          <w:bCs w:val="0"/>
          <w:i w:val="0"/>
          <w:color w:val="auto"/>
          <w:sz w:val="28"/>
          <w:szCs w:val="28"/>
        </w:rPr>
        <w:t xml:space="preserve"> </w:t>
      </w:r>
      <w:r w:rsidR="00F73072">
        <w:rPr>
          <w:rStyle w:val="6"/>
          <w:rFonts w:eastAsiaTheme="minorHAnsi"/>
          <w:bCs w:val="0"/>
          <w:i w:val="0"/>
          <w:color w:val="auto"/>
          <w:sz w:val="28"/>
          <w:szCs w:val="28"/>
        </w:rPr>
        <w:t>этап</w:t>
      </w:r>
      <w:r w:rsidR="00F73072" w:rsidRPr="007C4E8A">
        <w:rPr>
          <w:rStyle w:val="6"/>
          <w:rFonts w:eastAsiaTheme="minorHAnsi"/>
          <w:bCs w:val="0"/>
          <w:i w:val="0"/>
          <w:color w:val="auto"/>
          <w:sz w:val="28"/>
          <w:szCs w:val="28"/>
        </w:rPr>
        <w:t xml:space="preserve"> </w:t>
      </w:r>
      <w:r w:rsidRPr="007C4E8A">
        <w:rPr>
          <w:rStyle w:val="6"/>
          <w:rFonts w:eastAsiaTheme="minorHAnsi"/>
          <w:bCs w:val="0"/>
          <w:i w:val="0"/>
          <w:color w:val="auto"/>
          <w:sz w:val="28"/>
          <w:szCs w:val="28"/>
        </w:rPr>
        <w:t>1 года</w:t>
      </w:r>
      <w:r w:rsidR="001C603D">
        <w:rPr>
          <w:rStyle w:val="6"/>
          <w:rFonts w:eastAsiaTheme="minorHAnsi"/>
          <w:i w:val="0"/>
          <w:color w:val="auto"/>
          <w:sz w:val="28"/>
          <w:szCs w:val="28"/>
        </w:rPr>
        <w:t>:</w:t>
      </w:r>
    </w:p>
    <w:p w:rsidR="00CA5BC5" w:rsidRPr="007C4E8A" w:rsidRDefault="00CA5BC5" w:rsidP="00751AF5">
      <w:pPr>
        <w:pStyle w:val="8"/>
        <w:numPr>
          <w:ilvl w:val="0"/>
          <w:numId w:val="39"/>
        </w:numPr>
        <w:shd w:val="clear" w:color="auto" w:fill="auto"/>
        <w:ind w:left="0" w:firstLine="1134"/>
        <w:jc w:val="both"/>
        <w:rPr>
          <w:sz w:val="28"/>
          <w:szCs w:val="28"/>
        </w:rPr>
      </w:pPr>
      <w:r w:rsidRPr="007C4E8A">
        <w:rPr>
          <w:rStyle w:val="36"/>
          <w:color w:val="auto"/>
          <w:sz w:val="28"/>
          <w:szCs w:val="28"/>
        </w:rPr>
        <w:t>Знать основы шахматного кодекса, уметь записывать партию. Определять цвет полей шахматной доски по названным координатам</w:t>
      </w:r>
      <w:r w:rsidRPr="007C4E8A">
        <w:rPr>
          <w:sz w:val="28"/>
          <w:szCs w:val="28"/>
        </w:rPr>
        <w:t xml:space="preserve"> </w:t>
      </w:r>
      <w:r w:rsidRPr="007C4E8A">
        <w:rPr>
          <w:rStyle w:val="36"/>
          <w:color w:val="auto"/>
          <w:sz w:val="28"/>
          <w:szCs w:val="28"/>
        </w:rPr>
        <w:t>«вслепую». Знать правила игры с использованием шахмат.</w:t>
      </w:r>
    </w:p>
    <w:p w:rsidR="00CA5BC5" w:rsidRPr="007C4E8A" w:rsidRDefault="00CA5BC5" w:rsidP="00751AF5">
      <w:pPr>
        <w:pStyle w:val="8"/>
        <w:numPr>
          <w:ilvl w:val="0"/>
          <w:numId w:val="39"/>
        </w:numPr>
        <w:shd w:val="clear" w:color="auto" w:fill="auto"/>
        <w:ind w:left="0" w:firstLine="1134"/>
        <w:jc w:val="both"/>
        <w:rPr>
          <w:sz w:val="28"/>
          <w:szCs w:val="28"/>
        </w:rPr>
      </w:pPr>
      <w:r w:rsidRPr="007C4E8A">
        <w:rPr>
          <w:rStyle w:val="36"/>
          <w:color w:val="auto"/>
          <w:sz w:val="28"/>
          <w:szCs w:val="28"/>
        </w:rPr>
        <w:t xml:space="preserve">Знать историю вопроса о происхождении шахмат и распространения их на Востоке, в Европе, историю реформирования шахмат, о испанских и итальянских шахматистах </w:t>
      </w:r>
      <w:r w:rsidRPr="007C4E8A">
        <w:rPr>
          <w:rStyle w:val="36"/>
          <w:color w:val="auto"/>
          <w:sz w:val="28"/>
          <w:szCs w:val="28"/>
          <w:lang w:val="en-US"/>
        </w:rPr>
        <w:t>XVI</w:t>
      </w:r>
      <w:r w:rsidRPr="007C4E8A">
        <w:rPr>
          <w:rStyle w:val="36"/>
          <w:color w:val="auto"/>
          <w:sz w:val="28"/>
          <w:szCs w:val="28"/>
        </w:rPr>
        <w:t>-</w:t>
      </w:r>
      <w:r w:rsidRPr="007C4E8A">
        <w:rPr>
          <w:rStyle w:val="36"/>
          <w:color w:val="auto"/>
          <w:sz w:val="28"/>
          <w:szCs w:val="28"/>
          <w:lang w:val="en-US"/>
        </w:rPr>
        <w:t>XVII</w:t>
      </w:r>
      <w:r w:rsidRPr="007C4E8A">
        <w:rPr>
          <w:rStyle w:val="36"/>
          <w:color w:val="auto"/>
          <w:sz w:val="28"/>
          <w:szCs w:val="28"/>
        </w:rPr>
        <w:t xml:space="preserve"> века.</w:t>
      </w:r>
    </w:p>
    <w:p w:rsidR="00CA5BC5" w:rsidRPr="007C4E8A" w:rsidRDefault="00CA5BC5" w:rsidP="00751AF5">
      <w:pPr>
        <w:pStyle w:val="8"/>
        <w:numPr>
          <w:ilvl w:val="0"/>
          <w:numId w:val="39"/>
        </w:numPr>
        <w:shd w:val="clear" w:color="auto" w:fill="auto"/>
        <w:ind w:left="0" w:firstLine="1134"/>
        <w:jc w:val="both"/>
        <w:rPr>
          <w:sz w:val="28"/>
          <w:szCs w:val="28"/>
        </w:rPr>
      </w:pPr>
      <w:r w:rsidRPr="007C4E8A">
        <w:rPr>
          <w:rStyle w:val="36"/>
          <w:color w:val="auto"/>
          <w:sz w:val="28"/>
          <w:szCs w:val="28"/>
        </w:rPr>
        <w:t>Владеть основными принципами разыгрывания дебюта. Показать знание стратегических идей гамбита Эванса, венской партии, королевского гамбита.</w:t>
      </w:r>
    </w:p>
    <w:p w:rsidR="00CA5BC5" w:rsidRPr="007C4E8A" w:rsidRDefault="00CA5BC5" w:rsidP="00751AF5">
      <w:pPr>
        <w:pStyle w:val="8"/>
        <w:numPr>
          <w:ilvl w:val="0"/>
          <w:numId w:val="39"/>
        </w:numPr>
        <w:shd w:val="clear" w:color="auto" w:fill="auto"/>
        <w:ind w:left="0" w:firstLine="1134"/>
        <w:jc w:val="both"/>
        <w:rPr>
          <w:sz w:val="28"/>
          <w:szCs w:val="28"/>
        </w:rPr>
      </w:pPr>
      <w:r w:rsidRPr="007C4E8A">
        <w:rPr>
          <w:rStyle w:val="36"/>
          <w:color w:val="auto"/>
          <w:sz w:val="28"/>
          <w:szCs w:val="28"/>
        </w:rPr>
        <w:t>Показать умение осуществлять простые шахматные приемы (комбинации) в пределах двух-трех ходов, составлять простейший план игры, давать оценку позиции.</w:t>
      </w:r>
    </w:p>
    <w:p w:rsidR="00CA5BC5" w:rsidRPr="007C4E8A" w:rsidRDefault="00CA5BC5" w:rsidP="00751AF5">
      <w:pPr>
        <w:pStyle w:val="8"/>
        <w:numPr>
          <w:ilvl w:val="0"/>
          <w:numId w:val="39"/>
        </w:numPr>
        <w:shd w:val="clear" w:color="auto" w:fill="auto"/>
        <w:ind w:left="0" w:firstLine="1134"/>
        <w:jc w:val="both"/>
        <w:rPr>
          <w:sz w:val="28"/>
          <w:szCs w:val="28"/>
        </w:rPr>
      </w:pPr>
      <w:r w:rsidRPr="007C4E8A">
        <w:rPr>
          <w:rStyle w:val="36"/>
          <w:color w:val="auto"/>
          <w:sz w:val="28"/>
          <w:szCs w:val="28"/>
        </w:rPr>
        <w:t>Владеть основами пешечного эндшпиля. Знать окончания «легкая фигура против пешки».</w:t>
      </w:r>
    </w:p>
    <w:p w:rsidR="00CA5BC5" w:rsidRPr="007C4E8A" w:rsidRDefault="00CA5BC5" w:rsidP="00751AF5">
      <w:pPr>
        <w:pStyle w:val="8"/>
        <w:numPr>
          <w:ilvl w:val="0"/>
          <w:numId w:val="39"/>
        </w:numPr>
        <w:shd w:val="clear" w:color="auto" w:fill="auto"/>
        <w:ind w:left="0" w:firstLine="1134"/>
        <w:jc w:val="both"/>
        <w:rPr>
          <w:sz w:val="28"/>
          <w:szCs w:val="28"/>
        </w:rPr>
      </w:pPr>
      <w:r w:rsidRPr="007C4E8A">
        <w:rPr>
          <w:rStyle w:val="36"/>
          <w:color w:val="auto"/>
          <w:sz w:val="28"/>
          <w:szCs w:val="28"/>
        </w:rPr>
        <w:lastRenderedPageBreak/>
        <w:t>Участвовать в квалификационных турнирах.</w:t>
      </w:r>
    </w:p>
    <w:p w:rsidR="00CA5BC5" w:rsidRPr="000B395B" w:rsidRDefault="006B2567" w:rsidP="00751AF5">
      <w:pPr>
        <w:pStyle w:val="8"/>
        <w:numPr>
          <w:ilvl w:val="0"/>
          <w:numId w:val="39"/>
        </w:numPr>
        <w:shd w:val="clear" w:color="auto" w:fill="auto"/>
        <w:ind w:left="0" w:firstLine="1134"/>
        <w:jc w:val="both"/>
        <w:rPr>
          <w:rStyle w:val="36"/>
          <w:color w:val="auto"/>
          <w:sz w:val="28"/>
          <w:szCs w:val="28"/>
          <w:shd w:val="clear" w:color="auto" w:fill="auto"/>
        </w:rPr>
      </w:pPr>
      <w:r>
        <w:rPr>
          <w:rStyle w:val="36"/>
          <w:color w:val="auto"/>
          <w:sz w:val="28"/>
          <w:szCs w:val="28"/>
        </w:rPr>
        <w:t>Спортивные разряды – «третий юношеский спортивный разряд», «второй юношеский спортивный разряд», «первый юношеский спортивный разряд».</w:t>
      </w:r>
    </w:p>
    <w:p w:rsidR="000B395B" w:rsidRPr="000B395B" w:rsidRDefault="000B395B" w:rsidP="00751AF5">
      <w:pPr>
        <w:pStyle w:val="8"/>
        <w:numPr>
          <w:ilvl w:val="0"/>
          <w:numId w:val="39"/>
        </w:numPr>
        <w:shd w:val="clear" w:color="auto" w:fill="auto"/>
        <w:tabs>
          <w:tab w:val="left" w:pos="567"/>
          <w:tab w:val="left" w:pos="1429"/>
        </w:tabs>
        <w:ind w:left="0" w:firstLine="1134"/>
        <w:jc w:val="both"/>
        <w:rPr>
          <w:sz w:val="28"/>
          <w:szCs w:val="28"/>
        </w:rPr>
      </w:pPr>
      <w:r>
        <w:rPr>
          <w:rStyle w:val="36"/>
          <w:color w:val="auto"/>
          <w:sz w:val="28"/>
          <w:szCs w:val="28"/>
        </w:rPr>
        <w:t>Выполнить нормативы общей физической и специальной физической подготовки для зачисления и перевода на учебно-тренировочный этап (этап спортивной специализации)</w:t>
      </w:r>
      <w:r w:rsidR="00751AF5">
        <w:rPr>
          <w:rStyle w:val="36"/>
          <w:color w:val="auto"/>
          <w:sz w:val="28"/>
          <w:szCs w:val="28"/>
        </w:rPr>
        <w:t>.</w:t>
      </w:r>
    </w:p>
    <w:p w:rsidR="00CA5BC5" w:rsidRPr="007C4E8A" w:rsidRDefault="00CA5BC5" w:rsidP="009D4153">
      <w:pPr>
        <w:pStyle w:val="8"/>
        <w:shd w:val="clear" w:color="auto" w:fill="auto"/>
        <w:tabs>
          <w:tab w:val="left" w:pos="567"/>
        </w:tabs>
        <w:ind w:firstLine="709"/>
        <w:jc w:val="both"/>
        <w:rPr>
          <w:sz w:val="28"/>
          <w:szCs w:val="28"/>
        </w:rPr>
      </w:pPr>
    </w:p>
    <w:p w:rsidR="00CA5BC5" w:rsidRPr="007C4E8A" w:rsidRDefault="00CA5BC5" w:rsidP="007C4E8A">
      <w:pPr>
        <w:tabs>
          <w:tab w:val="left" w:pos="567"/>
        </w:tabs>
        <w:spacing w:line="317"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Норма</w:t>
      </w:r>
      <w:r w:rsidR="00CC0535">
        <w:rPr>
          <w:rStyle w:val="6"/>
          <w:rFonts w:eastAsiaTheme="minorHAnsi"/>
          <w:bCs w:val="0"/>
          <w:i w:val="0"/>
          <w:color w:val="auto"/>
          <w:sz w:val="28"/>
          <w:szCs w:val="28"/>
        </w:rPr>
        <w:t>тивные требования для перевода на</w:t>
      </w:r>
      <w:r w:rsidRPr="007C4E8A">
        <w:rPr>
          <w:rStyle w:val="6"/>
          <w:rFonts w:eastAsiaTheme="minorHAnsi"/>
          <w:bCs w:val="0"/>
          <w:i w:val="0"/>
          <w:color w:val="auto"/>
          <w:sz w:val="28"/>
          <w:szCs w:val="28"/>
        </w:rPr>
        <w:t xml:space="preserve"> </w:t>
      </w:r>
      <w:r w:rsidR="00CC0535">
        <w:rPr>
          <w:rStyle w:val="6"/>
          <w:rFonts w:eastAsiaTheme="minorHAnsi"/>
          <w:bCs w:val="0"/>
          <w:i w:val="0"/>
          <w:color w:val="auto"/>
          <w:sz w:val="28"/>
          <w:szCs w:val="28"/>
        </w:rPr>
        <w:t>учебно-тренировочный</w:t>
      </w:r>
      <w:r w:rsidR="00CC0535" w:rsidRPr="007C4E8A">
        <w:rPr>
          <w:rStyle w:val="6"/>
          <w:rFonts w:eastAsiaTheme="minorHAnsi"/>
          <w:bCs w:val="0"/>
          <w:i w:val="0"/>
          <w:color w:val="auto"/>
          <w:sz w:val="28"/>
          <w:szCs w:val="28"/>
        </w:rPr>
        <w:t xml:space="preserve"> </w:t>
      </w:r>
      <w:r w:rsidR="00CC0535">
        <w:rPr>
          <w:rStyle w:val="6"/>
          <w:rFonts w:eastAsiaTheme="minorHAnsi"/>
          <w:bCs w:val="0"/>
          <w:i w:val="0"/>
          <w:color w:val="auto"/>
          <w:sz w:val="28"/>
          <w:szCs w:val="28"/>
        </w:rPr>
        <w:t>этап</w:t>
      </w:r>
      <w:r w:rsidR="00CC0535" w:rsidRPr="007C4E8A">
        <w:rPr>
          <w:rStyle w:val="6"/>
          <w:rFonts w:eastAsiaTheme="minorHAnsi"/>
          <w:bCs w:val="0"/>
          <w:i w:val="0"/>
          <w:color w:val="auto"/>
          <w:sz w:val="28"/>
          <w:szCs w:val="28"/>
        </w:rPr>
        <w:t xml:space="preserve"> </w:t>
      </w:r>
      <w:r w:rsidRPr="007C4E8A">
        <w:rPr>
          <w:rStyle w:val="6"/>
          <w:rFonts w:eastAsiaTheme="minorHAnsi"/>
          <w:bCs w:val="0"/>
          <w:i w:val="0"/>
          <w:color w:val="auto"/>
          <w:sz w:val="28"/>
          <w:szCs w:val="28"/>
        </w:rPr>
        <w:t>2</w:t>
      </w:r>
      <w:r w:rsidRPr="007C4E8A">
        <w:rPr>
          <w:rFonts w:ascii="Times New Roman" w:hAnsi="Times New Roman" w:cs="Times New Roman"/>
          <w:i/>
          <w:sz w:val="28"/>
          <w:szCs w:val="28"/>
        </w:rPr>
        <w:t xml:space="preserve"> </w:t>
      </w:r>
      <w:r w:rsidRPr="007C4E8A">
        <w:rPr>
          <w:rStyle w:val="6"/>
          <w:rFonts w:eastAsiaTheme="minorHAnsi"/>
          <w:bCs w:val="0"/>
          <w:i w:val="0"/>
          <w:color w:val="auto"/>
          <w:sz w:val="28"/>
          <w:szCs w:val="28"/>
        </w:rPr>
        <w:t>года</w:t>
      </w:r>
      <w:r w:rsidR="001C603D">
        <w:rPr>
          <w:rStyle w:val="6"/>
          <w:rFonts w:eastAsiaTheme="minorHAnsi"/>
          <w:i w:val="0"/>
          <w:color w:val="auto"/>
          <w:sz w:val="28"/>
          <w:szCs w:val="28"/>
        </w:rPr>
        <w:t>:</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Знать категории соревнований</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 xml:space="preserve">Знать основные положения теории </w:t>
      </w:r>
      <w:proofErr w:type="spellStart"/>
      <w:r w:rsidRPr="007C4E8A">
        <w:rPr>
          <w:rStyle w:val="36"/>
          <w:color w:val="auto"/>
          <w:sz w:val="28"/>
          <w:szCs w:val="28"/>
        </w:rPr>
        <w:t>Филидора</w:t>
      </w:r>
      <w:proofErr w:type="spellEnd"/>
      <w:r w:rsidRPr="007C4E8A">
        <w:rPr>
          <w:rStyle w:val="36"/>
          <w:color w:val="auto"/>
          <w:sz w:val="28"/>
          <w:szCs w:val="28"/>
        </w:rPr>
        <w:t>.</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Уметь составить план и дать оценку позиции в дебюте.</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Показать знание стратегических идей защиты двух коней, дебюта четырех коней.</w:t>
      </w:r>
    </w:p>
    <w:p w:rsidR="00CA5BC5" w:rsidRPr="007C4E8A" w:rsidRDefault="00CA5BC5" w:rsidP="00751AF5">
      <w:pPr>
        <w:pStyle w:val="8"/>
        <w:numPr>
          <w:ilvl w:val="0"/>
          <w:numId w:val="28"/>
        </w:numPr>
        <w:shd w:val="clear" w:color="auto" w:fill="auto"/>
        <w:tabs>
          <w:tab w:val="left" w:pos="567"/>
          <w:tab w:val="left" w:pos="1015"/>
        </w:tabs>
        <w:spacing w:line="317" w:lineRule="exact"/>
        <w:ind w:firstLine="1134"/>
        <w:jc w:val="both"/>
        <w:rPr>
          <w:sz w:val="28"/>
          <w:szCs w:val="28"/>
        </w:rPr>
      </w:pPr>
      <w:r w:rsidRPr="007C4E8A">
        <w:rPr>
          <w:rStyle w:val="36"/>
          <w:color w:val="auto"/>
          <w:sz w:val="28"/>
          <w:szCs w:val="28"/>
        </w:rPr>
        <w:t>Владеть сложными комбинациями на сочетание идей, уметь осуществлять прием «форпост».</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Владеть окончаниями «легкая фигура против пешек», ладья против пешек.</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Умение ставить мат конем или слоном.</w:t>
      </w:r>
    </w:p>
    <w:p w:rsidR="00CA5BC5" w:rsidRPr="007C4E8A"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Знать основные положения личной гигиены шахматиста.</w:t>
      </w:r>
    </w:p>
    <w:p w:rsidR="006B2567" w:rsidRDefault="00CA5BC5" w:rsidP="00751AF5">
      <w:pPr>
        <w:pStyle w:val="8"/>
        <w:numPr>
          <w:ilvl w:val="0"/>
          <w:numId w:val="28"/>
        </w:numPr>
        <w:shd w:val="clear" w:color="auto" w:fill="auto"/>
        <w:tabs>
          <w:tab w:val="left" w:pos="567"/>
          <w:tab w:val="left" w:pos="709"/>
        </w:tabs>
        <w:spacing w:line="317" w:lineRule="exact"/>
        <w:ind w:firstLine="1134"/>
        <w:jc w:val="both"/>
        <w:rPr>
          <w:sz w:val="28"/>
          <w:szCs w:val="28"/>
        </w:rPr>
      </w:pPr>
      <w:r w:rsidRPr="007C4E8A">
        <w:rPr>
          <w:rStyle w:val="36"/>
          <w:color w:val="auto"/>
          <w:sz w:val="28"/>
          <w:szCs w:val="28"/>
        </w:rPr>
        <w:t>Участвовать в квалификационных и отборочных турнирах.</w:t>
      </w:r>
    </w:p>
    <w:p w:rsidR="009D4153" w:rsidRPr="000B395B" w:rsidRDefault="006B2567" w:rsidP="00751AF5">
      <w:pPr>
        <w:pStyle w:val="8"/>
        <w:numPr>
          <w:ilvl w:val="0"/>
          <w:numId w:val="28"/>
        </w:numPr>
        <w:shd w:val="clear" w:color="auto" w:fill="auto"/>
        <w:tabs>
          <w:tab w:val="left" w:pos="567"/>
          <w:tab w:val="left" w:pos="1560"/>
        </w:tabs>
        <w:spacing w:line="317" w:lineRule="exact"/>
        <w:ind w:firstLine="1134"/>
        <w:jc w:val="both"/>
        <w:rPr>
          <w:rStyle w:val="36"/>
          <w:color w:val="auto"/>
          <w:sz w:val="28"/>
          <w:szCs w:val="28"/>
          <w:shd w:val="clear" w:color="auto" w:fill="auto"/>
        </w:rPr>
      </w:pPr>
      <w:r w:rsidRPr="006B2567">
        <w:rPr>
          <w:rStyle w:val="36"/>
          <w:color w:val="auto"/>
          <w:sz w:val="28"/>
          <w:szCs w:val="28"/>
        </w:rPr>
        <w:t>Спортивные разряды – «третий юношеский спортивный разряд», «второй юношеский спортивный разряд», «первый юношеский спортивный разряд».</w:t>
      </w:r>
    </w:p>
    <w:p w:rsidR="000B395B" w:rsidRPr="000B395B" w:rsidRDefault="000B395B" w:rsidP="00751AF5">
      <w:pPr>
        <w:pStyle w:val="8"/>
        <w:numPr>
          <w:ilvl w:val="0"/>
          <w:numId w:val="28"/>
        </w:numPr>
        <w:shd w:val="clear" w:color="auto" w:fill="auto"/>
        <w:tabs>
          <w:tab w:val="left" w:pos="1429"/>
          <w:tab w:val="left" w:pos="1560"/>
        </w:tabs>
        <w:ind w:firstLine="1134"/>
        <w:jc w:val="both"/>
        <w:rPr>
          <w:rStyle w:val="36"/>
          <w:color w:val="auto"/>
          <w:sz w:val="28"/>
          <w:szCs w:val="28"/>
          <w:shd w:val="clear" w:color="auto" w:fill="auto"/>
        </w:rPr>
      </w:pPr>
      <w:r>
        <w:rPr>
          <w:rStyle w:val="36"/>
          <w:color w:val="auto"/>
          <w:sz w:val="28"/>
          <w:szCs w:val="28"/>
        </w:rPr>
        <w:t>Выполнить нормативы общей физической и специальной физической подготовки для зачисления и перевода на учебно-тренировочный этап (этап спортивной специализации)</w:t>
      </w:r>
      <w:r w:rsidR="00751AF5">
        <w:rPr>
          <w:rStyle w:val="36"/>
          <w:color w:val="auto"/>
          <w:sz w:val="28"/>
          <w:szCs w:val="28"/>
        </w:rPr>
        <w:t>.</w:t>
      </w:r>
    </w:p>
    <w:p w:rsidR="001C603D" w:rsidRPr="001C603D" w:rsidRDefault="001C603D" w:rsidP="001C603D">
      <w:pPr>
        <w:pStyle w:val="8"/>
        <w:shd w:val="clear" w:color="auto" w:fill="auto"/>
        <w:tabs>
          <w:tab w:val="left" w:pos="567"/>
          <w:tab w:val="left" w:pos="709"/>
        </w:tabs>
        <w:spacing w:line="317" w:lineRule="exact"/>
        <w:ind w:left="1134"/>
        <w:jc w:val="both"/>
        <w:rPr>
          <w:rStyle w:val="6"/>
          <w:b w:val="0"/>
          <w:bCs w:val="0"/>
          <w:i w:val="0"/>
          <w:iCs w:val="0"/>
          <w:color w:val="auto"/>
          <w:sz w:val="28"/>
          <w:szCs w:val="28"/>
        </w:rPr>
      </w:pPr>
    </w:p>
    <w:p w:rsidR="00CA5BC5" w:rsidRPr="007C4E8A" w:rsidRDefault="00CA5BC5" w:rsidP="007C4E8A">
      <w:pPr>
        <w:tabs>
          <w:tab w:val="left" w:pos="567"/>
        </w:tabs>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 xml:space="preserve">Нормативные требования для перевода </w:t>
      </w:r>
      <w:r w:rsidR="00CC0535">
        <w:rPr>
          <w:rStyle w:val="6"/>
          <w:rFonts w:eastAsiaTheme="minorHAnsi"/>
          <w:bCs w:val="0"/>
          <w:i w:val="0"/>
          <w:color w:val="auto"/>
          <w:sz w:val="28"/>
          <w:szCs w:val="28"/>
        </w:rPr>
        <w:t>на</w:t>
      </w:r>
      <w:r w:rsidR="00CC0535" w:rsidRPr="007C4E8A">
        <w:rPr>
          <w:rStyle w:val="6"/>
          <w:rFonts w:eastAsiaTheme="minorHAnsi"/>
          <w:bCs w:val="0"/>
          <w:i w:val="0"/>
          <w:color w:val="auto"/>
          <w:sz w:val="28"/>
          <w:szCs w:val="28"/>
        </w:rPr>
        <w:t xml:space="preserve"> </w:t>
      </w:r>
      <w:r w:rsidR="00CC0535">
        <w:rPr>
          <w:rStyle w:val="6"/>
          <w:rFonts w:eastAsiaTheme="minorHAnsi"/>
          <w:bCs w:val="0"/>
          <w:i w:val="0"/>
          <w:color w:val="auto"/>
          <w:sz w:val="28"/>
          <w:szCs w:val="28"/>
        </w:rPr>
        <w:t>учебно-тренировочный</w:t>
      </w:r>
      <w:r w:rsidR="00CC0535" w:rsidRPr="007C4E8A">
        <w:rPr>
          <w:rStyle w:val="6"/>
          <w:rFonts w:eastAsiaTheme="minorHAnsi"/>
          <w:bCs w:val="0"/>
          <w:i w:val="0"/>
          <w:color w:val="auto"/>
          <w:sz w:val="28"/>
          <w:szCs w:val="28"/>
        </w:rPr>
        <w:t xml:space="preserve"> </w:t>
      </w:r>
      <w:r w:rsidR="00CC0535">
        <w:rPr>
          <w:rStyle w:val="6"/>
          <w:rFonts w:eastAsiaTheme="minorHAnsi"/>
          <w:bCs w:val="0"/>
          <w:i w:val="0"/>
          <w:color w:val="auto"/>
          <w:sz w:val="28"/>
          <w:szCs w:val="28"/>
        </w:rPr>
        <w:t>этап</w:t>
      </w:r>
      <w:r w:rsidR="00CC0535" w:rsidRPr="007C4E8A">
        <w:rPr>
          <w:rStyle w:val="6"/>
          <w:rFonts w:eastAsiaTheme="minorHAnsi"/>
          <w:bCs w:val="0"/>
          <w:i w:val="0"/>
          <w:color w:val="auto"/>
          <w:sz w:val="28"/>
          <w:szCs w:val="28"/>
        </w:rPr>
        <w:t xml:space="preserve"> </w:t>
      </w:r>
      <w:r w:rsidRPr="007C4E8A">
        <w:rPr>
          <w:rStyle w:val="6"/>
          <w:rFonts w:eastAsiaTheme="minorHAnsi"/>
          <w:bCs w:val="0"/>
          <w:i w:val="0"/>
          <w:color w:val="auto"/>
          <w:sz w:val="28"/>
          <w:szCs w:val="28"/>
        </w:rPr>
        <w:t>3 года</w:t>
      </w:r>
      <w:r w:rsidR="001C603D">
        <w:rPr>
          <w:rStyle w:val="6"/>
          <w:rFonts w:eastAsiaTheme="minorHAnsi"/>
          <w:i w:val="0"/>
          <w:color w:val="auto"/>
          <w:sz w:val="28"/>
          <w:szCs w:val="28"/>
        </w:rPr>
        <w:t>:</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Знать разрядные нормы и требования по шахматам.</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Знать системы соревнований по шахматам, уметь пользоваться таблицей очередности игры, определять цвет фигур, знать разновидности контроля времени на обдумывание ходов.</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 xml:space="preserve">Уметь рассказать о французских и английских шахматистах первой </w:t>
      </w:r>
      <w:r w:rsidRPr="007C4E8A">
        <w:rPr>
          <w:rStyle w:val="36"/>
          <w:color w:val="auto"/>
          <w:sz w:val="28"/>
          <w:szCs w:val="28"/>
          <w:lang w:val="en-US"/>
        </w:rPr>
        <w:t>XIX</w:t>
      </w:r>
      <w:r w:rsidRPr="007C4E8A">
        <w:rPr>
          <w:rStyle w:val="36"/>
          <w:color w:val="auto"/>
          <w:sz w:val="28"/>
          <w:szCs w:val="28"/>
        </w:rPr>
        <w:t>-</w:t>
      </w:r>
      <w:r w:rsidRPr="007C4E8A">
        <w:rPr>
          <w:rStyle w:val="36"/>
          <w:color w:val="auto"/>
          <w:sz w:val="28"/>
          <w:szCs w:val="28"/>
          <w:lang w:val="en-US"/>
        </w:rPr>
        <w:t>XX</w:t>
      </w:r>
      <w:r w:rsidRPr="007C4E8A">
        <w:rPr>
          <w:rStyle w:val="36"/>
          <w:color w:val="auto"/>
          <w:sz w:val="28"/>
          <w:szCs w:val="28"/>
        </w:rPr>
        <w:t xml:space="preserve"> веков, немецких шахматистов середины </w:t>
      </w:r>
      <w:r w:rsidRPr="007C4E8A">
        <w:rPr>
          <w:rStyle w:val="36"/>
          <w:color w:val="auto"/>
          <w:sz w:val="28"/>
          <w:szCs w:val="28"/>
          <w:lang w:val="en-US"/>
        </w:rPr>
        <w:t>XIX</w:t>
      </w:r>
      <w:r w:rsidRPr="007C4E8A">
        <w:rPr>
          <w:rStyle w:val="36"/>
          <w:color w:val="auto"/>
          <w:sz w:val="28"/>
          <w:szCs w:val="28"/>
        </w:rPr>
        <w:t xml:space="preserve"> века. Показать понимание вклада П. </w:t>
      </w:r>
      <w:proofErr w:type="spellStart"/>
      <w:r w:rsidRPr="007C4E8A">
        <w:rPr>
          <w:rStyle w:val="36"/>
          <w:color w:val="auto"/>
          <w:sz w:val="28"/>
          <w:szCs w:val="28"/>
        </w:rPr>
        <w:t>Морфи</w:t>
      </w:r>
      <w:proofErr w:type="spellEnd"/>
      <w:r w:rsidRPr="007C4E8A">
        <w:rPr>
          <w:rStyle w:val="36"/>
          <w:color w:val="auto"/>
          <w:sz w:val="28"/>
          <w:szCs w:val="28"/>
        </w:rPr>
        <w:t xml:space="preserve"> в развитии шахматной теории.</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 xml:space="preserve">Владеть понятием «инициатива в дебюте». Показать знания стратегических идей защиты </w:t>
      </w:r>
      <w:proofErr w:type="spellStart"/>
      <w:r w:rsidRPr="007C4E8A">
        <w:rPr>
          <w:rStyle w:val="36"/>
          <w:color w:val="auto"/>
          <w:sz w:val="28"/>
          <w:szCs w:val="28"/>
        </w:rPr>
        <w:t>Филидора</w:t>
      </w:r>
      <w:proofErr w:type="spellEnd"/>
      <w:r w:rsidRPr="007C4E8A">
        <w:rPr>
          <w:rStyle w:val="36"/>
          <w:color w:val="auto"/>
          <w:sz w:val="28"/>
          <w:szCs w:val="28"/>
        </w:rPr>
        <w:t xml:space="preserve">, шотландской партии и шотландского гамбита, главных систем испанской партии, </w:t>
      </w:r>
      <w:proofErr w:type="spellStart"/>
      <w:r w:rsidRPr="007C4E8A">
        <w:rPr>
          <w:rStyle w:val="36"/>
          <w:color w:val="auto"/>
          <w:sz w:val="28"/>
          <w:szCs w:val="28"/>
        </w:rPr>
        <w:t>сицилианской</w:t>
      </w:r>
      <w:proofErr w:type="spellEnd"/>
      <w:r w:rsidRPr="007C4E8A">
        <w:rPr>
          <w:rStyle w:val="36"/>
          <w:color w:val="auto"/>
          <w:sz w:val="28"/>
          <w:szCs w:val="28"/>
        </w:rPr>
        <w:t xml:space="preserve"> защиты, защиты </w:t>
      </w:r>
      <w:proofErr w:type="spellStart"/>
      <w:r w:rsidRPr="007C4E8A">
        <w:rPr>
          <w:rStyle w:val="36"/>
          <w:color w:val="auto"/>
          <w:sz w:val="28"/>
          <w:szCs w:val="28"/>
        </w:rPr>
        <w:t>Каро</w:t>
      </w:r>
      <w:proofErr w:type="spellEnd"/>
      <w:r w:rsidRPr="007C4E8A">
        <w:rPr>
          <w:rStyle w:val="36"/>
          <w:color w:val="auto"/>
          <w:sz w:val="28"/>
          <w:szCs w:val="28"/>
        </w:rPr>
        <w:t>-Канн, отказного ферзевого гамбита.</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 xml:space="preserve">Владеть понятием «атака в шахматной партии», знать основные </w:t>
      </w:r>
      <w:r w:rsidRPr="007C4E8A">
        <w:rPr>
          <w:rStyle w:val="36"/>
          <w:color w:val="auto"/>
          <w:sz w:val="28"/>
          <w:szCs w:val="28"/>
        </w:rPr>
        <w:lastRenderedPageBreak/>
        <w:t>проблемы и виды центра в шахматной партии.</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 xml:space="preserve">Знать основные приемы борьбы в </w:t>
      </w:r>
      <w:proofErr w:type="spellStart"/>
      <w:r w:rsidRPr="007C4E8A">
        <w:rPr>
          <w:rStyle w:val="36"/>
          <w:color w:val="auto"/>
          <w:sz w:val="28"/>
          <w:szCs w:val="28"/>
        </w:rPr>
        <w:t>легкофигурных</w:t>
      </w:r>
      <w:proofErr w:type="spellEnd"/>
      <w:r w:rsidRPr="007C4E8A">
        <w:rPr>
          <w:rStyle w:val="36"/>
          <w:color w:val="auto"/>
          <w:sz w:val="28"/>
          <w:szCs w:val="28"/>
        </w:rPr>
        <w:t xml:space="preserve"> окончаниях, окончание типа «ладья и пешка против ладьи».</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Иметь понятие о тренировке шахматиста.</w:t>
      </w:r>
    </w:p>
    <w:p w:rsidR="00CA5BC5" w:rsidRPr="007C4E8A"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Понимать необходимость изучения шахматной литературы для совершенствования знаний.</w:t>
      </w:r>
    </w:p>
    <w:p w:rsidR="009D4153" w:rsidRDefault="00CA5BC5" w:rsidP="00751AF5">
      <w:pPr>
        <w:pStyle w:val="8"/>
        <w:numPr>
          <w:ilvl w:val="0"/>
          <w:numId w:val="40"/>
        </w:numPr>
        <w:shd w:val="clear" w:color="auto" w:fill="auto"/>
        <w:ind w:left="0" w:firstLine="1134"/>
        <w:jc w:val="both"/>
        <w:rPr>
          <w:sz w:val="28"/>
          <w:szCs w:val="28"/>
        </w:rPr>
      </w:pPr>
      <w:r w:rsidRPr="007C4E8A">
        <w:rPr>
          <w:rStyle w:val="36"/>
          <w:color w:val="auto"/>
          <w:sz w:val="28"/>
          <w:szCs w:val="28"/>
        </w:rPr>
        <w:t>Участвовать в квалификационных, отборочных и городских турнирах.</w:t>
      </w:r>
    </w:p>
    <w:p w:rsidR="006B2567" w:rsidRPr="000B395B" w:rsidRDefault="006B2567" w:rsidP="00751AF5">
      <w:pPr>
        <w:pStyle w:val="8"/>
        <w:numPr>
          <w:ilvl w:val="0"/>
          <w:numId w:val="40"/>
        </w:numPr>
        <w:shd w:val="clear" w:color="auto" w:fill="auto"/>
        <w:ind w:left="0" w:firstLine="1134"/>
        <w:jc w:val="both"/>
        <w:rPr>
          <w:rStyle w:val="36"/>
          <w:color w:val="auto"/>
          <w:sz w:val="28"/>
          <w:szCs w:val="28"/>
          <w:shd w:val="clear" w:color="auto" w:fill="auto"/>
        </w:rPr>
      </w:pPr>
      <w:r w:rsidRPr="009D4153">
        <w:rPr>
          <w:rStyle w:val="36"/>
          <w:color w:val="auto"/>
          <w:sz w:val="28"/>
          <w:szCs w:val="28"/>
        </w:rPr>
        <w:t>Спортивные разряды – «третий юношеский спортивный разряд», «второй юношеский спортивный разряд», «первый юношеский спортивный разряд».</w:t>
      </w:r>
    </w:p>
    <w:p w:rsidR="000B395B" w:rsidRPr="000B395B" w:rsidRDefault="000B395B" w:rsidP="00751AF5">
      <w:pPr>
        <w:pStyle w:val="8"/>
        <w:numPr>
          <w:ilvl w:val="0"/>
          <w:numId w:val="40"/>
        </w:numPr>
        <w:shd w:val="clear" w:color="auto" w:fill="auto"/>
        <w:tabs>
          <w:tab w:val="left" w:pos="1429"/>
          <w:tab w:val="left" w:pos="1560"/>
        </w:tabs>
        <w:ind w:left="0" w:firstLine="1134"/>
        <w:jc w:val="both"/>
        <w:rPr>
          <w:sz w:val="28"/>
          <w:szCs w:val="28"/>
        </w:rPr>
      </w:pPr>
      <w:r>
        <w:rPr>
          <w:rStyle w:val="36"/>
          <w:color w:val="auto"/>
          <w:sz w:val="28"/>
          <w:szCs w:val="28"/>
        </w:rPr>
        <w:t>Выполнить нормативы общей физической и специальной физической подготовки для зачисления и перевода на учебно-тренировочный этап (этап спортивной специализации)</w:t>
      </w:r>
      <w:r w:rsidR="00751AF5">
        <w:rPr>
          <w:rStyle w:val="36"/>
          <w:color w:val="auto"/>
          <w:sz w:val="28"/>
          <w:szCs w:val="28"/>
        </w:rPr>
        <w:t>.</w:t>
      </w:r>
    </w:p>
    <w:p w:rsidR="00CA5BC5" w:rsidRPr="007C4E8A" w:rsidRDefault="00CA5BC5" w:rsidP="009D4153">
      <w:pPr>
        <w:pStyle w:val="8"/>
        <w:shd w:val="clear" w:color="auto" w:fill="auto"/>
        <w:tabs>
          <w:tab w:val="left" w:pos="567"/>
          <w:tab w:val="left" w:pos="1113"/>
        </w:tabs>
        <w:ind w:firstLine="709"/>
        <w:jc w:val="both"/>
        <w:rPr>
          <w:sz w:val="28"/>
          <w:szCs w:val="28"/>
        </w:rPr>
      </w:pPr>
    </w:p>
    <w:p w:rsidR="00CA5BC5" w:rsidRPr="007C4E8A" w:rsidRDefault="00CA5BC5" w:rsidP="007C4E8A">
      <w:pPr>
        <w:tabs>
          <w:tab w:val="left" w:pos="567"/>
        </w:tabs>
        <w:spacing w:line="317"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 xml:space="preserve">Нормативные требования для перевода </w:t>
      </w:r>
      <w:r w:rsidR="00F73072">
        <w:rPr>
          <w:rStyle w:val="6"/>
          <w:rFonts w:eastAsiaTheme="minorHAnsi"/>
          <w:bCs w:val="0"/>
          <w:i w:val="0"/>
          <w:color w:val="auto"/>
          <w:sz w:val="28"/>
          <w:szCs w:val="28"/>
        </w:rPr>
        <w:t>на</w:t>
      </w:r>
      <w:r w:rsidR="00F73072" w:rsidRPr="007C4E8A">
        <w:rPr>
          <w:rStyle w:val="6"/>
          <w:rFonts w:eastAsiaTheme="minorHAnsi"/>
          <w:bCs w:val="0"/>
          <w:i w:val="0"/>
          <w:color w:val="auto"/>
          <w:sz w:val="28"/>
          <w:szCs w:val="28"/>
        </w:rPr>
        <w:t xml:space="preserve"> </w:t>
      </w:r>
      <w:r w:rsidR="00F73072">
        <w:rPr>
          <w:rStyle w:val="6"/>
          <w:rFonts w:eastAsiaTheme="minorHAnsi"/>
          <w:bCs w:val="0"/>
          <w:i w:val="0"/>
          <w:color w:val="auto"/>
          <w:sz w:val="28"/>
          <w:szCs w:val="28"/>
        </w:rPr>
        <w:t>учебно-тренировочный</w:t>
      </w:r>
      <w:r w:rsidR="00F73072" w:rsidRPr="007C4E8A">
        <w:rPr>
          <w:rStyle w:val="6"/>
          <w:rFonts w:eastAsiaTheme="minorHAnsi"/>
          <w:bCs w:val="0"/>
          <w:i w:val="0"/>
          <w:color w:val="auto"/>
          <w:sz w:val="28"/>
          <w:szCs w:val="28"/>
        </w:rPr>
        <w:t xml:space="preserve"> </w:t>
      </w:r>
      <w:r w:rsidR="00F73072">
        <w:rPr>
          <w:rStyle w:val="6"/>
          <w:rFonts w:eastAsiaTheme="minorHAnsi"/>
          <w:bCs w:val="0"/>
          <w:i w:val="0"/>
          <w:color w:val="auto"/>
          <w:sz w:val="28"/>
          <w:szCs w:val="28"/>
        </w:rPr>
        <w:t>этап</w:t>
      </w:r>
      <w:r w:rsidR="00F73072" w:rsidRPr="007C4E8A">
        <w:rPr>
          <w:rStyle w:val="6"/>
          <w:rFonts w:eastAsiaTheme="minorHAnsi"/>
          <w:bCs w:val="0"/>
          <w:i w:val="0"/>
          <w:color w:val="auto"/>
          <w:sz w:val="28"/>
          <w:szCs w:val="28"/>
        </w:rPr>
        <w:t xml:space="preserve"> </w:t>
      </w:r>
      <w:r w:rsidRPr="007C4E8A">
        <w:rPr>
          <w:rStyle w:val="6"/>
          <w:rFonts w:eastAsiaTheme="minorHAnsi"/>
          <w:bCs w:val="0"/>
          <w:i w:val="0"/>
          <w:color w:val="auto"/>
          <w:sz w:val="28"/>
          <w:szCs w:val="28"/>
        </w:rPr>
        <w:t>4 года</w:t>
      </w:r>
      <w:r w:rsidR="001C603D">
        <w:rPr>
          <w:rStyle w:val="6"/>
          <w:rFonts w:eastAsiaTheme="minorHAnsi"/>
          <w:i w:val="0"/>
          <w:color w:val="auto"/>
          <w:sz w:val="28"/>
          <w:szCs w:val="28"/>
        </w:rPr>
        <w:t>:</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7C4E8A">
        <w:rPr>
          <w:rStyle w:val="36"/>
          <w:color w:val="auto"/>
          <w:sz w:val="28"/>
          <w:szCs w:val="28"/>
        </w:rPr>
        <w:t>Иметь пре</w:t>
      </w:r>
      <w:r w:rsidR="00F73072">
        <w:rPr>
          <w:rStyle w:val="36"/>
          <w:color w:val="auto"/>
          <w:sz w:val="28"/>
          <w:szCs w:val="28"/>
        </w:rPr>
        <w:t>д</w:t>
      </w:r>
      <w:r w:rsidRPr="007C4E8A">
        <w:rPr>
          <w:rStyle w:val="36"/>
          <w:color w:val="auto"/>
          <w:sz w:val="28"/>
          <w:szCs w:val="28"/>
        </w:rPr>
        <w:t xml:space="preserve">ставление о роли детско-юношеских спортивных школ в развитии спорта в </w:t>
      </w:r>
      <w:r w:rsidR="006B2567">
        <w:rPr>
          <w:rStyle w:val="36"/>
          <w:color w:val="auto"/>
          <w:sz w:val="28"/>
          <w:szCs w:val="28"/>
        </w:rPr>
        <w:t>России</w:t>
      </w:r>
      <w:r w:rsidRPr="007C4E8A">
        <w:rPr>
          <w:rStyle w:val="36"/>
          <w:color w:val="auto"/>
          <w:sz w:val="28"/>
          <w:szCs w:val="28"/>
        </w:rPr>
        <w:t>.</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6B2567">
        <w:rPr>
          <w:rStyle w:val="36"/>
          <w:color w:val="auto"/>
          <w:sz w:val="28"/>
          <w:szCs w:val="28"/>
        </w:rPr>
        <w:t xml:space="preserve">Рассказать об основных положениях теории </w:t>
      </w:r>
      <w:proofErr w:type="spellStart"/>
      <w:r w:rsidRPr="006B2567">
        <w:rPr>
          <w:rStyle w:val="36"/>
          <w:color w:val="auto"/>
          <w:sz w:val="28"/>
          <w:szCs w:val="28"/>
        </w:rPr>
        <w:t>В.Стейница</w:t>
      </w:r>
      <w:proofErr w:type="spellEnd"/>
      <w:r w:rsidRPr="006B2567">
        <w:rPr>
          <w:rStyle w:val="36"/>
          <w:color w:val="auto"/>
          <w:sz w:val="28"/>
          <w:szCs w:val="28"/>
        </w:rPr>
        <w:t xml:space="preserve"> для развития шахматной теории.</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6B2567">
        <w:rPr>
          <w:rStyle w:val="36"/>
          <w:color w:val="auto"/>
          <w:sz w:val="28"/>
          <w:szCs w:val="28"/>
        </w:rPr>
        <w:t>Дать исторический обзор развития шахмат в России.</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6B2567">
        <w:rPr>
          <w:rStyle w:val="36"/>
          <w:color w:val="auto"/>
          <w:sz w:val="28"/>
          <w:szCs w:val="28"/>
        </w:rPr>
        <w:t>Владение основными приемами атаки короля, продемонстрировать умение вести игру на ограничение подвижности фигур противника.</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6B2567">
        <w:rPr>
          <w:rStyle w:val="36"/>
          <w:color w:val="auto"/>
          <w:sz w:val="28"/>
          <w:szCs w:val="28"/>
        </w:rPr>
        <w:t>Показать знание основных этапов подготовки шахматиста.</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6B2567">
        <w:rPr>
          <w:rStyle w:val="36"/>
          <w:color w:val="auto"/>
          <w:sz w:val="28"/>
          <w:szCs w:val="28"/>
        </w:rPr>
        <w:t>Знать вопросы проведения и организации соревнований.</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rPr>
      </w:pPr>
      <w:r w:rsidRPr="006B2567">
        <w:rPr>
          <w:rStyle w:val="36"/>
          <w:color w:val="auto"/>
          <w:sz w:val="28"/>
          <w:szCs w:val="28"/>
        </w:rPr>
        <w:t>Знать основные положения творчества М.И.</w:t>
      </w:r>
      <w:r w:rsidR="006B2567">
        <w:rPr>
          <w:rStyle w:val="36"/>
          <w:color w:val="auto"/>
          <w:sz w:val="28"/>
          <w:szCs w:val="28"/>
        </w:rPr>
        <w:t xml:space="preserve"> </w:t>
      </w:r>
      <w:r w:rsidRPr="006B2567">
        <w:rPr>
          <w:rStyle w:val="36"/>
          <w:color w:val="auto"/>
          <w:sz w:val="28"/>
          <w:szCs w:val="28"/>
        </w:rPr>
        <w:t>Чигорина.</w:t>
      </w:r>
    </w:p>
    <w:p w:rsidR="00CA5BC5" w:rsidRPr="006B2567" w:rsidRDefault="00CA5BC5" w:rsidP="00751AF5">
      <w:pPr>
        <w:pStyle w:val="8"/>
        <w:numPr>
          <w:ilvl w:val="0"/>
          <w:numId w:val="37"/>
        </w:numPr>
        <w:shd w:val="clear" w:color="auto" w:fill="auto"/>
        <w:tabs>
          <w:tab w:val="left" w:pos="1560"/>
        </w:tabs>
        <w:spacing w:line="317" w:lineRule="exact"/>
        <w:ind w:left="0" w:firstLine="1134"/>
        <w:jc w:val="both"/>
        <w:rPr>
          <w:rStyle w:val="36"/>
          <w:color w:val="auto"/>
          <w:sz w:val="28"/>
          <w:szCs w:val="28"/>
          <w:shd w:val="clear" w:color="auto" w:fill="auto"/>
        </w:rPr>
      </w:pPr>
      <w:r w:rsidRPr="006B2567">
        <w:rPr>
          <w:rStyle w:val="36"/>
          <w:color w:val="auto"/>
          <w:sz w:val="28"/>
          <w:szCs w:val="28"/>
        </w:rPr>
        <w:t>Знать основные положения творчества первого русского шахматного</w:t>
      </w:r>
    </w:p>
    <w:p w:rsidR="009D4153" w:rsidRDefault="00CA5BC5" w:rsidP="00751AF5">
      <w:pPr>
        <w:pStyle w:val="8"/>
        <w:numPr>
          <w:ilvl w:val="0"/>
          <w:numId w:val="37"/>
        </w:numPr>
        <w:shd w:val="clear" w:color="auto" w:fill="auto"/>
        <w:tabs>
          <w:tab w:val="left" w:pos="1560"/>
        </w:tabs>
        <w:spacing w:line="317" w:lineRule="exact"/>
        <w:ind w:left="0" w:firstLine="1134"/>
        <w:jc w:val="both"/>
        <w:rPr>
          <w:rStyle w:val="36"/>
          <w:color w:val="auto"/>
          <w:sz w:val="28"/>
          <w:szCs w:val="28"/>
        </w:rPr>
      </w:pPr>
      <w:r w:rsidRPr="007C4E8A">
        <w:rPr>
          <w:rStyle w:val="36"/>
          <w:color w:val="auto"/>
          <w:sz w:val="28"/>
          <w:szCs w:val="28"/>
        </w:rPr>
        <w:t>мастера А.Д. Петрова.</w:t>
      </w:r>
    </w:p>
    <w:p w:rsidR="006B2567" w:rsidRPr="009D4153" w:rsidRDefault="00CA5BC5" w:rsidP="00751AF5">
      <w:pPr>
        <w:pStyle w:val="8"/>
        <w:numPr>
          <w:ilvl w:val="0"/>
          <w:numId w:val="37"/>
        </w:numPr>
        <w:shd w:val="clear" w:color="auto" w:fill="auto"/>
        <w:tabs>
          <w:tab w:val="left" w:pos="1560"/>
        </w:tabs>
        <w:spacing w:line="317" w:lineRule="exact"/>
        <w:ind w:left="0" w:firstLine="1134"/>
        <w:jc w:val="both"/>
        <w:rPr>
          <w:sz w:val="28"/>
          <w:szCs w:val="28"/>
          <w:shd w:val="clear" w:color="auto" w:fill="FFFFFF"/>
        </w:rPr>
      </w:pPr>
      <w:r w:rsidRPr="009D4153">
        <w:rPr>
          <w:rStyle w:val="36"/>
          <w:color w:val="auto"/>
          <w:sz w:val="28"/>
          <w:szCs w:val="28"/>
        </w:rPr>
        <w:t>Знать стратегические идеи Русской партии.</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shd w:val="clear" w:color="auto" w:fill="FFFFFF"/>
        </w:rPr>
      </w:pPr>
      <w:r w:rsidRPr="007C4E8A">
        <w:rPr>
          <w:rStyle w:val="36"/>
          <w:color w:val="auto"/>
          <w:sz w:val="28"/>
          <w:szCs w:val="28"/>
        </w:rPr>
        <w:t>Изложить основные идеи Скандинавской защиты.</w:t>
      </w:r>
    </w:p>
    <w:p w:rsidR="006B2567" w:rsidRDefault="00CA5BC5" w:rsidP="00751AF5">
      <w:pPr>
        <w:pStyle w:val="8"/>
        <w:numPr>
          <w:ilvl w:val="0"/>
          <w:numId w:val="37"/>
        </w:numPr>
        <w:shd w:val="clear" w:color="auto" w:fill="auto"/>
        <w:tabs>
          <w:tab w:val="left" w:pos="1560"/>
        </w:tabs>
        <w:spacing w:line="317" w:lineRule="exact"/>
        <w:ind w:left="0" w:firstLine="1134"/>
        <w:jc w:val="both"/>
        <w:rPr>
          <w:sz w:val="28"/>
          <w:szCs w:val="28"/>
          <w:shd w:val="clear" w:color="auto" w:fill="FFFFFF"/>
        </w:rPr>
      </w:pPr>
      <w:r w:rsidRPr="007C4E8A">
        <w:rPr>
          <w:rStyle w:val="36"/>
          <w:color w:val="auto"/>
          <w:sz w:val="28"/>
          <w:szCs w:val="28"/>
        </w:rPr>
        <w:t>Дать характеристику современным дебютам.</w:t>
      </w:r>
    </w:p>
    <w:p w:rsidR="00CA5BC5" w:rsidRDefault="006B2567" w:rsidP="00751AF5">
      <w:pPr>
        <w:pStyle w:val="8"/>
        <w:numPr>
          <w:ilvl w:val="0"/>
          <w:numId w:val="37"/>
        </w:numPr>
        <w:shd w:val="clear" w:color="auto" w:fill="auto"/>
        <w:tabs>
          <w:tab w:val="left" w:pos="1560"/>
        </w:tabs>
        <w:spacing w:line="317" w:lineRule="exact"/>
        <w:ind w:left="0" w:firstLine="1134"/>
        <w:jc w:val="both"/>
        <w:rPr>
          <w:rStyle w:val="36"/>
          <w:color w:val="auto"/>
          <w:sz w:val="28"/>
          <w:szCs w:val="28"/>
        </w:rPr>
      </w:pPr>
      <w:r>
        <w:rPr>
          <w:rStyle w:val="36"/>
          <w:color w:val="auto"/>
          <w:sz w:val="28"/>
          <w:szCs w:val="28"/>
        </w:rPr>
        <w:t>Спортивные разряды – «третий спортивный разряд», «второй спортивный разряд», «третий спортивный разряд».</w:t>
      </w:r>
    </w:p>
    <w:p w:rsidR="009D4153" w:rsidRPr="00230905" w:rsidRDefault="000B395B" w:rsidP="00230905">
      <w:pPr>
        <w:pStyle w:val="8"/>
        <w:numPr>
          <w:ilvl w:val="0"/>
          <w:numId w:val="37"/>
        </w:numPr>
        <w:shd w:val="clear" w:color="auto" w:fill="auto"/>
        <w:tabs>
          <w:tab w:val="left" w:pos="1429"/>
          <w:tab w:val="left" w:pos="1560"/>
        </w:tabs>
        <w:spacing w:after="240"/>
        <w:ind w:left="0" w:firstLine="1134"/>
        <w:jc w:val="both"/>
        <w:rPr>
          <w:rStyle w:val="6"/>
          <w:b w:val="0"/>
          <w:bCs w:val="0"/>
          <w:i w:val="0"/>
          <w:iCs w:val="0"/>
          <w:color w:val="auto"/>
          <w:sz w:val="28"/>
          <w:szCs w:val="28"/>
        </w:rPr>
      </w:pPr>
      <w:r>
        <w:rPr>
          <w:rStyle w:val="36"/>
          <w:color w:val="auto"/>
          <w:sz w:val="28"/>
          <w:szCs w:val="28"/>
        </w:rPr>
        <w:t>Выполнить нормативы общей физической и специальной физической подготовки для зачисления и перевода на учебно-тренировочный этап (этап спортивной специализации)</w:t>
      </w:r>
      <w:r w:rsidR="00751AF5">
        <w:rPr>
          <w:rStyle w:val="36"/>
          <w:color w:val="auto"/>
          <w:sz w:val="28"/>
          <w:szCs w:val="28"/>
        </w:rPr>
        <w:t>.</w:t>
      </w:r>
    </w:p>
    <w:p w:rsidR="00CA5BC5" w:rsidRPr="007C4E8A" w:rsidRDefault="00CA5BC5" w:rsidP="007C4E8A">
      <w:pPr>
        <w:tabs>
          <w:tab w:val="left" w:pos="567"/>
        </w:tabs>
        <w:spacing w:line="317"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Нормативные требования для перевода в группу совершенствования спортивного мастерства 1 года</w:t>
      </w:r>
      <w:r w:rsidR="001C603D">
        <w:rPr>
          <w:rStyle w:val="6"/>
          <w:rFonts w:eastAsiaTheme="minorHAnsi"/>
          <w:i w:val="0"/>
          <w:color w:val="auto"/>
          <w:sz w:val="28"/>
          <w:szCs w:val="28"/>
        </w:rPr>
        <w:t>:</w:t>
      </w:r>
    </w:p>
    <w:p w:rsidR="00CA5BC5" w:rsidRPr="007C4E8A" w:rsidRDefault="00F73072" w:rsidP="00751AF5">
      <w:pPr>
        <w:pStyle w:val="8"/>
        <w:numPr>
          <w:ilvl w:val="0"/>
          <w:numId w:val="29"/>
        </w:numPr>
        <w:shd w:val="clear" w:color="auto" w:fill="auto"/>
        <w:tabs>
          <w:tab w:val="left" w:pos="567"/>
          <w:tab w:val="left" w:pos="1086"/>
        </w:tabs>
        <w:spacing w:line="317" w:lineRule="exact"/>
        <w:ind w:firstLine="1134"/>
        <w:jc w:val="both"/>
        <w:rPr>
          <w:sz w:val="28"/>
          <w:szCs w:val="28"/>
        </w:rPr>
      </w:pPr>
      <w:r>
        <w:rPr>
          <w:rStyle w:val="36"/>
          <w:color w:val="auto"/>
          <w:sz w:val="28"/>
          <w:szCs w:val="28"/>
        </w:rPr>
        <w:t>Продемонстрировать знания</w:t>
      </w:r>
      <w:r w:rsidRPr="007C4E8A">
        <w:rPr>
          <w:rStyle w:val="6"/>
          <w:rFonts w:eastAsiaTheme="minorHAnsi"/>
          <w:bCs w:val="0"/>
          <w:i w:val="0"/>
          <w:color w:val="auto"/>
          <w:sz w:val="28"/>
          <w:szCs w:val="28"/>
        </w:rPr>
        <w:t xml:space="preserve"> </w:t>
      </w:r>
      <w:r>
        <w:rPr>
          <w:b/>
          <w:sz w:val="28"/>
          <w:szCs w:val="28"/>
        </w:rPr>
        <w:t>спортивно-оздоровительного</w:t>
      </w:r>
      <w:r w:rsidRPr="00F73072">
        <w:rPr>
          <w:b/>
          <w:sz w:val="28"/>
          <w:szCs w:val="28"/>
        </w:rPr>
        <w:t xml:space="preserve"> этап</w:t>
      </w:r>
      <w:r>
        <w:rPr>
          <w:b/>
          <w:sz w:val="28"/>
          <w:szCs w:val="28"/>
        </w:rPr>
        <w:t>а</w:t>
      </w:r>
      <w:r w:rsidR="00CA5BC5" w:rsidRPr="007C4E8A">
        <w:rPr>
          <w:rStyle w:val="36"/>
          <w:color w:val="auto"/>
          <w:sz w:val="28"/>
          <w:szCs w:val="28"/>
        </w:rPr>
        <w:t xml:space="preserve"> и </w:t>
      </w:r>
      <w:r w:rsidR="00CA5BC5" w:rsidRPr="007C4E8A">
        <w:rPr>
          <w:sz w:val="28"/>
          <w:szCs w:val="28"/>
        </w:rPr>
        <w:t>учебно-</w:t>
      </w:r>
      <w:r w:rsidR="00CA5BC5" w:rsidRPr="007C4E8A">
        <w:rPr>
          <w:rStyle w:val="36"/>
          <w:color w:val="auto"/>
          <w:sz w:val="28"/>
          <w:szCs w:val="28"/>
        </w:rPr>
        <w:t>тренировочного этапа обучения.</w:t>
      </w:r>
    </w:p>
    <w:p w:rsidR="00CA5BC5" w:rsidRPr="007C4E8A" w:rsidRDefault="00CA5BC5" w:rsidP="00751AF5">
      <w:pPr>
        <w:pStyle w:val="8"/>
        <w:numPr>
          <w:ilvl w:val="0"/>
          <w:numId w:val="29"/>
        </w:numPr>
        <w:shd w:val="clear" w:color="auto" w:fill="auto"/>
        <w:tabs>
          <w:tab w:val="left" w:pos="567"/>
          <w:tab w:val="left" w:pos="1086"/>
        </w:tabs>
        <w:spacing w:line="317" w:lineRule="exact"/>
        <w:ind w:firstLine="1134"/>
        <w:jc w:val="both"/>
        <w:rPr>
          <w:sz w:val="28"/>
          <w:szCs w:val="28"/>
        </w:rPr>
      </w:pPr>
      <w:r w:rsidRPr="007C4E8A">
        <w:rPr>
          <w:rStyle w:val="36"/>
          <w:color w:val="auto"/>
          <w:sz w:val="28"/>
          <w:szCs w:val="28"/>
        </w:rPr>
        <w:t>Знать функции федерации по шахматам и министерства по физической культуре и спорту.</w:t>
      </w:r>
    </w:p>
    <w:p w:rsidR="00CA5BC5" w:rsidRPr="007C4E8A" w:rsidRDefault="00CA5BC5" w:rsidP="00751AF5">
      <w:pPr>
        <w:pStyle w:val="8"/>
        <w:numPr>
          <w:ilvl w:val="0"/>
          <w:numId w:val="29"/>
        </w:numPr>
        <w:shd w:val="clear" w:color="auto" w:fill="auto"/>
        <w:tabs>
          <w:tab w:val="left" w:pos="567"/>
          <w:tab w:val="left" w:pos="1061"/>
        </w:tabs>
        <w:ind w:firstLine="1134"/>
        <w:jc w:val="both"/>
        <w:rPr>
          <w:sz w:val="28"/>
          <w:szCs w:val="28"/>
        </w:rPr>
      </w:pPr>
      <w:r w:rsidRPr="007C4E8A">
        <w:rPr>
          <w:rStyle w:val="36"/>
          <w:color w:val="auto"/>
          <w:sz w:val="28"/>
          <w:szCs w:val="28"/>
        </w:rPr>
        <w:t>Получить зачет по судейству и организации соревнований.</w:t>
      </w:r>
    </w:p>
    <w:p w:rsidR="00CA5BC5" w:rsidRPr="007C4E8A" w:rsidRDefault="00CA5BC5" w:rsidP="00751AF5">
      <w:pPr>
        <w:pStyle w:val="8"/>
        <w:numPr>
          <w:ilvl w:val="0"/>
          <w:numId w:val="29"/>
        </w:numPr>
        <w:shd w:val="clear" w:color="auto" w:fill="auto"/>
        <w:tabs>
          <w:tab w:val="left" w:pos="567"/>
          <w:tab w:val="left" w:pos="1061"/>
        </w:tabs>
        <w:ind w:firstLine="1134"/>
        <w:jc w:val="both"/>
        <w:rPr>
          <w:sz w:val="28"/>
          <w:szCs w:val="28"/>
        </w:rPr>
      </w:pPr>
      <w:r w:rsidRPr="007C4E8A">
        <w:rPr>
          <w:rStyle w:val="36"/>
          <w:color w:val="auto"/>
          <w:sz w:val="28"/>
          <w:szCs w:val="28"/>
        </w:rPr>
        <w:lastRenderedPageBreak/>
        <w:t xml:space="preserve">Знать творческое наследие М. Чигорина, Э. </w:t>
      </w:r>
      <w:proofErr w:type="spellStart"/>
      <w:r w:rsidRPr="007C4E8A">
        <w:rPr>
          <w:rStyle w:val="36"/>
          <w:color w:val="auto"/>
          <w:sz w:val="28"/>
          <w:szCs w:val="28"/>
        </w:rPr>
        <w:t>Ласкера</w:t>
      </w:r>
      <w:proofErr w:type="spellEnd"/>
      <w:r w:rsidRPr="007C4E8A">
        <w:rPr>
          <w:rStyle w:val="36"/>
          <w:color w:val="auto"/>
          <w:sz w:val="28"/>
          <w:szCs w:val="28"/>
        </w:rPr>
        <w:t>, о шахматной жизни начала XX века. Знать довоенный период советской шахматной школы.</w:t>
      </w:r>
    </w:p>
    <w:p w:rsidR="00CA5BC5" w:rsidRPr="007C4E8A" w:rsidRDefault="00CA5BC5" w:rsidP="00751AF5">
      <w:pPr>
        <w:pStyle w:val="8"/>
        <w:numPr>
          <w:ilvl w:val="0"/>
          <w:numId w:val="29"/>
        </w:numPr>
        <w:shd w:val="clear" w:color="auto" w:fill="auto"/>
        <w:tabs>
          <w:tab w:val="left" w:pos="567"/>
          <w:tab w:val="left" w:pos="1061"/>
        </w:tabs>
        <w:ind w:firstLine="1134"/>
        <w:jc w:val="both"/>
        <w:rPr>
          <w:sz w:val="28"/>
          <w:szCs w:val="28"/>
        </w:rPr>
      </w:pPr>
      <w:r w:rsidRPr="007C4E8A">
        <w:rPr>
          <w:rStyle w:val="36"/>
          <w:color w:val="auto"/>
          <w:sz w:val="28"/>
          <w:szCs w:val="28"/>
        </w:rPr>
        <w:t xml:space="preserve">Владеть методами работы над дебютом. Показать знания стратегических идей защиты Алехина, защиты Уфимцева, защиты </w:t>
      </w:r>
      <w:proofErr w:type="spellStart"/>
      <w:r w:rsidRPr="007C4E8A">
        <w:rPr>
          <w:rStyle w:val="36"/>
          <w:color w:val="auto"/>
          <w:sz w:val="28"/>
          <w:szCs w:val="28"/>
        </w:rPr>
        <w:t>Тарраша</w:t>
      </w:r>
      <w:proofErr w:type="spellEnd"/>
      <w:r w:rsidRPr="007C4E8A">
        <w:rPr>
          <w:rStyle w:val="36"/>
          <w:color w:val="auto"/>
          <w:sz w:val="28"/>
          <w:szCs w:val="28"/>
        </w:rPr>
        <w:t xml:space="preserve">, славянской защиты, </w:t>
      </w:r>
      <w:proofErr w:type="spellStart"/>
      <w:r w:rsidRPr="007C4E8A">
        <w:rPr>
          <w:rStyle w:val="36"/>
          <w:color w:val="auto"/>
          <w:sz w:val="28"/>
          <w:szCs w:val="28"/>
        </w:rPr>
        <w:t>староиндийского</w:t>
      </w:r>
      <w:proofErr w:type="spellEnd"/>
      <w:r w:rsidRPr="007C4E8A">
        <w:rPr>
          <w:rStyle w:val="36"/>
          <w:color w:val="auto"/>
          <w:sz w:val="28"/>
          <w:szCs w:val="28"/>
        </w:rPr>
        <w:t xml:space="preserve"> начала, голландской защиты, английского начала.</w:t>
      </w:r>
    </w:p>
    <w:p w:rsidR="00CA5BC5" w:rsidRPr="007C4E8A" w:rsidRDefault="00CA5BC5" w:rsidP="00751AF5">
      <w:pPr>
        <w:pStyle w:val="8"/>
        <w:numPr>
          <w:ilvl w:val="0"/>
          <w:numId w:val="29"/>
        </w:numPr>
        <w:shd w:val="clear" w:color="auto" w:fill="auto"/>
        <w:tabs>
          <w:tab w:val="left" w:pos="567"/>
          <w:tab w:val="left" w:pos="1061"/>
        </w:tabs>
        <w:ind w:firstLine="1134"/>
        <w:jc w:val="both"/>
        <w:rPr>
          <w:sz w:val="28"/>
          <w:szCs w:val="28"/>
        </w:rPr>
      </w:pPr>
      <w:r w:rsidRPr="007C4E8A">
        <w:rPr>
          <w:rStyle w:val="36"/>
          <w:color w:val="auto"/>
          <w:sz w:val="28"/>
          <w:szCs w:val="28"/>
        </w:rPr>
        <w:t>Владеть приемами защиты в шахматной партии, показать умение создавать слабости в лагере противника.</w:t>
      </w:r>
    </w:p>
    <w:p w:rsidR="00CA5BC5" w:rsidRPr="007C4E8A" w:rsidRDefault="00CA5BC5" w:rsidP="00751AF5">
      <w:pPr>
        <w:pStyle w:val="8"/>
        <w:numPr>
          <w:ilvl w:val="0"/>
          <w:numId w:val="29"/>
        </w:numPr>
        <w:shd w:val="clear" w:color="auto" w:fill="auto"/>
        <w:tabs>
          <w:tab w:val="left" w:pos="567"/>
          <w:tab w:val="left" w:pos="1061"/>
        </w:tabs>
        <w:ind w:firstLine="1134"/>
        <w:jc w:val="both"/>
        <w:rPr>
          <w:sz w:val="28"/>
          <w:szCs w:val="28"/>
        </w:rPr>
      </w:pPr>
      <w:r w:rsidRPr="007C4E8A">
        <w:rPr>
          <w:rStyle w:val="36"/>
          <w:color w:val="auto"/>
          <w:sz w:val="28"/>
          <w:szCs w:val="28"/>
        </w:rPr>
        <w:t xml:space="preserve">Владеть приемами борьбы в сложных </w:t>
      </w:r>
      <w:proofErr w:type="spellStart"/>
      <w:r w:rsidRPr="007C4E8A">
        <w:rPr>
          <w:rStyle w:val="36"/>
          <w:color w:val="auto"/>
          <w:sz w:val="28"/>
          <w:szCs w:val="28"/>
        </w:rPr>
        <w:t>многопешечных</w:t>
      </w:r>
      <w:proofErr w:type="spellEnd"/>
      <w:r w:rsidRPr="007C4E8A">
        <w:rPr>
          <w:rStyle w:val="36"/>
          <w:color w:val="auto"/>
          <w:sz w:val="28"/>
          <w:szCs w:val="28"/>
        </w:rPr>
        <w:t xml:space="preserve"> и ладейных окончаниях.</w:t>
      </w:r>
    </w:p>
    <w:p w:rsidR="00CA5BC5" w:rsidRPr="007C4E8A" w:rsidRDefault="00CA5BC5" w:rsidP="00751AF5">
      <w:pPr>
        <w:pStyle w:val="8"/>
        <w:numPr>
          <w:ilvl w:val="0"/>
          <w:numId w:val="29"/>
        </w:numPr>
        <w:shd w:val="clear" w:color="auto" w:fill="auto"/>
        <w:tabs>
          <w:tab w:val="left" w:pos="567"/>
          <w:tab w:val="left" w:pos="709"/>
        </w:tabs>
        <w:ind w:firstLine="1134"/>
        <w:jc w:val="both"/>
        <w:rPr>
          <w:sz w:val="28"/>
          <w:szCs w:val="28"/>
        </w:rPr>
      </w:pPr>
      <w:r w:rsidRPr="007C4E8A">
        <w:rPr>
          <w:rStyle w:val="36"/>
          <w:color w:val="auto"/>
          <w:sz w:val="28"/>
          <w:szCs w:val="28"/>
        </w:rPr>
        <w:t>Знать схему построения индивидуального плана - графика тренировочных занятий.</w:t>
      </w:r>
    </w:p>
    <w:p w:rsidR="00CA5BC5" w:rsidRPr="007C4E8A" w:rsidRDefault="00CA5BC5" w:rsidP="00751AF5">
      <w:pPr>
        <w:pStyle w:val="8"/>
        <w:numPr>
          <w:ilvl w:val="0"/>
          <w:numId w:val="29"/>
        </w:numPr>
        <w:shd w:val="clear" w:color="auto" w:fill="auto"/>
        <w:tabs>
          <w:tab w:val="left" w:pos="567"/>
          <w:tab w:val="left" w:pos="709"/>
        </w:tabs>
        <w:ind w:firstLine="1134"/>
        <w:jc w:val="both"/>
        <w:rPr>
          <w:sz w:val="28"/>
          <w:szCs w:val="28"/>
        </w:rPr>
      </w:pPr>
      <w:r w:rsidRPr="007C4E8A">
        <w:rPr>
          <w:rStyle w:val="36"/>
          <w:color w:val="auto"/>
          <w:sz w:val="28"/>
          <w:szCs w:val="28"/>
        </w:rPr>
        <w:t>Пропагандировать здоровый образ жизни, значение правильного режима и двигательной активности для шахматиста.</w:t>
      </w:r>
    </w:p>
    <w:p w:rsidR="00CA5BC5" w:rsidRPr="007C4E8A" w:rsidRDefault="00CA5BC5" w:rsidP="00751AF5">
      <w:pPr>
        <w:pStyle w:val="8"/>
        <w:numPr>
          <w:ilvl w:val="0"/>
          <w:numId w:val="29"/>
        </w:numPr>
        <w:shd w:val="clear" w:color="auto" w:fill="auto"/>
        <w:tabs>
          <w:tab w:val="left" w:pos="567"/>
          <w:tab w:val="left" w:pos="709"/>
          <w:tab w:val="left" w:pos="1560"/>
        </w:tabs>
        <w:ind w:firstLine="1134"/>
        <w:jc w:val="both"/>
        <w:rPr>
          <w:sz w:val="28"/>
          <w:szCs w:val="28"/>
        </w:rPr>
      </w:pPr>
      <w:r w:rsidRPr="007C4E8A">
        <w:rPr>
          <w:rStyle w:val="36"/>
          <w:color w:val="auto"/>
          <w:sz w:val="28"/>
          <w:szCs w:val="28"/>
        </w:rPr>
        <w:t>Сделать обзор шахматной периодики и сборников турнирных партий крупнейших соревнований.</w:t>
      </w:r>
    </w:p>
    <w:p w:rsidR="00CA5BC5" w:rsidRPr="00751AF5" w:rsidRDefault="006B2567" w:rsidP="00751AF5">
      <w:pPr>
        <w:pStyle w:val="8"/>
        <w:numPr>
          <w:ilvl w:val="0"/>
          <w:numId w:val="30"/>
        </w:numPr>
        <w:shd w:val="clear" w:color="auto" w:fill="auto"/>
        <w:tabs>
          <w:tab w:val="left" w:pos="567"/>
          <w:tab w:val="left" w:pos="709"/>
        </w:tabs>
        <w:ind w:firstLine="1134"/>
        <w:jc w:val="both"/>
        <w:rPr>
          <w:rStyle w:val="36"/>
          <w:color w:val="auto"/>
          <w:sz w:val="28"/>
          <w:szCs w:val="28"/>
          <w:shd w:val="clear" w:color="auto" w:fill="auto"/>
        </w:rPr>
      </w:pPr>
      <w:r>
        <w:rPr>
          <w:rStyle w:val="36"/>
          <w:color w:val="auto"/>
          <w:sz w:val="28"/>
          <w:szCs w:val="28"/>
        </w:rPr>
        <w:t>Спортивный разряд «кандидат в мастера спорта».</w:t>
      </w:r>
    </w:p>
    <w:p w:rsidR="009D4153" w:rsidRPr="00230905" w:rsidRDefault="00751AF5" w:rsidP="00230905">
      <w:pPr>
        <w:pStyle w:val="8"/>
        <w:numPr>
          <w:ilvl w:val="0"/>
          <w:numId w:val="30"/>
        </w:numPr>
        <w:shd w:val="clear" w:color="auto" w:fill="auto"/>
        <w:tabs>
          <w:tab w:val="left" w:pos="1429"/>
          <w:tab w:val="left" w:pos="1560"/>
        </w:tabs>
        <w:spacing w:after="240"/>
        <w:ind w:firstLine="1134"/>
        <w:jc w:val="both"/>
        <w:rPr>
          <w:rStyle w:val="6"/>
          <w:b w:val="0"/>
          <w:bCs w:val="0"/>
          <w:i w:val="0"/>
          <w:iCs w:val="0"/>
          <w:color w:val="auto"/>
          <w:sz w:val="28"/>
          <w:szCs w:val="28"/>
        </w:rPr>
      </w:pPr>
      <w:r>
        <w:rPr>
          <w:rStyle w:val="36"/>
          <w:color w:val="auto"/>
          <w:sz w:val="28"/>
          <w:szCs w:val="28"/>
        </w:rPr>
        <w:t>Выполнить нормативы общей физической и специальной физической подготовки для зачисления и перевода на этап совершенствования спортивного мастерства.</w:t>
      </w:r>
    </w:p>
    <w:p w:rsidR="00CA5BC5" w:rsidRPr="007C4E8A" w:rsidRDefault="00CA5BC5" w:rsidP="007C4E8A">
      <w:pPr>
        <w:tabs>
          <w:tab w:val="left" w:pos="567"/>
        </w:tabs>
        <w:spacing w:line="317"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Нормативные требования для перевода в группу совершенствования спортивного мастерства 2 года</w:t>
      </w:r>
      <w:r w:rsidR="001C603D">
        <w:rPr>
          <w:rStyle w:val="6"/>
          <w:rFonts w:eastAsiaTheme="minorHAnsi"/>
          <w:i w:val="0"/>
          <w:color w:val="auto"/>
          <w:sz w:val="28"/>
          <w:szCs w:val="28"/>
        </w:rPr>
        <w:t>:</w:t>
      </w:r>
    </w:p>
    <w:p w:rsidR="00CA5BC5" w:rsidRPr="007C4E8A" w:rsidRDefault="00CA5BC5" w:rsidP="00751AF5">
      <w:pPr>
        <w:pStyle w:val="8"/>
        <w:numPr>
          <w:ilvl w:val="0"/>
          <w:numId w:val="31"/>
        </w:numPr>
        <w:shd w:val="clear" w:color="auto" w:fill="auto"/>
        <w:tabs>
          <w:tab w:val="left" w:pos="567"/>
          <w:tab w:val="left" w:pos="1131"/>
        </w:tabs>
        <w:spacing w:line="317" w:lineRule="exact"/>
        <w:ind w:firstLine="1134"/>
        <w:jc w:val="both"/>
        <w:rPr>
          <w:sz w:val="28"/>
          <w:szCs w:val="28"/>
        </w:rPr>
      </w:pPr>
      <w:r w:rsidRPr="007C4E8A">
        <w:rPr>
          <w:rStyle w:val="36"/>
          <w:color w:val="auto"/>
          <w:sz w:val="28"/>
          <w:szCs w:val="28"/>
        </w:rPr>
        <w:t>Сдать зачет по судейству и организации соревнований.</w:t>
      </w:r>
    </w:p>
    <w:p w:rsidR="00CA5BC5" w:rsidRPr="007C4E8A" w:rsidRDefault="00CA5BC5" w:rsidP="00751AF5">
      <w:pPr>
        <w:pStyle w:val="8"/>
        <w:numPr>
          <w:ilvl w:val="0"/>
          <w:numId w:val="31"/>
        </w:numPr>
        <w:shd w:val="clear" w:color="auto" w:fill="auto"/>
        <w:tabs>
          <w:tab w:val="left" w:pos="567"/>
          <w:tab w:val="left" w:pos="1131"/>
        </w:tabs>
        <w:spacing w:line="317" w:lineRule="exact"/>
        <w:ind w:firstLine="1134"/>
        <w:jc w:val="both"/>
        <w:rPr>
          <w:sz w:val="28"/>
          <w:szCs w:val="28"/>
        </w:rPr>
      </w:pPr>
      <w:r w:rsidRPr="007C4E8A">
        <w:rPr>
          <w:rStyle w:val="36"/>
          <w:color w:val="auto"/>
          <w:sz w:val="28"/>
          <w:szCs w:val="28"/>
        </w:rPr>
        <w:t xml:space="preserve">Рассказать о творчестве </w:t>
      </w:r>
      <w:proofErr w:type="spellStart"/>
      <w:r w:rsidRPr="007C4E8A">
        <w:rPr>
          <w:rStyle w:val="36"/>
          <w:color w:val="auto"/>
          <w:sz w:val="28"/>
          <w:szCs w:val="28"/>
        </w:rPr>
        <w:t>Х.Р.Капабланки</w:t>
      </w:r>
      <w:proofErr w:type="spellEnd"/>
      <w:r w:rsidRPr="007C4E8A">
        <w:rPr>
          <w:rStyle w:val="36"/>
          <w:color w:val="auto"/>
          <w:sz w:val="28"/>
          <w:szCs w:val="28"/>
        </w:rPr>
        <w:t xml:space="preserve">, </w:t>
      </w:r>
      <w:proofErr w:type="spellStart"/>
      <w:r w:rsidRPr="007C4E8A">
        <w:rPr>
          <w:rStyle w:val="36"/>
          <w:color w:val="auto"/>
          <w:sz w:val="28"/>
          <w:szCs w:val="28"/>
        </w:rPr>
        <w:t>гипермодернистах</w:t>
      </w:r>
      <w:proofErr w:type="spellEnd"/>
      <w:r w:rsidRPr="007C4E8A">
        <w:rPr>
          <w:rStyle w:val="36"/>
          <w:color w:val="auto"/>
          <w:sz w:val="28"/>
          <w:szCs w:val="28"/>
        </w:rPr>
        <w:t xml:space="preserve">, </w:t>
      </w:r>
      <w:proofErr w:type="spellStart"/>
      <w:r w:rsidRPr="007C4E8A">
        <w:rPr>
          <w:rStyle w:val="36"/>
          <w:color w:val="auto"/>
          <w:sz w:val="28"/>
          <w:szCs w:val="28"/>
        </w:rPr>
        <w:t>А.Алехина</w:t>
      </w:r>
      <w:proofErr w:type="spellEnd"/>
      <w:r w:rsidRPr="007C4E8A">
        <w:rPr>
          <w:rStyle w:val="36"/>
          <w:color w:val="auto"/>
          <w:sz w:val="28"/>
          <w:szCs w:val="28"/>
        </w:rPr>
        <w:t>. Знать роль ФИДЕ в международной жизни.</w:t>
      </w:r>
    </w:p>
    <w:p w:rsidR="00CA5BC5" w:rsidRPr="007C4E8A" w:rsidRDefault="00CA5BC5" w:rsidP="00751AF5">
      <w:pPr>
        <w:pStyle w:val="8"/>
        <w:numPr>
          <w:ilvl w:val="0"/>
          <w:numId w:val="31"/>
        </w:numPr>
        <w:shd w:val="clear" w:color="auto" w:fill="auto"/>
        <w:tabs>
          <w:tab w:val="left" w:pos="567"/>
          <w:tab w:val="left" w:pos="1131"/>
        </w:tabs>
        <w:spacing w:line="317" w:lineRule="exact"/>
        <w:ind w:firstLine="1134"/>
        <w:jc w:val="both"/>
        <w:rPr>
          <w:sz w:val="28"/>
          <w:szCs w:val="28"/>
        </w:rPr>
      </w:pPr>
      <w:r w:rsidRPr="007C4E8A">
        <w:rPr>
          <w:rStyle w:val="36"/>
          <w:color w:val="auto"/>
          <w:sz w:val="28"/>
          <w:szCs w:val="28"/>
        </w:rPr>
        <w:t xml:space="preserve">Уметь объяснить суть концентрического метода в изучении дебютов. Показать знание стратегических идей </w:t>
      </w:r>
      <w:r w:rsidRPr="00B109C4">
        <w:rPr>
          <w:rStyle w:val="36"/>
          <w:color w:val="auto"/>
          <w:sz w:val="28"/>
          <w:szCs w:val="28"/>
        </w:rPr>
        <w:t>за</w:t>
      </w:r>
      <w:r w:rsidRPr="00B109C4">
        <w:rPr>
          <w:rStyle w:val="41"/>
          <w:color w:val="auto"/>
          <w:sz w:val="28"/>
          <w:szCs w:val="28"/>
          <w:u w:val="none"/>
        </w:rPr>
        <w:t>щи</w:t>
      </w:r>
      <w:r w:rsidRPr="00B109C4">
        <w:rPr>
          <w:rStyle w:val="36"/>
          <w:color w:val="auto"/>
          <w:sz w:val="28"/>
          <w:szCs w:val="28"/>
        </w:rPr>
        <w:t xml:space="preserve">ты </w:t>
      </w:r>
      <w:proofErr w:type="spellStart"/>
      <w:r w:rsidRPr="007C4E8A">
        <w:rPr>
          <w:rStyle w:val="36"/>
          <w:color w:val="auto"/>
          <w:sz w:val="28"/>
          <w:szCs w:val="28"/>
        </w:rPr>
        <w:t>Грюнфельда</w:t>
      </w:r>
      <w:proofErr w:type="spellEnd"/>
      <w:r w:rsidRPr="007C4E8A">
        <w:rPr>
          <w:rStyle w:val="36"/>
          <w:color w:val="auto"/>
          <w:sz w:val="28"/>
          <w:szCs w:val="28"/>
        </w:rPr>
        <w:t xml:space="preserve">, защиты </w:t>
      </w:r>
      <w:proofErr w:type="spellStart"/>
      <w:r w:rsidRPr="007C4E8A">
        <w:rPr>
          <w:rStyle w:val="36"/>
          <w:color w:val="auto"/>
          <w:sz w:val="28"/>
          <w:szCs w:val="28"/>
        </w:rPr>
        <w:t>Нимцовича</w:t>
      </w:r>
      <w:proofErr w:type="spellEnd"/>
      <w:r w:rsidRPr="007C4E8A">
        <w:rPr>
          <w:rStyle w:val="36"/>
          <w:color w:val="auto"/>
          <w:sz w:val="28"/>
          <w:szCs w:val="28"/>
        </w:rPr>
        <w:t xml:space="preserve">, дебюта </w:t>
      </w:r>
      <w:proofErr w:type="spellStart"/>
      <w:r w:rsidRPr="007C4E8A">
        <w:rPr>
          <w:rStyle w:val="36"/>
          <w:color w:val="auto"/>
          <w:sz w:val="28"/>
          <w:szCs w:val="28"/>
        </w:rPr>
        <w:t>Рети</w:t>
      </w:r>
      <w:proofErr w:type="spellEnd"/>
      <w:r w:rsidRPr="007C4E8A">
        <w:rPr>
          <w:rStyle w:val="36"/>
          <w:color w:val="auto"/>
          <w:sz w:val="28"/>
          <w:szCs w:val="28"/>
        </w:rPr>
        <w:t>.</w:t>
      </w:r>
    </w:p>
    <w:p w:rsidR="00CA5BC5" w:rsidRPr="007C4E8A" w:rsidRDefault="00CA5BC5" w:rsidP="00751AF5">
      <w:pPr>
        <w:pStyle w:val="8"/>
        <w:numPr>
          <w:ilvl w:val="0"/>
          <w:numId w:val="31"/>
        </w:numPr>
        <w:shd w:val="clear" w:color="auto" w:fill="auto"/>
        <w:tabs>
          <w:tab w:val="left" w:pos="567"/>
          <w:tab w:val="left" w:pos="1131"/>
        </w:tabs>
        <w:spacing w:line="317" w:lineRule="exact"/>
        <w:ind w:firstLine="1134"/>
        <w:jc w:val="both"/>
        <w:rPr>
          <w:sz w:val="28"/>
          <w:szCs w:val="28"/>
        </w:rPr>
      </w:pPr>
      <w:r w:rsidRPr="007C4E8A">
        <w:rPr>
          <w:rStyle w:val="36"/>
          <w:color w:val="auto"/>
          <w:sz w:val="28"/>
          <w:szCs w:val="28"/>
        </w:rPr>
        <w:t>Владеть понятиями «стратегическая и тактическая защита», «стратегическая атака».</w:t>
      </w:r>
    </w:p>
    <w:p w:rsidR="00CA5BC5" w:rsidRPr="007C4E8A" w:rsidRDefault="00CA5BC5" w:rsidP="00751AF5">
      <w:pPr>
        <w:pStyle w:val="8"/>
        <w:numPr>
          <w:ilvl w:val="0"/>
          <w:numId w:val="31"/>
        </w:numPr>
        <w:shd w:val="clear" w:color="auto" w:fill="auto"/>
        <w:tabs>
          <w:tab w:val="left" w:pos="567"/>
          <w:tab w:val="left" w:pos="1131"/>
        </w:tabs>
        <w:spacing w:line="317" w:lineRule="exact"/>
        <w:ind w:firstLine="1134"/>
        <w:jc w:val="both"/>
        <w:rPr>
          <w:sz w:val="28"/>
          <w:szCs w:val="28"/>
        </w:rPr>
      </w:pPr>
      <w:r w:rsidRPr="007C4E8A">
        <w:rPr>
          <w:rStyle w:val="36"/>
          <w:color w:val="auto"/>
          <w:sz w:val="28"/>
          <w:szCs w:val="28"/>
        </w:rPr>
        <w:t>Уметь разыгрывать позиции с компенсацией за ферзя, ладью, легкую фигуру.</w:t>
      </w:r>
    </w:p>
    <w:p w:rsidR="009D4153" w:rsidRDefault="00CA5BC5" w:rsidP="00751AF5">
      <w:pPr>
        <w:pStyle w:val="8"/>
        <w:numPr>
          <w:ilvl w:val="0"/>
          <w:numId w:val="31"/>
        </w:numPr>
        <w:shd w:val="clear" w:color="auto" w:fill="auto"/>
        <w:tabs>
          <w:tab w:val="left" w:pos="567"/>
          <w:tab w:val="left" w:pos="1131"/>
        </w:tabs>
        <w:spacing w:line="317" w:lineRule="exact"/>
        <w:ind w:firstLine="1134"/>
        <w:jc w:val="both"/>
        <w:rPr>
          <w:sz w:val="28"/>
          <w:szCs w:val="28"/>
        </w:rPr>
      </w:pPr>
      <w:r w:rsidRPr="007C4E8A">
        <w:rPr>
          <w:rStyle w:val="36"/>
          <w:color w:val="auto"/>
          <w:sz w:val="28"/>
          <w:szCs w:val="28"/>
        </w:rPr>
        <w:t>Знать закономерности тренировки шахматиста.</w:t>
      </w:r>
    </w:p>
    <w:p w:rsidR="009D4153" w:rsidRPr="00751AF5" w:rsidRDefault="009D4153" w:rsidP="00751AF5">
      <w:pPr>
        <w:pStyle w:val="8"/>
        <w:numPr>
          <w:ilvl w:val="0"/>
          <w:numId w:val="31"/>
        </w:numPr>
        <w:shd w:val="clear" w:color="auto" w:fill="auto"/>
        <w:tabs>
          <w:tab w:val="left" w:pos="567"/>
          <w:tab w:val="left" w:pos="1131"/>
        </w:tabs>
        <w:spacing w:line="317" w:lineRule="exact"/>
        <w:ind w:firstLine="1134"/>
        <w:jc w:val="both"/>
        <w:rPr>
          <w:rStyle w:val="36"/>
          <w:color w:val="auto"/>
          <w:sz w:val="28"/>
          <w:szCs w:val="28"/>
          <w:shd w:val="clear" w:color="auto" w:fill="auto"/>
        </w:rPr>
      </w:pPr>
      <w:r w:rsidRPr="009D4153">
        <w:rPr>
          <w:rStyle w:val="36"/>
          <w:color w:val="auto"/>
          <w:sz w:val="28"/>
          <w:szCs w:val="28"/>
        </w:rPr>
        <w:t>Спортивный разряд «кандидат в мастера спорта».</w:t>
      </w:r>
    </w:p>
    <w:p w:rsidR="00751AF5" w:rsidRPr="00751AF5" w:rsidRDefault="00751AF5" w:rsidP="00751AF5">
      <w:pPr>
        <w:pStyle w:val="8"/>
        <w:numPr>
          <w:ilvl w:val="0"/>
          <w:numId w:val="31"/>
        </w:numPr>
        <w:shd w:val="clear" w:color="auto" w:fill="auto"/>
        <w:tabs>
          <w:tab w:val="left" w:pos="1429"/>
          <w:tab w:val="left" w:pos="1560"/>
        </w:tabs>
        <w:ind w:firstLine="1134"/>
        <w:jc w:val="both"/>
        <w:rPr>
          <w:rStyle w:val="36"/>
          <w:color w:val="auto"/>
          <w:sz w:val="28"/>
          <w:szCs w:val="28"/>
          <w:shd w:val="clear" w:color="auto" w:fill="auto"/>
        </w:rPr>
      </w:pPr>
      <w:r>
        <w:rPr>
          <w:rStyle w:val="36"/>
          <w:color w:val="auto"/>
          <w:sz w:val="28"/>
          <w:szCs w:val="28"/>
        </w:rPr>
        <w:t>Выполнить нормативы общей физической и специальной физической подготовки для зачисления и перевода на этап совершенствования спортивного мастерства.</w:t>
      </w:r>
    </w:p>
    <w:p w:rsidR="00CA5BC5" w:rsidRPr="007C4E8A" w:rsidRDefault="00CA5BC5" w:rsidP="007C4E8A">
      <w:pPr>
        <w:pStyle w:val="8"/>
        <w:shd w:val="clear" w:color="auto" w:fill="auto"/>
        <w:tabs>
          <w:tab w:val="left" w:pos="567"/>
        </w:tabs>
        <w:ind w:firstLine="709"/>
        <w:jc w:val="both"/>
        <w:rPr>
          <w:sz w:val="28"/>
          <w:szCs w:val="28"/>
        </w:rPr>
      </w:pPr>
    </w:p>
    <w:p w:rsidR="00CA5BC5" w:rsidRPr="007C4E8A" w:rsidRDefault="00CA5BC5" w:rsidP="007C4E8A">
      <w:pPr>
        <w:tabs>
          <w:tab w:val="left" w:pos="567"/>
        </w:tabs>
        <w:spacing w:line="317"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Нормативные требования для перевода в группу совершенствования спортивного мастерства 3 года</w:t>
      </w:r>
      <w:r w:rsidR="001C603D">
        <w:rPr>
          <w:rStyle w:val="6"/>
          <w:rFonts w:eastAsiaTheme="minorHAnsi"/>
          <w:i w:val="0"/>
          <w:color w:val="auto"/>
          <w:sz w:val="28"/>
          <w:szCs w:val="28"/>
        </w:rPr>
        <w:t>:</w:t>
      </w:r>
    </w:p>
    <w:p w:rsidR="00CA5BC5" w:rsidRPr="007C4E8A" w:rsidRDefault="00CA5BC5" w:rsidP="00751AF5">
      <w:pPr>
        <w:pStyle w:val="8"/>
        <w:numPr>
          <w:ilvl w:val="0"/>
          <w:numId w:val="32"/>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 xml:space="preserve">Знать основные этапы развития российской шахматной школы, ее успехов и роли в мировом шахматном движении, рассказать о творчестве М. </w:t>
      </w:r>
      <w:r w:rsidRPr="007C4E8A">
        <w:rPr>
          <w:rStyle w:val="36"/>
          <w:color w:val="auto"/>
          <w:sz w:val="28"/>
          <w:szCs w:val="28"/>
        </w:rPr>
        <w:lastRenderedPageBreak/>
        <w:t>Ботвинника и других российских чемпионах мира.</w:t>
      </w:r>
    </w:p>
    <w:p w:rsidR="00CA5BC5" w:rsidRPr="007C4E8A" w:rsidRDefault="00CA5BC5" w:rsidP="00751AF5">
      <w:pPr>
        <w:pStyle w:val="8"/>
        <w:numPr>
          <w:ilvl w:val="0"/>
          <w:numId w:val="32"/>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Показать знания новоиндийской защиты, каталонского начала.</w:t>
      </w:r>
    </w:p>
    <w:p w:rsidR="00CA5BC5" w:rsidRPr="007C4E8A" w:rsidRDefault="00CA5BC5" w:rsidP="00751AF5">
      <w:pPr>
        <w:pStyle w:val="8"/>
        <w:numPr>
          <w:ilvl w:val="0"/>
          <w:numId w:val="32"/>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Знать типичные комбинации в дебюте, миттельшпиле, энд</w:t>
      </w:r>
      <w:r w:rsidRPr="007C4E8A">
        <w:rPr>
          <w:rStyle w:val="41"/>
          <w:color w:val="auto"/>
          <w:sz w:val="28"/>
          <w:szCs w:val="28"/>
        </w:rPr>
        <w:t>шп</w:t>
      </w:r>
      <w:r w:rsidRPr="007C4E8A">
        <w:rPr>
          <w:rStyle w:val="36"/>
          <w:color w:val="auto"/>
          <w:sz w:val="28"/>
          <w:szCs w:val="28"/>
        </w:rPr>
        <w:t>иле. Владеть понятиями «позиционная жертва», «игра на двух флангах».</w:t>
      </w:r>
    </w:p>
    <w:p w:rsidR="00CA5BC5" w:rsidRPr="007C4E8A" w:rsidRDefault="00CA5BC5" w:rsidP="00751AF5">
      <w:pPr>
        <w:pStyle w:val="8"/>
        <w:numPr>
          <w:ilvl w:val="0"/>
          <w:numId w:val="32"/>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Уметь разыгрывать сложные окончания всех видов.</w:t>
      </w:r>
    </w:p>
    <w:p w:rsidR="00CA5BC5" w:rsidRPr="007C4E8A" w:rsidRDefault="00CA5BC5" w:rsidP="00751AF5">
      <w:pPr>
        <w:pStyle w:val="8"/>
        <w:numPr>
          <w:ilvl w:val="0"/>
          <w:numId w:val="32"/>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Знать методы совершенствования подготовки шахматиста.</w:t>
      </w:r>
    </w:p>
    <w:p w:rsidR="009D4153" w:rsidRDefault="00CA5BC5" w:rsidP="00751AF5">
      <w:pPr>
        <w:pStyle w:val="8"/>
        <w:numPr>
          <w:ilvl w:val="0"/>
          <w:numId w:val="32"/>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Владеть методикой работы с шахматной литературы.</w:t>
      </w:r>
    </w:p>
    <w:p w:rsidR="00751AF5" w:rsidRPr="00751AF5" w:rsidRDefault="009D4153" w:rsidP="00751AF5">
      <w:pPr>
        <w:pStyle w:val="8"/>
        <w:numPr>
          <w:ilvl w:val="0"/>
          <w:numId w:val="32"/>
        </w:numPr>
        <w:shd w:val="clear" w:color="auto" w:fill="auto"/>
        <w:tabs>
          <w:tab w:val="left" w:pos="567"/>
          <w:tab w:val="left" w:pos="1176"/>
        </w:tabs>
        <w:spacing w:line="317" w:lineRule="exact"/>
        <w:ind w:firstLine="1134"/>
        <w:jc w:val="both"/>
        <w:rPr>
          <w:rStyle w:val="36"/>
          <w:color w:val="auto"/>
          <w:sz w:val="28"/>
          <w:szCs w:val="28"/>
          <w:shd w:val="clear" w:color="auto" w:fill="auto"/>
        </w:rPr>
      </w:pPr>
      <w:r w:rsidRPr="009D4153">
        <w:rPr>
          <w:rStyle w:val="36"/>
          <w:color w:val="auto"/>
          <w:sz w:val="28"/>
          <w:szCs w:val="28"/>
        </w:rPr>
        <w:t>Спортивный разряд «кандидат в мастера спорта</w:t>
      </w:r>
      <w:r w:rsidR="00751AF5">
        <w:rPr>
          <w:rStyle w:val="36"/>
          <w:color w:val="auto"/>
          <w:sz w:val="28"/>
          <w:szCs w:val="28"/>
        </w:rPr>
        <w:t>».</w:t>
      </w:r>
    </w:p>
    <w:p w:rsidR="00CA5BC5" w:rsidRPr="00751AF5" w:rsidRDefault="00751AF5" w:rsidP="00751AF5">
      <w:pPr>
        <w:pStyle w:val="8"/>
        <w:numPr>
          <w:ilvl w:val="0"/>
          <w:numId w:val="32"/>
        </w:numPr>
        <w:shd w:val="clear" w:color="auto" w:fill="auto"/>
        <w:tabs>
          <w:tab w:val="left" w:pos="1429"/>
          <w:tab w:val="left" w:pos="1560"/>
        </w:tabs>
        <w:ind w:firstLine="1134"/>
        <w:jc w:val="both"/>
        <w:rPr>
          <w:rStyle w:val="41"/>
          <w:color w:val="auto"/>
          <w:sz w:val="28"/>
          <w:szCs w:val="28"/>
          <w:u w:val="none"/>
          <w:shd w:val="clear" w:color="auto" w:fill="auto"/>
        </w:rPr>
      </w:pPr>
      <w:r>
        <w:rPr>
          <w:rStyle w:val="36"/>
          <w:color w:val="auto"/>
          <w:sz w:val="28"/>
          <w:szCs w:val="28"/>
        </w:rPr>
        <w:t>Выполнить нормативы общей физической и специальной физической подготовки для зачисления и перевода на этап совершенствования спортивного мастерства.</w:t>
      </w:r>
      <w:r w:rsidR="009D4153" w:rsidRPr="00751AF5">
        <w:rPr>
          <w:rStyle w:val="41"/>
          <w:color w:val="auto"/>
          <w:sz w:val="28"/>
          <w:szCs w:val="28"/>
        </w:rPr>
        <w:t xml:space="preserve"> </w:t>
      </w:r>
    </w:p>
    <w:p w:rsidR="00CA5BC5" w:rsidRPr="007C4E8A" w:rsidRDefault="00CA5BC5" w:rsidP="007C4E8A">
      <w:pPr>
        <w:pStyle w:val="8"/>
        <w:shd w:val="clear" w:color="auto" w:fill="auto"/>
        <w:tabs>
          <w:tab w:val="left" w:pos="567"/>
        </w:tabs>
        <w:ind w:firstLine="709"/>
        <w:jc w:val="both"/>
        <w:rPr>
          <w:sz w:val="28"/>
          <w:szCs w:val="28"/>
        </w:rPr>
      </w:pPr>
    </w:p>
    <w:p w:rsidR="00CA5BC5" w:rsidRPr="007C4E8A" w:rsidRDefault="00CA5BC5" w:rsidP="007C4E8A">
      <w:pPr>
        <w:tabs>
          <w:tab w:val="left" w:pos="567"/>
        </w:tabs>
        <w:spacing w:line="317" w:lineRule="exact"/>
        <w:ind w:firstLine="709"/>
        <w:jc w:val="both"/>
        <w:rPr>
          <w:rFonts w:ascii="Times New Roman" w:hAnsi="Times New Roman" w:cs="Times New Roman"/>
          <w:i/>
          <w:sz w:val="28"/>
          <w:szCs w:val="28"/>
        </w:rPr>
      </w:pPr>
      <w:r w:rsidRPr="007C4E8A">
        <w:rPr>
          <w:rStyle w:val="6"/>
          <w:rFonts w:eastAsiaTheme="minorHAnsi"/>
          <w:bCs w:val="0"/>
          <w:i w:val="0"/>
          <w:color w:val="auto"/>
          <w:sz w:val="28"/>
          <w:szCs w:val="28"/>
        </w:rPr>
        <w:t>Нормативные требования для перевода в группу высшего спортивного мастерства</w:t>
      </w:r>
      <w:r w:rsidR="001C603D">
        <w:rPr>
          <w:rStyle w:val="6"/>
          <w:rFonts w:eastAsiaTheme="minorHAnsi"/>
          <w:i w:val="0"/>
          <w:color w:val="auto"/>
          <w:sz w:val="28"/>
          <w:szCs w:val="28"/>
        </w:rPr>
        <w:t>:</w:t>
      </w:r>
    </w:p>
    <w:p w:rsidR="00CA5BC5" w:rsidRPr="007C4E8A" w:rsidRDefault="00CA5BC5" w:rsidP="00751AF5">
      <w:pPr>
        <w:pStyle w:val="8"/>
        <w:numPr>
          <w:ilvl w:val="0"/>
          <w:numId w:val="33"/>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Знать методику подготовки к отдельной партии и соревнованию в целом.</w:t>
      </w:r>
    </w:p>
    <w:p w:rsidR="00CA5BC5" w:rsidRPr="007C4E8A" w:rsidRDefault="00CA5BC5" w:rsidP="00751AF5">
      <w:pPr>
        <w:pStyle w:val="8"/>
        <w:numPr>
          <w:ilvl w:val="0"/>
          <w:numId w:val="33"/>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Показать знания по всем основным дебютам.</w:t>
      </w:r>
    </w:p>
    <w:p w:rsidR="00CA5BC5" w:rsidRPr="007C4E8A" w:rsidRDefault="00CA5BC5" w:rsidP="00751AF5">
      <w:pPr>
        <w:pStyle w:val="8"/>
        <w:numPr>
          <w:ilvl w:val="0"/>
          <w:numId w:val="33"/>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Владеть методикой самостоятельной подготовки к партиям по электронным базам данных.</w:t>
      </w:r>
    </w:p>
    <w:p w:rsidR="00CA5BC5" w:rsidRPr="007C4E8A" w:rsidRDefault="00CA5BC5" w:rsidP="00751AF5">
      <w:pPr>
        <w:pStyle w:val="8"/>
        <w:numPr>
          <w:ilvl w:val="0"/>
          <w:numId w:val="33"/>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Знать методы совершенствования подготовки шахматиста.</w:t>
      </w:r>
    </w:p>
    <w:p w:rsidR="00CA5BC5" w:rsidRPr="007C4E8A" w:rsidRDefault="00CA5BC5" w:rsidP="00751AF5">
      <w:pPr>
        <w:pStyle w:val="8"/>
        <w:numPr>
          <w:ilvl w:val="0"/>
          <w:numId w:val="33"/>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Владеть методикой работы с шахматной литературы.</w:t>
      </w:r>
    </w:p>
    <w:p w:rsidR="00CA5BC5" w:rsidRPr="007C4E8A" w:rsidRDefault="00CA5BC5" w:rsidP="00751AF5">
      <w:pPr>
        <w:pStyle w:val="8"/>
        <w:numPr>
          <w:ilvl w:val="0"/>
          <w:numId w:val="33"/>
        </w:numPr>
        <w:shd w:val="clear" w:color="auto" w:fill="auto"/>
        <w:tabs>
          <w:tab w:val="left" w:pos="567"/>
          <w:tab w:val="left" w:pos="1176"/>
        </w:tabs>
        <w:spacing w:line="317" w:lineRule="exact"/>
        <w:ind w:firstLine="1134"/>
        <w:jc w:val="both"/>
        <w:rPr>
          <w:sz w:val="28"/>
          <w:szCs w:val="28"/>
        </w:rPr>
      </w:pPr>
      <w:r w:rsidRPr="007C4E8A">
        <w:rPr>
          <w:rStyle w:val="36"/>
          <w:color w:val="auto"/>
          <w:sz w:val="28"/>
          <w:szCs w:val="28"/>
        </w:rPr>
        <w:t>Принимать участие на проходивших в течение года официальных соревнованиях.</w:t>
      </w:r>
    </w:p>
    <w:p w:rsidR="00CA5BC5" w:rsidRDefault="009D4153" w:rsidP="00751AF5">
      <w:pPr>
        <w:pStyle w:val="8"/>
        <w:numPr>
          <w:ilvl w:val="0"/>
          <w:numId w:val="33"/>
        </w:numPr>
        <w:shd w:val="clear" w:color="auto" w:fill="auto"/>
        <w:tabs>
          <w:tab w:val="left" w:pos="567"/>
          <w:tab w:val="left" w:pos="1050"/>
        </w:tabs>
        <w:spacing w:line="270" w:lineRule="exact"/>
        <w:ind w:firstLine="1134"/>
        <w:jc w:val="both"/>
        <w:rPr>
          <w:rStyle w:val="36"/>
          <w:color w:val="auto"/>
          <w:sz w:val="28"/>
          <w:szCs w:val="28"/>
        </w:rPr>
      </w:pPr>
      <w:r>
        <w:rPr>
          <w:rStyle w:val="36"/>
          <w:color w:val="auto"/>
          <w:sz w:val="28"/>
          <w:szCs w:val="28"/>
        </w:rPr>
        <w:t>Спортивные звания «мастер спорта России» и (или) «гроссмейстер России» и (или) «мастер спорта России международного класса».</w:t>
      </w:r>
    </w:p>
    <w:p w:rsidR="00751AF5" w:rsidRPr="00751AF5" w:rsidRDefault="00751AF5" w:rsidP="00751AF5">
      <w:pPr>
        <w:pStyle w:val="8"/>
        <w:numPr>
          <w:ilvl w:val="0"/>
          <w:numId w:val="33"/>
        </w:numPr>
        <w:shd w:val="clear" w:color="auto" w:fill="auto"/>
        <w:tabs>
          <w:tab w:val="left" w:pos="1429"/>
          <w:tab w:val="left" w:pos="1560"/>
        </w:tabs>
        <w:ind w:firstLine="1134"/>
        <w:jc w:val="both"/>
        <w:rPr>
          <w:rStyle w:val="36"/>
          <w:color w:val="auto"/>
          <w:sz w:val="28"/>
          <w:szCs w:val="28"/>
          <w:shd w:val="clear" w:color="auto" w:fill="auto"/>
        </w:rPr>
      </w:pPr>
      <w:r>
        <w:rPr>
          <w:rStyle w:val="36"/>
          <w:color w:val="auto"/>
          <w:sz w:val="28"/>
          <w:szCs w:val="28"/>
        </w:rPr>
        <w:t>Выполнить нормативы общей физической и специальной физической подготовки для зачисления и перевода на этап высшего спортивного мастерства.</w:t>
      </w:r>
    </w:p>
    <w:p w:rsidR="00CA5BC5" w:rsidRPr="007C4E8A" w:rsidRDefault="00CA5BC5" w:rsidP="007C4E8A">
      <w:pPr>
        <w:tabs>
          <w:tab w:val="left" w:pos="567"/>
        </w:tabs>
        <w:spacing w:after="0" w:line="240" w:lineRule="auto"/>
        <w:ind w:firstLine="709"/>
        <w:rPr>
          <w:rFonts w:ascii="Times New Roman" w:hAnsi="Times New Roman" w:cs="Times New Roman"/>
          <w:b/>
          <w:bCs/>
          <w:sz w:val="28"/>
          <w:szCs w:val="28"/>
        </w:rPr>
      </w:pPr>
    </w:p>
    <w:p w:rsidR="001C603D" w:rsidRDefault="001C603D" w:rsidP="00751AF5">
      <w:pPr>
        <w:pStyle w:val="1"/>
      </w:pPr>
      <w:bookmarkStart w:id="24" w:name="_Toc129865288"/>
      <w:r w:rsidRPr="00751AF5">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bookmarkEnd w:id="24"/>
    </w:p>
    <w:p w:rsidR="00751AF5" w:rsidRDefault="00751AF5" w:rsidP="001C603D">
      <w:pPr>
        <w:spacing w:after="0" w:line="240" w:lineRule="auto"/>
        <w:ind w:left="360"/>
        <w:jc w:val="center"/>
        <w:rPr>
          <w:rFonts w:ascii="Times New Roman" w:hAnsi="Times New Roman" w:cs="Times New Roman"/>
          <w:b/>
          <w:bCs/>
          <w:sz w:val="28"/>
          <w:szCs w:val="28"/>
        </w:rPr>
      </w:pPr>
    </w:p>
    <w:p w:rsidR="00230905" w:rsidRPr="00230905" w:rsidRDefault="00230905" w:rsidP="00230905">
      <w:pPr>
        <w:spacing w:after="0" w:line="240" w:lineRule="auto"/>
        <w:ind w:left="360"/>
        <w:jc w:val="right"/>
        <w:rPr>
          <w:rFonts w:ascii="Times New Roman" w:hAnsi="Times New Roman" w:cs="Times New Roman"/>
          <w:bCs/>
          <w:sz w:val="28"/>
          <w:szCs w:val="28"/>
        </w:rPr>
      </w:pPr>
      <w:r>
        <w:rPr>
          <w:rFonts w:ascii="Times New Roman" w:hAnsi="Times New Roman" w:cs="Times New Roman"/>
          <w:bCs/>
          <w:sz w:val="28"/>
          <w:szCs w:val="28"/>
        </w:rPr>
        <w:t>Таблица №7</w:t>
      </w:r>
    </w:p>
    <w:p w:rsidR="001C603D" w:rsidRPr="00751AF5" w:rsidRDefault="001C603D" w:rsidP="00230905">
      <w:pPr>
        <w:pStyle w:val="40"/>
        <w:shd w:val="clear" w:color="auto" w:fill="auto"/>
        <w:spacing w:line="322" w:lineRule="exact"/>
        <w:ind w:firstLine="360"/>
        <w:rPr>
          <w:sz w:val="28"/>
          <w:szCs w:val="28"/>
        </w:rPr>
      </w:pPr>
      <w:r w:rsidRPr="00751AF5">
        <w:rPr>
          <w:sz w:val="28"/>
          <w:szCs w:val="28"/>
        </w:rPr>
        <w:t xml:space="preserve">Ключевые компетенции для зачисления в группы </w:t>
      </w:r>
      <w:r w:rsidR="00F73072">
        <w:rPr>
          <w:sz w:val="28"/>
          <w:szCs w:val="28"/>
        </w:rPr>
        <w:t>спортивно оздоровительного этапа</w:t>
      </w:r>
    </w:p>
    <w:p w:rsidR="001C603D" w:rsidRPr="00751AF5" w:rsidRDefault="001C603D" w:rsidP="001C603D">
      <w:pPr>
        <w:pStyle w:val="70"/>
        <w:shd w:val="clear" w:color="auto" w:fill="auto"/>
        <w:spacing w:line="270" w:lineRule="exact"/>
        <w:jc w:val="right"/>
      </w:pPr>
    </w:p>
    <w:tbl>
      <w:tblPr>
        <w:tblOverlap w:val="never"/>
        <w:tblW w:w="0" w:type="auto"/>
        <w:tblLayout w:type="fixed"/>
        <w:tblCellMar>
          <w:left w:w="10" w:type="dxa"/>
          <w:right w:w="10" w:type="dxa"/>
        </w:tblCellMar>
        <w:tblLook w:val="0000" w:firstRow="0" w:lastRow="0" w:firstColumn="0" w:lastColumn="0" w:noHBand="0" w:noVBand="0"/>
      </w:tblPr>
      <w:tblGrid>
        <w:gridCol w:w="6667"/>
        <w:gridCol w:w="1560"/>
        <w:gridCol w:w="1426"/>
      </w:tblGrid>
      <w:tr w:rsidR="001C603D" w:rsidRPr="00751AF5" w:rsidTr="001C603D">
        <w:trPr>
          <w:trHeight w:val="586"/>
        </w:trPr>
        <w:tc>
          <w:tcPr>
            <w:tcW w:w="6667" w:type="dxa"/>
            <w:vMerge w:val="restart"/>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Развиваемое качество</w:t>
            </w:r>
          </w:p>
        </w:tc>
        <w:tc>
          <w:tcPr>
            <w:tcW w:w="2986" w:type="dxa"/>
            <w:gridSpan w:val="2"/>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
                <w:color w:val="auto"/>
              </w:rPr>
              <w:t>Контрольные упражнения (тесты)</w:t>
            </w:r>
          </w:p>
        </w:tc>
      </w:tr>
      <w:tr w:rsidR="001C603D" w:rsidRPr="00751AF5" w:rsidTr="001C603D">
        <w:trPr>
          <w:trHeight w:val="298"/>
        </w:trPr>
        <w:tc>
          <w:tcPr>
            <w:tcW w:w="6667" w:type="dxa"/>
            <w:vMerge/>
            <w:tcBorders>
              <w:left w:val="single" w:sz="4" w:space="0" w:color="auto"/>
            </w:tcBorders>
            <w:shd w:val="clear" w:color="auto" w:fill="FFFFFF"/>
          </w:tcPr>
          <w:p w:rsidR="001C603D" w:rsidRPr="00751AF5" w:rsidRDefault="001C603D" w:rsidP="001C603D"/>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Юноши</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Девушки</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1.Ценностно-смысловые компетенции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2. Общекультурные компетенции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 Учебно-познавательные компетенции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lastRenderedPageBreak/>
              <w:t>4.Информационные компетенции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5.Коммуникативные компетенции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б. Социально-трудовые компетенции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307"/>
        </w:trPr>
        <w:tc>
          <w:tcPr>
            <w:tcW w:w="6667"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7.Компетенции личностного самосовершенствования</w:t>
            </w:r>
          </w:p>
        </w:tc>
        <w:tc>
          <w:tcPr>
            <w:tcW w:w="1560"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bl>
    <w:p w:rsidR="00230905" w:rsidRPr="00230905" w:rsidRDefault="00230905" w:rsidP="00230905">
      <w:pPr>
        <w:pStyle w:val="70"/>
        <w:shd w:val="clear" w:color="auto" w:fill="auto"/>
        <w:spacing w:line="317" w:lineRule="exact"/>
        <w:jc w:val="right"/>
        <w:rPr>
          <w:i w:val="0"/>
          <w:sz w:val="28"/>
          <w:szCs w:val="28"/>
        </w:rPr>
      </w:pPr>
      <w:r>
        <w:rPr>
          <w:i w:val="0"/>
          <w:sz w:val="28"/>
          <w:szCs w:val="28"/>
        </w:rPr>
        <w:t>Таблица №8</w:t>
      </w:r>
    </w:p>
    <w:p w:rsidR="00F73072" w:rsidRPr="00751AF5" w:rsidRDefault="001C603D" w:rsidP="00F73072">
      <w:pPr>
        <w:pStyle w:val="40"/>
        <w:shd w:val="clear" w:color="auto" w:fill="auto"/>
        <w:spacing w:line="322" w:lineRule="exact"/>
        <w:ind w:firstLine="360"/>
        <w:rPr>
          <w:sz w:val="28"/>
          <w:szCs w:val="28"/>
        </w:rPr>
      </w:pPr>
      <w:r w:rsidRPr="00751AF5">
        <w:rPr>
          <w:sz w:val="28"/>
          <w:szCs w:val="28"/>
        </w:rPr>
        <w:t xml:space="preserve">Нормативы общей физической и специальной физической подготовки для зачисления </w:t>
      </w:r>
      <w:r w:rsidR="00F73072" w:rsidRPr="00751AF5">
        <w:rPr>
          <w:sz w:val="28"/>
          <w:szCs w:val="28"/>
        </w:rPr>
        <w:t xml:space="preserve">в </w:t>
      </w:r>
      <w:r w:rsidR="00F73072">
        <w:rPr>
          <w:sz w:val="28"/>
          <w:szCs w:val="28"/>
        </w:rPr>
        <w:t xml:space="preserve">спортивно-оздоровительные группы </w:t>
      </w:r>
    </w:p>
    <w:p w:rsidR="001C603D" w:rsidRPr="00751AF5" w:rsidRDefault="001C603D" w:rsidP="00230905">
      <w:pPr>
        <w:pStyle w:val="40"/>
        <w:shd w:val="clear" w:color="auto" w:fill="auto"/>
        <w:spacing w:line="317" w:lineRule="exact"/>
        <w:ind w:firstLine="360"/>
        <w:rPr>
          <w:sz w:val="28"/>
          <w:szCs w:val="28"/>
        </w:rPr>
      </w:pPr>
      <w:r w:rsidRPr="00751AF5">
        <w:rPr>
          <w:sz w:val="28"/>
          <w:szCs w:val="28"/>
        </w:rPr>
        <w:t>по виду спорта «шахматы»</w:t>
      </w:r>
    </w:p>
    <w:p w:rsidR="001C603D" w:rsidRPr="00751AF5" w:rsidRDefault="001C603D" w:rsidP="001C603D">
      <w:pPr>
        <w:pStyle w:val="40"/>
        <w:shd w:val="clear" w:color="auto" w:fill="auto"/>
        <w:spacing w:line="317" w:lineRule="exact"/>
        <w:ind w:firstLine="360"/>
        <w:jc w:val="left"/>
      </w:pPr>
    </w:p>
    <w:tbl>
      <w:tblPr>
        <w:tblW w:w="10130" w:type="dxa"/>
        <w:tblInd w:w="108" w:type="dxa"/>
        <w:tblLook w:val="04A0" w:firstRow="1" w:lastRow="0" w:firstColumn="1" w:lastColumn="0" w:noHBand="0" w:noVBand="1"/>
      </w:tblPr>
      <w:tblGrid>
        <w:gridCol w:w="513"/>
        <w:gridCol w:w="2104"/>
        <w:gridCol w:w="1277"/>
        <w:gridCol w:w="1635"/>
        <w:gridCol w:w="1538"/>
        <w:gridCol w:w="1722"/>
        <w:gridCol w:w="1341"/>
      </w:tblGrid>
      <w:tr w:rsidR="001C603D" w:rsidRPr="00751AF5" w:rsidTr="001C603D">
        <w:trPr>
          <w:trHeight w:val="54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 п/п</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Упражнения</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Единица измерения</w:t>
            </w:r>
          </w:p>
        </w:tc>
        <w:tc>
          <w:tcPr>
            <w:tcW w:w="3173" w:type="dxa"/>
            <w:gridSpan w:val="2"/>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Норматив до года обучения</w:t>
            </w:r>
          </w:p>
        </w:tc>
        <w:tc>
          <w:tcPr>
            <w:tcW w:w="3063" w:type="dxa"/>
            <w:gridSpan w:val="2"/>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Норматив свыше года обучения</w:t>
            </w:r>
          </w:p>
        </w:tc>
      </w:tr>
      <w:tr w:rsidR="001C603D" w:rsidRPr="00751AF5" w:rsidTr="001C603D">
        <w:trPr>
          <w:trHeight w:val="242"/>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63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мальчики</w:t>
            </w:r>
          </w:p>
        </w:tc>
        <w:tc>
          <w:tcPr>
            <w:tcW w:w="153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девочки</w:t>
            </w:r>
          </w:p>
        </w:tc>
        <w:tc>
          <w:tcPr>
            <w:tcW w:w="172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 xml:space="preserve">мальчики </w:t>
            </w:r>
          </w:p>
        </w:tc>
        <w:tc>
          <w:tcPr>
            <w:tcW w:w="134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девочки</w:t>
            </w:r>
          </w:p>
        </w:tc>
      </w:tr>
      <w:tr w:rsidR="001C603D" w:rsidRPr="00751AF5" w:rsidTr="001C603D">
        <w:trPr>
          <w:trHeight w:val="323"/>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Нормативы общей физической подготовки</w:t>
            </w:r>
          </w:p>
        </w:tc>
      </w:tr>
      <w:tr w:rsidR="001C603D" w:rsidRPr="00751AF5" w:rsidTr="001C603D">
        <w:trPr>
          <w:trHeight w:val="271"/>
        </w:trPr>
        <w:tc>
          <w:tcPr>
            <w:tcW w:w="51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w:t>
            </w:r>
          </w:p>
        </w:tc>
        <w:tc>
          <w:tcPr>
            <w:tcW w:w="21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Бег на 30 м</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w:t>
            </w:r>
          </w:p>
        </w:tc>
        <w:tc>
          <w:tcPr>
            <w:tcW w:w="31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более</w:t>
            </w:r>
          </w:p>
        </w:tc>
        <w:tc>
          <w:tcPr>
            <w:tcW w:w="30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более</w:t>
            </w:r>
          </w:p>
        </w:tc>
      </w:tr>
      <w:tr w:rsidR="001C603D" w:rsidRPr="00751AF5" w:rsidTr="001C603D">
        <w:trPr>
          <w:trHeight w:val="271"/>
        </w:trPr>
        <w:tc>
          <w:tcPr>
            <w:tcW w:w="513"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10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63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6,9</w:t>
            </w:r>
          </w:p>
        </w:tc>
        <w:tc>
          <w:tcPr>
            <w:tcW w:w="153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7,1</w:t>
            </w:r>
          </w:p>
        </w:tc>
        <w:tc>
          <w:tcPr>
            <w:tcW w:w="172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6,7</w:t>
            </w:r>
          </w:p>
        </w:tc>
        <w:tc>
          <w:tcPr>
            <w:tcW w:w="134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6,8</w:t>
            </w:r>
          </w:p>
        </w:tc>
      </w:tr>
      <w:tr w:rsidR="001C603D" w:rsidRPr="00751AF5" w:rsidTr="001C603D">
        <w:trPr>
          <w:trHeight w:val="310"/>
        </w:trPr>
        <w:tc>
          <w:tcPr>
            <w:tcW w:w="51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2</w:t>
            </w:r>
          </w:p>
        </w:tc>
        <w:tc>
          <w:tcPr>
            <w:tcW w:w="2104" w:type="dxa"/>
            <w:vMerge w:val="restart"/>
            <w:tcBorders>
              <w:top w:val="nil"/>
              <w:left w:val="single" w:sz="4" w:space="0" w:color="auto"/>
              <w:bottom w:val="single" w:sz="4" w:space="0" w:color="000000"/>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Сгибание и разгибание рук в упоре лежа на полу</w:t>
            </w:r>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количество раз</w:t>
            </w:r>
          </w:p>
        </w:tc>
        <w:tc>
          <w:tcPr>
            <w:tcW w:w="31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c>
          <w:tcPr>
            <w:tcW w:w="30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trHeight w:val="297"/>
        </w:trPr>
        <w:tc>
          <w:tcPr>
            <w:tcW w:w="513"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10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63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7</w:t>
            </w:r>
          </w:p>
        </w:tc>
        <w:tc>
          <w:tcPr>
            <w:tcW w:w="153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4</w:t>
            </w:r>
          </w:p>
        </w:tc>
        <w:tc>
          <w:tcPr>
            <w:tcW w:w="172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10</w:t>
            </w:r>
          </w:p>
        </w:tc>
        <w:tc>
          <w:tcPr>
            <w:tcW w:w="134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6</w:t>
            </w:r>
          </w:p>
        </w:tc>
      </w:tr>
      <w:tr w:rsidR="001C603D" w:rsidRPr="00751AF5" w:rsidTr="001C603D">
        <w:trPr>
          <w:trHeight w:val="323"/>
        </w:trPr>
        <w:tc>
          <w:tcPr>
            <w:tcW w:w="51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3</w:t>
            </w:r>
          </w:p>
        </w:tc>
        <w:tc>
          <w:tcPr>
            <w:tcW w:w="2104" w:type="dxa"/>
            <w:vMerge w:val="restart"/>
            <w:tcBorders>
              <w:top w:val="nil"/>
              <w:left w:val="single" w:sz="4" w:space="0" w:color="auto"/>
              <w:bottom w:val="single" w:sz="4" w:space="0" w:color="000000"/>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Наклон вперед из положения стоя на гимнастической скамье (от уровня скамьи)</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см</w:t>
            </w:r>
          </w:p>
        </w:tc>
        <w:tc>
          <w:tcPr>
            <w:tcW w:w="31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c>
          <w:tcPr>
            <w:tcW w:w="30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trHeight w:val="750"/>
        </w:trPr>
        <w:tc>
          <w:tcPr>
            <w:tcW w:w="513"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10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63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w:t>
            </w:r>
          </w:p>
        </w:tc>
        <w:tc>
          <w:tcPr>
            <w:tcW w:w="153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+3</w:t>
            </w:r>
          </w:p>
        </w:tc>
        <w:tc>
          <w:tcPr>
            <w:tcW w:w="172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+3</w:t>
            </w:r>
          </w:p>
        </w:tc>
        <w:tc>
          <w:tcPr>
            <w:tcW w:w="134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+5</w:t>
            </w:r>
          </w:p>
        </w:tc>
      </w:tr>
      <w:tr w:rsidR="001C603D" w:rsidRPr="00751AF5" w:rsidTr="001C603D">
        <w:trPr>
          <w:trHeight w:val="310"/>
        </w:trPr>
        <w:tc>
          <w:tcPr>
            <w:tcW w:w="51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4</w:t>
            </w:r>
          </w:p>
        </w:tc>
        <w:tc>
          <w:tcPr>
            <w:tcW w:w="2104" w:type="dxa"/>
            <w:vMerge w:val="restart"/>
            <w:tcBorders>
              <w:top w:val="nil"/>
              <w:left w:val="single" w:sz="4" w:space="0" w:color="auto"/>
              <w:bottom w:val="single" w:sz="4" w:space="0" w:color="000000"/>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Прыжок в длину с места толчком двумя ногами</w:t>
            </w:r>
          </w:p>
        </w:tc>
        <w:tc>
          <w:tcPr>
            <w:tcW w:w="127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см</w:t>
            </w:r>
          </w:p>
        </w:tc>
        <w:tc>
          <w:tcPr>
            <w:tcW w:w="31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c>
          <w:tcPr>
            <w:tcW w:w="30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trHeight w:val="284"/>
        </w:trPr>
        <w:tc>
          <w:tcPr>
            <w:tcW w:w="513"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10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63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110</w:t>
            </w:r>
          </w:p>
        </w:tc>
        <w:tc>
          <w:tcPr>
            <w:tcW w:w="153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105</w:t>
            </w:r>
          </w:p>
        </w:tc>
        <w:tc>
          <w:tcPr>
            <w:tcW w:w="172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120</w:t>
            </w:r>
          </w:p>
        </w:tc>
        <w:tc>
          <w:tcPr>
            <w:tcW w:w="134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115</w:t>
            </w:r>
          </w:p>
        </w:tc>
      </w:tr>
    </w:tbl>
    <w:p w:rsidR="001C603D" w:rsidRPr="00751AF5" w:rsidRDefault="001C603D" w:rsidP="001C603D">
      <w:pPr>
        <w:pStyle w:val="40"/>
        <w:shd w:val="clear" w:color="auto" w:fill="auto"/>
        <w:spacing w:line="317" w:lineRule="exact"/>
        <w:jc w:val="left"/>
      </w:pPr>
    </w:p>
    <w:p w:rsidR="001C603D" w:rsidRPr="00EF3D2A" w:rsidRDefault="00EF3D2A" w:rsidP="00EF3D2A">
      <w:pPr>
        <w:pStyle w:val="40"/>
        <w:shd w:val="clear" w:color="auto" w:fill="auto"/>
        <w:spacing w:line="317" w:lineRule="exact"/>
        <w:ind w:firstLine="360"/>
        <w:jc w:val="right"/>
        <w:rPr>
          <w:b w:val="0"/>
        </w:rPr>
      </w:pPr>
      <w:r w:rsidRPr="00EF3D2A">
        <w:rPr>
          <w:b w:val="0"/>
          <w:iCs/>
          <w:sz w:val="28"/>
          <w:szCs w:val="28"/>
        </w:rPr>
        <w:t>Таблица №9</w:t>
      </w:r>
    </w:p>
    <w:p w:rsidR="001C603D" w:rsidRPr="00751AF5" w:rsidRDefault="001C603D" w:rsidP="00EF3D2A">
      <w:pPr>
        <w:pStyle w:val="40"/>
        <w:shd w:val="clear" w:color="auto" w:fill="auto"/>
        <w:spacing w:line="317" w:lineRule="exact"/>
        <w:ind w:firstLine="360"/>
        <w:rPr>
          <w:sz w:val="28"/>
          <w:szCs w:val="28"/>
        </w:rPr>
      </w:pPr>
      <w:r w:rsidRPr="00751AF5">
        <w:rPr>
          <w:sz w:val="28"/>
          <w:szCs w:val="28"/>
        </w:rPr>
        <w:t xml:space="preserve">Предметные компетенции для зачисления в группы на </w:t>
      </w:r>
      <w:r w:rsidR="00F73072">
        <w:rPr>
          <w:sz w:val="28"/>
          <w:szCs w:val="28"/>
        </w:rPr>
        <w:t>учебно-</w:t>
      </w:r>
      <w:r w:rsidRPr="00751AF5">
        <w:rPr>
          <w:sz w:val="28"/>
          <w:szCs w:val="28"/>
        </w:rPr>
        <w:t>тренировочном этапе</w:t>
      </w:r>
    </w:p>
    <w:p w:rsidR="001C603D" w:rsidRPr="00751AF5" w:rsidRDefault="001C603D" w:rsidP="001C603D">
      <w:pPr>
        <w:pStyle w:val="70"/>
        <w:shd w:val="clear" w:color="auto" w:fill="auto"/>
        <w:tabs>
          <w:tab w:val="left" w:leader="underscore" w:pos="8094"/>
        </w:tabs>
        <w:spacing w:line="317" w:lineRule="exact"/>
        <w:jc w:val="right"/>
        <w:rPr>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6667"/>
        <w:gridCol w:w="1560"/>
        <w:gridCol w:w="1426"/>
      </w:tblGrid>
      <w:tr w:rsidR="001C603D" w:rsidRPr="00751AF5" w:rsidTr="001C603D">
        <w:trPr>
          <w:trHeight w:val="590"/>
        </w:trPr>
        <w:tc>
          <w:tcPr>
            <w:tcW w:w="6667" w:type="dxa"/>
            <w:vMerge w:val="restart"/>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Развиваемые предметные компетенции</w:t>
            </w:r>
          </w:p>
        </w:tc>
        <w:tc>
          <w:tcPr>
            <w:tcW w:w="2986" w:type="dxa"/>
            <w:gridSpan w:val="2"/>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
                <w:color w:val="auto"/>
              </w:rPr>
              <w:t>Контрольные упражнения (тесты)</w:t>
            </w:r>
          </w:p>
        </w:tc>
      </w:tr>
      <w:tr w:rsidR="001C603D" w:rsidRPr="00751AF5" w:rsidTr="001C603D">
        <w:trPr>
          <w:trHeight w:val="298"/>
        </w:trPr>
        <w:tc>
          <w:tcPr>
            <w:tcW w:w="6667" w:type="dxa"/>
            <w:vMerge/>
            <w:tcBorders>
              <w:left w:val="single" w:sz="4" w:space="0" w:color="auto"/>
            </w:tcBorders>
            <w:shd w:val="clear" w:color="auto" w:fill="FFFFFF"/>
          </w:tcPr>
          <w:p w:rsidR="001C603D" w:rsidRPr="00751AF5" w:rsidRDefault="001C603D" w:rsidP="001C603D"/>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Юноши</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Девушки</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Знание основных стратегических идей игры в дебюте</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Знания об особенностях игры в простейших окончаниях</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307"/>
        </w:trPr>
        <w:tc>
          <w:tcPr>
            <w:tcW w:w="6667"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Умение оценивать простейшие позиции и реализовывать</w:t>
            </w:r>
          </w:p>
        </w:tc>
        <w:tc>
          <w:tcPr>
            <w:tcW w:w="1560"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bl>
    <w:p w:rsidR="001C603D" w:rsidRPr="00751AF5" w:rsidRDefault="001C603D" w:rsidP="001C603D">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6667"/>
        <w:gridCol w:w="1560"/>
        <w:gridCol w:w="1426"/>
      </w:tblGrid>
      <w:tr w:rsidR="001C603D" w:rsidRPr="00751AF5" w:rsidTr="001C603D">
        <w:trPr>
          <w:trHeight w:val="302"/>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материальное преимущество</w:t>
            </w:r>
          </w:p>
        </w:tc>
        <w:tc>
          <w:tcPr>
            <w:tcW w:w="1560" w:type="dxa"/>
            <w:tcBorders>
              <w:top w:val="single" w:sz="4" w:space="0" w:color="auto"/>
              <w:left w:val="single" w:sz="4" w:space="0" w:color="auto"/>
            </w:tcBorders>
            <w:shd w:val="clear" w:color="auto" w:fill="FFFFFF"/>
          </w:tcPr>
          <w:p w:rsidR="001C603D" w:rsidRPr="00751AF5" w:rsidRDefault="001C603D" w:rsidP="001C603D">
            <w:pPr>
              <w:rPr>
                <w:sz w:val="10"/>
                <w:szCs w:val="10"/>
              </w:rPr>
            </w:pP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rPr>
                <w:sz w:val="10"/>
                <w:szCs w:val="10"/>
              </w:rPr>
            </w:pPr>
          </w:p>
        </w:tc>
      </w:tr>
      <w:tr w:rsidR="001C603D" w:rsidRPr="00751AF5" w:rsidTr="001C603D">
        <w:trPr>
          <w:trHeight w:val="569"/>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3" w:lineRule="exact"/>
            </w:pPr>
            <w:r w:rsidRPr="00751AF5">
              <w:rPr>
                <w:rStyle w:val="115pt0"/>
                <w:color w:val="auto"/>
              </w:rPr>
              <w:t>Способность реализовывать позиционное преимущество в малофигурных окончаниях</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86"/>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3" w:lineRule="exact"/>
            </w:pPr>
            <w:r w:rsidRPr="00751AF5">
              <w:rPr>
                <w:rStyle w:val="115pt0"/>
                <w:color w:val="auto"/>
              </w:rPr>
              <w:t>Представление о последовательности приемов построения матов легкими фигурами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Знание основных тактических ударов и приемов</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86"/>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Умение применять в игре простейшие тактические приемы: двойной удар, связка, прорыв и др.</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86"/>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Умение вводить варианты определенных дебютов и схем в компьютер</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lastRenderedPageBreak/>
              <w:t>Навыки самостоятельной работы над шахматами</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3"/>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Первичные навыки по анализу собственных партий</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Знание основных видов соревнований</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312"/>
        </w:trPr>
        <w:tc>
          <w:tcPr>
            <w:tcW w:w="6667"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Способность производить расчёт вариантов</w:t>
            </w:r>
          </w:p>
        </w:tc>
        <w:tc>
          <w:tcPr>
            <w:tcW w:w="1560"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bl>
    <w:p w:rsidR="001C603D" w:rsidRPr="00EF3D2A" w:rsidRDefault="00EF3D2A" w:rsidP="00EF3D2A">
      <w:pPr>
        <w:pStyle w:val="40"/>
        <w:shd w:val="clear" w:color="auto" w:fill="auto"/>
        <w:spacing w:line="326" w:lineRule="exact"/>
        <w:ind w:firstLine="360"/>
        <w:jc w:val="right"/>
        <w:rPr>
          <w:b w:val="0"/>
        </w:rPr>
      </w:pPr>
      <w:r w:rsidRPr="00EF3D2A">
        <w:rPr>
          <w:b w:val="0"/>
          <w:iCs/>
          <w:sz w:val="28"/>
          <w:szCs w:val="28"/>
        </w:rPr>
        <w:t>Таблица №10</w:t>
      </w:r>
    </w:p>
    <w:p w:rsidR="001C603D" w:rsidRPr="00EF3D2A" w:rsidRDefault="001C603D" w:rsidP="00EF3D2A">
      <w:pPr>
        <w:pStyle w:val="40"/>
        <w:shd w:val="clear" w:color="auto" w:fill="auto"/>
        <w:spacing w:line="326" w:lineRule="exact"/>
        <w:ind w:firstLine="360"/>
        <w:rPr>
          <w:sz w:val="28"/>
          <w:szCs w:val="28"/>
        </w:rPr>
      </w:pPr>
      <w:r w:rsidRPr="00751AF5">
        <w:rPr>
          <w:sz w:val="28"/>
          <w:szCs w:val="28"/>
        </w:rPr>
        <w:t xml:space="preserve">Нормативы общей физической и специальной физической подготовки для зачисления и перевода в группы на </w:t>
      </w:r>
      <w:r w:rsidR="00F73072">
        <w:rPr>
          <w:sz w:val="28"/>
          <w:szCs w:val="28"/>
        </w:rPr>
        <w:t>учебно-</w:t>
      </w:r>
      <w:r w:rsidR="00F73072" w:rsidRPr="00751AF5">
        <w:rPr>
          <w:sz w:val="28"/>
          <w:szCs w:val="28"/>
        </w:rPr>
        <w:t>тренировочном</w:t>
      </w:r>
      <w:r w:rsidRPr="00751AF5">
        <w:rPr>
          <w:sz w:val="28"/>
          <w:szCs w:val="28"/>
        </w:rPr>
        <w:t xml:space="preserve"> этапе (этапе спортивной специализации) по виду спорта «шахматы»</w:t>
      </w:r>
    </w:p>
    <w:p w:rsidR="001C603D" w:rsidRPr="00751AF5" w:rsidRDefault="001C603D" w:rsidP="001C603D">
      <w:pPr>
        <w:pStyle w:val="70"/>
        <w:shd w:val="clear" w:color="auto" w:fill="auto"/>
        <w:tabs>
          <w:tab w:val="left" w:leader="underscore" w:pos="8094"/>
        </w:tabs>
        <w:spacing w:line="270" w:lineRule="exact"/>
        <w:jc w:val="left"/>
        <w:rPr>
          <w:i w:val="0"/>
          <w:iCs w:val="0"/>
        </w:rPr>
      </w:pPr>
    </w:p>
    <w:tbl>
      <w:tblPr>
        <w:tblW w:w="9561" w:type="dxa"/>
        <w:tblInd w:w="108" w:type="dxa"/>
        <w:tblLook w:val="04A0" w:firstRow="1" w:lastRow="0" w:firstColumn="1" w:lastColumn="0" w:noHBand="0" w:noVBand="1"/>
      </w:tblPr>
      <w:tblGrid>
        <w:gridCol w:w="576"/>
        <w:gridCol w:w="3677"/>
        <w:gridCol w:w="2410"/>
        <w:gridCol w:w="1559"/>
        <w:gridCol w:w="1317"/>
        <w:gridCol w:w="22"/>
      </w:tblGrid>
      <w:tr w:rsidR="001C603D" w:rsidRPr="00751AF5" w:rsidTr="001C603D">
        <w:trPr>
          <w:gridAfter w:val="1"/>
          <w:wAfter w:w="22" w:type="dxa"/>
          <w:trHeight w:val="387"/>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w:t>
            </w:r>
          </w:p>
        </w:tc>
        <w:tc>
          <w:tcPr>
            <w:tcW w:w="3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Упражнения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Единица измерения</w:t>
            </w:r>
          </w:p>
        </w:tc>
        <w:tc>
          <w:tcPr>
            <w:tcW w:w="2876" w:type="dxa"/>
            <w:gridSpan w:val="2"/>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Норматив</w:t>
            </w:r>
          </w:p>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r>
      <w:tr w:rsidR="001C603D" w:rsidRPr="00751AF5" w:rsidTr="001C603D">
        <w:trPr>
          <w:gridAfter w:val="1"/>
          <w:wAfter w:w="22" w:type="dxa"/>
          <w:trHeight w:val="37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lang w:eastAsia="ru-RU"/>
              </w:rPr>
            </w:pPr>
          </w:p>
        </w:tc>
        <w:tc>
          <w:tcPr>
            <w:tcW w:w="367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мальчики</w:t>
            </w:r>
          </w:p>
        </w:tc>
        <w:tc>
          <w:tcPr>
            <w:tcW w:w="131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девочки</w:t>
            </w:r>
          </w:p>
        </w:tc>
      </w:tr>
      <w:tr w:rsidR="001C603D" w:rsidRPr="00751AF5" w:rsidTr="001C603D">
        <w:trPr>
          <w:trHeight w:val="375"/>
        </w:trPr>
        <w:tc>
          <w:tcPr>
            <w:tcW w:w="956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      Нормативы общей физической подготовки</w:t>
            </w:r>
          </w:p>
        </w:tc>
      </w:tr>
      <w:tr w:rsidR="001C603D" w:rsidRPr="00751AF5" w:rsidTr="001C603D">
        <w:trPr>
          <w:gridAfter w:val="1"/>
          <w:wAfter w:w="22" w:type="dxa"/>
          <w:trHeight w:val="37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1.1.</w:t>
            </w:r>
          </w:p>
        </w:tc>
        <w:tc>
          <w:tcPr>
            <w:tcW w:w="3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Бег на 30 м</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w:t>
            </w: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более</w:t>
            </w:r>
          </w:p>
        </w:tc>
      </w:tr>
      <w:tr w:rsidR="001C603D" w:rsidRPr="00751AF5" w:rsidTr="001C603D">
        <w:trPr>
          <w:gridAfter w:val="1"/>
          <w:wAfter w:w="22" w:type="dxa"/>
          <w:trHeight w:val="375"/>
        </w:trPr>
        <w:tc>
          <w:tcPr>
            <w:tcW w:w="57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6</w:t>
            </w:r>
          </w:p>
        </w:tc>
        <w:tc>
          <w:tcPr>
            <w:tcW w:w="1317"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6,2</w:t>
            </w:r>
          </w:p>
        </w:tc>
      </w:tr>
      <w:tr w:rsidR="001C603D" w:rsidRPr="00751AF5" w:rsidTr="001C603D">
        <w:trPr>
          <w:gridAfter w:val="1"/>
          <w:wAfter w:w="22" w:type="dxa"/>
          <w:trHeight w:val="51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1.2.</w:t>
            </w:r>
          </w:p>
        </w:tc>
        <w:tc>
          <w:tcPr>
            <w:tcW w:w="3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Сгибание и разгибание рук в упоре лежа на полу (не менее 7 раз)</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количество раз</w:t>
            </w: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gridAfter w:val="1"/>
          <w:wAfter w:w="22" w:type="dxa"/>
          <w:trHeight w:val="375"/>
        </w:trPr>
        <w:tc>
          <w:tcPr>
            <w:tcW w:w="57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17</w:t>
            </w:r>
          </w:p>
        </w:tc>
        <w:tc>
          <w:tcPr>
            <w:tcW w:w="1317"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11</w:t>
            </w:r>
          </w:p>
        </w:tc>
      </w:tr>
      <w:tr w:rsidR="001C603D" w:rsidRPr="00751AF5" w:rsidTr="001C603D">
        <w:trPr>
          <w:gridAfter w:val="1"/>
          <w:wAfter w:w="22" w:type="dxa"/>
          <w:trHeight w:val="810"/>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1.3.</w:t>
            </w:r>
          </w:p>
        </w:tc>
        <w:tc>
          <w:tcPr>
            <w:tcW w:w="3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Наклон вперед из положения стоя на гимнастической скамье (от уровня скамьи)</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см</w:t>
            </w: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gridAfter w:val="1"/>
          <w:wAfter w:w="22" w:type="dxa"/>
          <w:trHeight w:val="375"/>
        </w:trPr>
        <w:tc>
          <w:tcPr>
            <w:tcW w:w="57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+7</w:t>
            </w:r>
          </w:p>
        </w:tc>
        <w:tc>
          <w:tcPr>
            <w:tcW w:w="1317"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w:t>
            </w:r>
            <w:r w:rsidRPr="00751AF5">
              <w:rPr>
                <w:rFonts w:ascii="Times New Roman" w:eastAsia="Times New Roman" w:hAnsi="Times New Roman" w:cs="Times New Roman"/>
                <w:lang w:val="en-US" w:eastAsia="ru-RU"/>
              </w:rPr>
              <w:t>9</w:t>
            </w:r>
          </w:p>
        </w:tc>
      </w:tr>
      <w:tr w:rsidR="001C603D" w:rsidRPr="00751AF5" w:rsidTr="001C603D">
        <w:trPr>
          <w:gridAfter w:val="1"/>
          <w:wAfter w:w="22" w:type="dxa"/>
          <w:trHeight w:val="37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1.4.</w:t>
            </w:r>
          </w:p>
        </w:tc>
        <w:tc>
          <w:tcPr>
            <w:tcW w:w="3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Челночный бег 3х10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см</w:t>
            </w: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более</w:t>
            </w:r>
          </w:p>
        </w:tc>
      </w:tr>
      <w:tr w:rsidR="001C603D" w:rsidRPr="00751AF5" w:rsidTr="001C603D">
        <w:trPr>
          <w:gridAfter w:val="1"/>
          <w:wAfter w:w="22" w:type="dxa"/>
          <w:trHeight w:val="375"/>
        </w:trPr>
        <w:tc>
          <w:tcPr>
            <w:tcW w:w="57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9,2</w:t>
            </w:r>
          </w:p>
        </w:tc>
        <w:tc>
          <w:tcPr>
            <w:tcW w:w="1317"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9,5</w:t>
            </w:r>
          </w:p>
        </w:tc>
      </w:tr>
      <w:tr w:rsidR="001C603D" w:rsidRPr="00751AF5" w:rsidTr="001C603D">
        <w:trPr>
          <w:trHeight w:val="375"/>
        </w:trPr>
        <w:tc>
          <w:tcPr>
            <w:tcW w:w="956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2.      Нормативы специальной физической подготовки</w:t>
            </w:r>
          </w:p>
        </w:tc>
      </w:tr>
      <w:tr w:rsidR="001C603D" w:rsidRPr="00751AF5" w:rsidTr="001C603D">
        <w:trPr>
          <w:gridAfter w:val="1"/>
          <w:wAfter w:w="22" w:type="dxa"/>
          <w:trHeight w:val="64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2.1.</w:t>
            </w:r>
          </w:p>
        </w:tc>
        <w:tc>
          <w:tcPr>
            <w:tcW w:w="3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Приседание без остановки</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количество раз</w:t>
            </w: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gridAfter w:val="1"/>
          <w:wAfter w:w="22" w:type="dxa"/>
          <w:trHeight w:val="375"/>
        </w:trPr>
        <w:tc>
          <w:tcPr>
            <w:tcW w:w="57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10</w:t>
            </w:r>
          </w:p>
        </w:tc>
        <w:tc>
          <w:tcPr>
            <w:tcW w:w="1317" w:type="dxa"/>
            <w:tcBorders>
              <w:top w:val="nil"/>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8</w:t>
            </w:r>
          </w:p>
        </w:tc>
      </w:tr>
      <w:tr w:rsidR="001C603D" w:rsidRPr="00751AF5" w:rsidTr="001C603D">
        <w:trPr>
          <w:gridAfter w:val="1"/>
          <w:wAfter w:w="22" w:type="dxa"/>
          <w:trHeight w:val="1125"/>
        </w:trPr>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2.2.</w:t>
            </w:r>
          </w:p>
        </w:tc>
        <w:tc>
          <w:tcPr>
            <w:tcW w:w="36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Наклон вперед из положения стоя с выпрямленными ногами, пальцами рук коснуться пола</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количество раз</w:t>
            </w: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не менее</w:t>
            </w:r>
          </w:p>
        </w:tc>
      </w:tr>
      <w:tr w:rsidR="001C603D" w:rsidRPr="00751AF5" w:rsidTr="001C603D">
        <w:trPr>
          <w:gridAfter w:val="1"/>
          <w:wAfter w:w="22" w:type="dxa"/>
          <w:trHeight w:val="375"/>
        </w:trPr>
        <w:tc>
          <w:tcPr>
            <w:tcW w:w="57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367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lang w:eastAsia="ru-RU"/>
              </w:rPr>
            </w:pPr>
          </w:p>
        </w:tc>
        <w:tc>
          <w:tcPr>
            <w:tcW w:w="2876" w:type="dxa"/>
            <w:gridSpan w:val="2"/>
            <w:tcBorders>
              <w:top w:val="single" w:sz="4" w:space="0" w:color="auto"/>
              <w:left w:val="nil"/>
              <w:bottom w:val="single" w:sz="4" w:space="0" w:color="auto"/>
              <w:right w:val="single" w:sz="4" w:space="0" w:color="auto"/>
            </w:tcBorders>
            <w:shd w:val="clear" w:color="000000" w:fill="FFFFFF"/>
            <w:vAlign w:val="center"/>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2</w:t>
            </w:r>
          </w:p>
        </w:tc>
      </w:tr>
      <w:tr w:rsidR="001C603D" w:rsidRPr="00751AF5" w:rsidTr="001C603D">
        <w:trPr>
          <w:trHeight w:val="375"/>
        </w:trPr>
        <w:tc>
          <w:tcPr>
            <w:tcW w:w="95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3. Уровень спортивной квалификации</w:t>
            </w:r>
          </w:p>
        </w:tc>
      </w:tr>
      <w:tr w:rsidR="001C603D" w:rsidRPr="00751AF5" w:rsidTr="001C603D">
        <w:trPr>
          <w:gridAfter w:val="1"/>
          <w:wAfter w:w="22" w:type="dxa"/>
          <w:trHeight w:val="96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3.1.</w:t>
            </w:r>
          </w:p>
        </w:tc>
        <w:tc>
          <w:tcPr>
            <w:tcW w:w="367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Период обучения на этапе спортивной подготовки (до трех лет)</w:t>
            </w:r>
          </w:p>
        </w:tc>
        <w:tc>
          <w:tcPr>
            <w:tcW w:w="5286" w:type="dxa"/>
            <w:gridSpan w:val="3"/>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Спортивные разряды - "третий юношеский спортивный разряд", "второй юношеский спортивный разряд", "первый юношеский спортивный разряд"</w:t>
            </w:r>
          </w:p>
        </w:tc>
      </w:tr>
      <w:tr w:rsidR="001C603D" w:rsidRPr="00751AF5" w:rsidTr="001C603D">
        <w:trPr>
          <w:gridAfter w:val="1"/>
          <w:wAfter w:w="22" w:type="dxa"/>
          <w:trHeight w:val="749"/>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3.2.</w:t>
            </w:r>
          </w:p>
        </w:tc>
        <w:tc>
          <w:tcPr>
            <w:tcW w:w="367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Период обучения на этапе спортивной подготовки (свыше трех лет)</w:t>
            </w:r>
          </w:p>
        </w:tc>
        <w:tc>
          <w:tcPr>
            <w:tcW w:w="5286" w:type="dxa"/>
            <w:gridSpan w:val="3"/>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lang w:eastAsia="ru-RU"/>
              </w:rPr>
            </w:pPr>
            <w:r w:rsidRPr="00751AF5">
              <w:rPr>
                <w:rFonts w:ascii="Times New Roman" w:eastAsia="Times New Roman" w:hAnsi="Times New Roman" w:cs="Times New Roman"/>
                <w:lang w:eastAsia="ru-RU"/>
              </w:rPr>
              <w:t>Спортивные разряды - "третий спортивный разряд", "второй спортивный разряд", "первый спортивный разряд"</w:t>
            </w:r>
          </w:p>
        </w:tc>
      </w:tr>
    </w:tbl>
    <w:p w:rsidR="001C603D" w:rsidRPr="00751AF5" w:rsidRDefault="001C603D" w:rsidP="001C603D">
      <w:pPr>
        <w:pStyle w:val="70"/>
        <w:shd w:val="clear" w:color="auto" w:fill="auto"/>
        <w:tabs>
          <w:tab w:val="left" w:leader="underscore" w:pos="8094"/>
        </w:tabs>
        <w:spacing w:line="270" w:lineRule="exact"/>
        <w:jc w:val="left"/>
        <w:rPr>
          <w:i w:val="0"/>
        </w:rPr>
      </w:pPr>
    </w:p>
    <w:p w:rsidR="001C603D" w:rsidRDefault="001C603D" w:rsidP="001C603D">
      <w:pPr>
        <w:pStyle w:val="70"/>
        <w:shd w:val="clear" w:color="auto" w:fill="auto"/>
        <w:tabs>
          <w:tab w:val="left" w:leader="underscore" w:pos="8094"/>
        </w:tabs>
        <w:spacing w:line="270" w:lineRule="exact"/>
        <w:jc w:val="left"/>
        <w:rPr>
          <w:i w:val="0"/>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Default="00EF3D2A" w:rsidP="00EF3D2A">
      <w:pPr>
        <w:pStyle w:val="70"/>
        <w:shd w:val="clear" w:color="auto" w:fill="auto"/>
        <w:tabs>
          <w:tab w:val="left" w:leader="underscore" w:pos="8094"/>
        </w:tabs>
        <w:spacing w:line="270" w:lineRule="exact"/>
        <w:jc w:val="right"/>
        <w:rPr>
          <w:i w:val="0"/>
          <w:sz w:val="28"/>
          <w:szCs w:val="28"/>
        </w:rPr>
      </w:pPr>
    </w:p>
    <w:p w:rsidR="00EF3D2A" w:rsidRPr="00751AF5" w:rsidRDefault="00EF3D2A" w:rsidP="00EF3D2A">
      <w:pPr>
        <w:pStyle w:val="70"/>
        <w:shd w:val="clear" w:color="auto" w:fill="auto"/>
        <w:tabs>
          <w:tab w:val="left" w:leader="underscore" w:pos="8094"/>
        </w:tabs>
        <w:spacing w:line="270" w:lineRule="exact"/>
        <w:jc w:val="right"/>
        <w:rPr>
          <w:i w:val="0"/>
        </w:rPr>
      </w:pPr>
      <w:r>
        <w:rPr>
          <w:i w:val="0"/>
          <w:sz w:val="28"/>
          <w:szCs w:val="28"/>
        </w:rPr>
        <w:t>Таблица №11</w:t>
      </w:r>
    </w:p>
    <w:p w:rsidR="001C603D" w:rsidRPr="00751AF5" w:rsidRDefault="001C603D" w:rsidP="00EF3D2A">
      <w:pPr>
        <w:pStyle w:val="40"/>
        <w:shd w:val="clear" w:color="auto" w:fill="auto"/>
        <w:spacing w:line="317" w:lineRule="exact"/>
        <w:ind w:firstLine="360"/>
        <w:rPr>
          <w:sz w:val="28"/>
          <w:szCs w:val="28"/>
        </w:rPr>
      </w:pPr>
      <w:r w:rsidRPr="00751AF5">
        <w:rPr>
          <w:sz w:val="28"/>
          <w:szCs w:val="28"/>
        </w:rPr>
        <w:t>Нормативы по развиваемым качествам для зачисления в группы на этапе совершенствования спортивного мастерства</w:t>
      </w:r>
    </w:p>
    <w:p w:rsidR="001C603D" w:rsidRPr="00751AF5" w:rsidRDefault="001C603D" w:rsidP="001C603D">
      <w:pPr>
        <w:pStyle w:val="70"/>
        <w:shd w:val="clear" w:color="auto" w:fill="auto"/>
        <w:spacing w:line="317" w:lineRule="exact"/>
        <w:jc w:val="right"/>
        <w:rPr>
          <w:i w:val="0"/>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6672"/>
        <w:gridCol w:w="1555"/>
        <w:gridCol w:w="1426"/>
      </w:tblGrid>
      <w:tr w:rsidR="001C603D" w:rsidRPr="00751AF5" w:rsidTr="001C603D">
        <w:trPr>
          <w:trHeight w:val="586"/>
        </w:trPr>
        <w:tc>
          <w:tcPr>
            <w:tcW w:w="6672" w:type="dxa"/>
            <w:vMerge w:val="restart"/>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Развиваемое качество</w:t>
            </w:r>
          </w:p>
        </w:tc>
        <w:tc>
          <w:tcPr>
            <w:tcW w:w="2981" w:type="dxa"/>
            <w:gridSpan w:val="2"/>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
                <w:color w:val="auto"/>
              </w:rPr>
              <w:t>Контрольные упражнения (тесты)</w:t>
            </w:r>
          </w:p>
        </w:tc>
      </w:tr>
      <w:tr w:rsidR="001C603D" w:rsidRPr="00751AF5" w:rsidTr="001C603D">
        <w:trPr>
          <w:trHeight w:val="298"/>
        </w:trPr>
        <w:tc>
          <w:tcPr>
            <w:tcW w:w="6672" w:type="dxa"/>
            <w:vMerge/>
            <w:tcBorders>
              <w:left w:val="single" w:sz="4" w:space="0" w:color="auto"/>
            </w:tcBorders>
            <w:shd w:val="clear" w:color="auto" w:fill="FFFFFF"/>
          </w:tcPr>
          <w:p w:rsidR="001C603D" w:rsidRPr="00751AF5" w:rsidRDefault="001C603D" w:rsidP="001C603D"/>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Юноши</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Девушки</w:t>
            </w:r>
          </w:p>
        </w:tc>
      </w:tr>
      <w:tr w:rsidR="001C603D" w:rsidRPr="00751AF5" w:rsidTr="001C603D">
        <w:trPr>
          <w:trHeight w:val="586"/>
        </w:trPr>
        <w:tc>
          <w:tcPr>
            <w:tcW w:w="6672"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Знание приемов тактической, стратегической атаки в шахматной партии</w:t>
            </w:r>
          </w:p>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72"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Знание выдающихся шахматистов мира</w:t>
            </w:r>
          </w:p>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72"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Развитое комбинационное зрение и позиционное «зрение»</w:t>
            </w:r>
          </w:p>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307"/>
        </w:trPr>
        <w:tc>
          <w:tcPr>
            <w:tcW w:w="6672"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Знание технических приемов разыгрывания окончаний</w:t>
            </w:r>
          </w:p>
        </w:tc>
        <w:tc>
          <w:tcPr>
            <w:tcW w:w="1555"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bl>
    <w:p w:rsidR="001C603D" w:rsidRPr="00751AF5" w:rsidRDefault="001C603D" w:rsidP="001C603D">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6672"/>
        <w:gridCol w:w="1555"/>
        <w:gridCol w:w="1426"/>
      </w:tblGrid>
      <w:tr w:rsidR="001C603D" w:rsidRPr="00751AF5" w:rsidTr="001C603D">
        <w:trPr>
          <w:trHeight w:val="302"/>
        </w:trPr>
        <w:tc>
          <w:tcPr>
            <w:tcW w:w="6672"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Способность анализа ситуации</w:t>
            </w:r>
          </w:p>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72"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Понимание причинно-следственных связей</w:t>
            </w:r>
          </w:p>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86"/>
        </w:trPr>
        <w:tc>
          <w:tcPr>
            <w:tcW w:w="6672"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Умение анализировать и комментировать собственные партии</w:t>
            </w:r>
          </w:p>
        </w:tc>
        <w:tc>
          <w:tcPr>
            <w:tcW w:w="1555"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95"/>
        </w:trPr>
        <w:tc>
          <w:tcPr>
            <w:tcW w:w="6672"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Способность анализировать и обобщать имеющийся материал</w:t>
            </w:r>
          </w:p>
        </w:tc>
        <w:tc>
          <w:tcPr>
            <w:tcW w:w="1555"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bl>
    <w:p w:rsidR="00751AF5" w:rsidRDefault="00751AF5" w:rsidP="001C603D">
      <w:pPr>
        <w:pStyle w:val="40"/>
        <w:shd w:val="clear" w:color="auto" w:fill="auto"/>
        <w:spacing w:line="322" w:lineRule="exact"/>
        <w:ind w:firstLine="360"/>
        <w:jc w:val="left"/>
        <w:rPr>
          <w:sz w:val="28"/>
          <w:szCs w:val="28"/>
        </w:rPr>
      </w:pPr>
    </w:p>
    <w:p w:rsidR="00EF3D2A" w:rsidRPr="00EF3D2A" w:rsidRDefault="00EF3D2A" w:rsidP="00EF3D2A">
      <w:pPr>
        <w:pStyle w:val="70"/>
        <w:shd w:val="clear" w:color="auto" w:fill="auto"/>
        <w:tabs>
          <w:tab w:val="left" w:leader="underscore" w:pos="8094"/>
        </w:tabs>
        <w:spacing w:line="270" w:lineRule="exact"/>
        <w:jc w:val="right"/>
        <w:rPr>
          <w:i w:val="0"/>
          <w:iCs w:val="0"/>
          <w:sz w:val="28"/>
          <w:szCs w:val="28"/>
        </w:rPr>
      </w:pPr>
      <w:r>
        <w:rPr>
          <w:i w:val="0"/>
          <w:iCs w:val="0"/>
          <w:sz w:val="28"/>
          <w:szCs w:val="28"/>
        </w:rPr>
        <w:t>Таблица №12</w:t>
      </w:r>
    </w:p>
    <w:p w:rsidR="001C603D" w:rsidRPr="00751AF5" w:rsidRDefault="001C603D" w:rsidP="00EF3D2A">
      <w:pPr>
        <w:pStyle w:val="40"/>
        <w:shd w:val="clear" w:color="auto" w:fill="auto"/>
        <w:spacing w:line="322" w:lineRule="exact"/>
        <w:ind w:firstLine="360"/>
        <w:rPr>
          <w:sz w:val="28"/>
          <w:szCs w:val="28"/>
        </w:rPr>
      </w:pPr>
      <w:r w:rsidRPr="00751AF5">
        <w:rPr>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 по виду спорта «шахматы»</w:t>
      </w:r>
    </w:p>
    <w:p w:rsidR="001C603D" w:rsidRPr="00751AF5" w:rsidRDefault="001C603D" w:rsidP="001C603D">
      <w:pPr>
        <w:pStyle w:val="70"/>
        <w:shd w:val="clear" w:color="auto" w:fill="auto"/>
        <w:tabs>
          <w:tab w:val="left" w:leader="underscore" w:pos="8094"/>
        </w:tabs>
        <w:spacing w:line="270" w:lineRule="exact"/>
        <w:jc w:val="left"/>
        <w:rPr>
          <w:i w:val="0"/>
          <w:iCs w:val="0"/>
          <w:sz w:val="28"/>
          <w:szCs w:val="28"/>
        </w:rPr>
      </w:pPr>
      <w:r w:rsidRPr="00751AF5">
        <w:rPr>
          <w:rStyle w:val="71"/>
          <w:color w:val="auto"/>
          <w:sz w:val="28"/>
          <w:szCs w:val="28"/>
        </w:rPr>
        <w:tab/>
      </w:r>
    </w:p>
    <w:tbl>
      <w:tblPr>
        <w:tblW w:w="9820" w:type="dxa"/>
        <w:tblInd w:w="108" w:type="dxa"/>
        <w:tblLook w:val="04A0" w:firstRow="1" w:lastRow="0" w:firstColumn="1" w:lastColumn="0" w:noHBand="0" w:noVBand="1"/>
      </w:tblPr>
      <w:tblGrid>
        <w:gridCol w:w="640"/>
        <w:gridCol w:w="3100"/>
        <w:gridCol w:w="1780"/>
        <w:gridCol w:w="2277"/>
        <w:gridCol w:w="2023"/>
      </w:tblGrid>
      <w:tr w:rsidR="001C603D" w:rsidRPr="00751AF5" w:rsidTr="001C603D">
        <w:trPr>
          <w:trHeight w:val="36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Единица измерения</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Норматив</w:t>
            </w:r>
          </w:p>
        </w:tc>
      </w:tr>
      <w:tr w:rsidR="001C603D" w:rsidRPr="00751AF5" w:rsidTr="001C603D">
        <w:trPr>
          <w:trHeight w:val="39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мальчики/ юноши</w:t>
            </w:r>
          </w:p>
        </w:tc>
        <w:tc>
          <w:tcPr>
            <w:tcW w:w="202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девочки/ девушки</w:t>
            </w:r>
          </w:p>
        </w:tc>
      </w:tr>
      <w:tr w:rsidR="001C603D" w:rsidRPr="00751AF5" w:rsidTr="001C603D">
        <w:trPr>
          <w:trHeight w:val="375"/>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 Нормативы общей физической подготовки</w:t>
            </w:r>
          </w:p>
        </w:tc>
      </w:tr>
      <w:tr w:rsidR="001C603D" w:rsidRPr="00751AF5" w:rsidTr="001C603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1.1.</w:t>
            </w:r>
          </w:p>
        </w:tc>
        <w:tc>
          <w:tcPr>
            <w:tcW w:w="31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более</w:t>
            </w:r>
          </w:p>
        </w:tc>
      </w:tr>
      <w:tr w:rsidR="001C603D" w:rsidRPr="00751AF5" w:rsidTr="001C603D">
        <w:trPr>
          <w:trHeight w:val="315"/>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9,5</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10,1</w:t>
            </w:r>
          </w:p>
        </w:tc>
      </w:tr>
      <w:tr w:rsidR="001C603D" w:rsidRPr="00751AF5" w:rsidTr="001C603D">
        <w:trPr>
          <w:trHeight w:val="360"/>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1.2.</w:t>
            </w:r>
          </w:p>
        </w:tc>
        <w:tc>
          <w:tcPr>
            <w:tcW w:w="310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345"/>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28</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14</w:t>
            </w:r>
          </w:p>
        </w:tc>
      </w:tr>
      <w:tr w:rsidR="001C603D" w:rsidRPr="00751AF5" w:rsidTr="001C603D">
        <w:trPr>
          <w:trHeight w:val="375"/>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1.3.</w:t>
            </w:r>
          </w:p>
        </w:tc>
        <w:tc>
          <w:tcPr>
            <w:tcW w:w="310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см</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745"/>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+13</w:t>
            </w:r>
          </w:p>
        </w:tc>
      </w:tr>
      <w:tr w:rsidR="001C603D" w:rsidRPr="00751AF5" w:rsidTr="001C603D">
        <w:trPr>
          <w:trHeight w:val="360"/>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1.4.</w:t>
            </w:r>
          </w:p>
        </w:tc>
        <w:tc>
          <w:tcPr>
            <w:tcW w:w="31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более</w:t>
            </w:r>
          </w:p>
        </w:tc>
      </w:tr>
      <w:tr w:rsidR="001C603D" w:rsidRPr="00751AF5" w:rsidTr="001C603D">
        <w:trPr>
          <w:trHeight w:val="330"/>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7,9</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8,2</w:t>
            </w:r>
          </w:p>
        </w:tc>
      </w:tr>
      <w:tr w:rsidR="001C603D" w:rsidRPr="00751AF5" w:rsidTr="001C603D">
        <w:trPr>
          <w:trHeight w:val="375"/>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1.5.</w:t>
            </w:r>
          </w:p>
        </w:tc>
        <w:tc>
          <w:tcPr>
            <w:tcW w:w="310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c>
          <w:tcPr>
            <w:tcW w:w="178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см</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317"/>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180</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165</w:t>
            </w:r>
          </w:p>
        </w:tc>
      </w:tr>
      <w:tr w:rsidR="001C603D" w:rsidRPr="00751AF5" w:rsidTr="001C603D">
        <w:trPr>
          <w:trHeight w:val="375"/>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1.6.</w:t>
            </w:r>
          </w:p>
        </w:tc>
        <w:tc>
          <w:tcPr>
            <w:tcW w:w="310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457"/>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46</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40</w:t>
            </w:r>
          </w:p>
        </w:tc>
      </w:tr>
      <w:tr w:rsidR="001C603D" w:rsidRPr="00751AF5" w:rsidTr="001C603D">
        <w:trPr>
          <w:trHeight w:val="375"/>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2. Нормативы специальной физической подготовки</w:t>
            </w:r>
          </w:p>
        </w:tc>
      </w:tr>
      <w:tr w:rsidR="001C603D" w:rsidRPr="00751AF5" w:rsidTr="001C603D">
        <w:trPr>
          <w:trHeight w:val="34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2.1.</w:t>
            </w:r>
          </w:p>
        </w:tc>
        <w:tc>
          <w:tcPr>
            <w:tcW w:w="310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c>
          <w:tcPr>
            <w:tcW w:w="178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510"/>
        </w:trPr>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2.2.</w:t>
            </w:r>
          </w:p>
        </w:tc>
        <w:tc>
          <w:tcPr>
            <w:tcW w:w="310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c>
          <w:tcPr>
            <w:tcW w:w="178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4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435"/>
        </w:trPr>
        <w:tc>
          <w:tcPr>
            <w:tcW w:w="6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10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78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w:t>
            </w:r>
          </w:p>
        </w:tc>
        <w:tc>
          <w:tcPr>
            <w:tcW w:w="22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02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r>
      <w:tr w:rsidR="001C603D" w:rsidRPr="00751AF5" w:rsidTr="001C603D">
        <w:trPr>
          <w:trHeight w:val="360"/>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 Уровень спортивной квалификации</w:t>
            </w:r>
          </w:p>
        </w:tc>
      </w:tr>
      <w:tr w:rsidR="001C603D" w:rsidRPr="00751AF5" w:rsidTr="001C603D">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3.1.</w:t>
            </w:r>
          </w:p>
        </w:tc>
        <w:tc>
          <w:tcPr>
            <w:tcW w:w="9180" w:type="dxa"/>
            <w:gridSpan w:val="4"/>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Спортивный разряд "кандидат в мастера спорта"</w:t>
            </w:r>
          </w:p>
        </w:tc>
      </w:tr>
    </w:tbl>
    <w:p w:rsidR="001C603D" w:rsidRDefault="001C603D" w:rsidP="001C603D">
      <w:pPr>
        <w:pStyle w:val="70"/>
        <w:shd w:val="clear" w:color="auto" w:fill="auto"/>
        <w:tabs>
          <w:tab w:val="left" w:leader="underscore" w:pos="8094"/>
        </w:tabs>
        <w:spacing w:line="270" w:lineRule="exact"/>
        <w:jc w:val="left"/>
      </w:pPr>
    </w:p>
    <w:p w:rsidR="00EF3D2A" w:rsidRPr="00EF3D2A" w:rsidRDefault="00EF3D2A" w:rsidP="00EF3D2A">
      <w:pPr>
        <w:pStyle w:val="70"/>
        <w:shd w:val="clear" w:color="auto" w:fill="auto"/>
        <w:tabs>
          <w:tab w:val="left" w:leader="underscore" w:pos="8094"/>
        </w:tabs>
        <w:spacing w:line="270" w:lineRule="exact"/>
        <w:jc w:val="right"/>
        <w:rPr>
          <w:i w:val="0"/>
        </w:rPr>
      </w:pPr>
      <w:r>
        <w:rPr>
          <w:i w:val="0"/>
          <w:iCs w:val="0"/>
          <w:sz w:val="28"/>
          <w:szCs w:val="28"/>
        </w:rPr>
        <w:t>Таблица №13</w:t>
      </w:r>
    </w:p>
    <w:p w:rsidR="001C603D" w:rsidRPr="00751AF5" w:rsidRDefault="001C603D" w:rsidP="00EF3D2A">
      <w:pPr>
        <w:pStyle w:val="40"/>
        <w:shd w:val="clear" w:color="auto" w:fill="auto"/>
        <w:spacing w:line="322" w:lineRule="exact"/>
        <w:ind w:firstLine="360"/>
        <w:rPr>
          <w:sz w:val="28"/>
          <w:szCs w:val="28"/>
        </w:rPr>
      </w:pPr>
      <w:r w:rsidRPr="00751AF5">
        <w:rPr>
          <w:sz w:val="28"/>
          <w:szCs w:val="28"/>
        </w:rPr>
        <w:t>Нормативы для зачисления в группы на этапе высшего спортивного мастерства (повышение спортивного мастерства до уровня МС и выше)</w:t>
      </w:r>
    </w:p>
    <w:p w:rsidR="001C603D" w:rsidRPr="00751AF5" w:rsidRDefault="001C603D" w:rsidP="001C603D">
      <w:pPr>
        <w:pStyle w:val="70"/>
        <w:shd w:val="clear" w:color="auto" w:fill="auto"/>
        <w:tabs>
          <w:tab w:val="left" w:leader="underscore" w:pos="8094"/>
        </w:tabs>
        <w:jc w:val="right"/>
        <w:rPr>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6667"/>
        <w:gridCol w:w="1560"/>
        <w:gridCol w:w="1426"/>
      </w:tblGrid>
      <w:tr w:rsidR="001C603D" w:rsidRPr="00751AF5" w:rsidTr="001C603D">
        <w:trPr>
          <w:trHeight w:val="590"/>
        </w:trPr>
        <w:tc>
          <w:tcPr>
            <w:tcW w:w="6667" w:type="dxa"/>
            <w:vMerge w:val="restart"/>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Развиваемое качество</w:t>
            </w:r>
          </w:p>
        </w:tc>
        <w:tc>
          <w:tcPr>
            <w:tcW w:w="2986" w:type="dxa"/>
            <w:gridSpan w:val="2"/>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
                <w:color w:val="auto"/>
              </w:rPr>
              <w:t>Контрольные упражнения (тесты)</w:t>
            </w:r>
          </w:p>
        </w:tc>
      </w:tr>
      <w:tr w:rsidR="001C603D" w:rsidRPr="00751AF5" w:rsidTr="001C603D">
        <w:trPr>
          <w:trHeight w:val="298"/>
        </w:trPr>
        <w:tc>
          <w:tcPr>
            <w:tcW w:w="6667" w:type="dxa"/>
            <w:vMerge/>
            <w:tcBorders>
              <w:left w:val="single" w:sz="4" w:space="0" w:color="auto"/>
            </w:tcBorders>
            <w:shd w:val="clear" w:color="auto" w:fill="FFFFFF"/>
          </w:tcPr>
          <w:p w:rsidR="001C603D" w:rsidRPr="00751AF5" w:rsidRDefault="001C603D" w:rsidP="001C603D"/>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Юноши</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
                <w:color w:val="auto"/>
              </w:rPr>
              <w:t>Девушки</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Наличие собственного дебютного репертуара</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81"/>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3" w:lineRule="exact"/>
            </w:pPr>
            <w:r w:rsidRPr="00751AF5">
              <w:rPr>
                <w:rStyle w:val="115pt0"/>
                <w:color w:val="auto"/>
              </w:rPr>
              <w:t>Умение использовать персональный компьютер для накопления базы данных разыгрывания дебютов и схем</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Работа с базами данных</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Анализ партий с помощью компьютера</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Знание методики работы с литературой</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298"/>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Развитие способности аналитически мыслить</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586"/>
        </w:trPr>
        <w:tc>
          <w:tcPr>
            <w:tcW w:w="6667"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Освоение арсенала позиционных и тактических приёмов и навыков</w:t>
            </w:r>
          </w:p>
        </w:tc>
        <w:tc>
          <w:tcPr>
            <w:tcW w:w="1560" w:type="dxa"/>
            <w:tcBorders>
              <w:top w:val="single" w:sz="4" w:space="0" w:color="auto"/>
              <w:lef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307"/>
        </w:trPr>
        <w:tc>
          <w:tcPr>
            <w:tcW w:w="6667"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Развитие способности концентрировать внимание</w:t>
            </w:r>
          </w:p>
        </w:tc>
        <w:tc>
          <w:tcPr>
            <w:tcW w:w="1560"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w:t>
            </w:r>
          </w:p>
        </w:tc>
      </w:tr>
      <w:tr w:rsidR="001C603D" w:rsidRPr="00751AF5" w:rsidTr="001C603D">
        <w:trPr>
          <w:trHeight w:val="307"/>
        </w:trPr>
        <w:tc>
          <w:tcPr>
            <w:tcW w:w="6667"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rPr>
                <w:sz w:val="23"/>
                <w:szCs w:val="23"/>
              </w:rPr>
            </w:pPr>
            <w:r w:rsidRPr="00751AF5">
              <w:rPr>
                <w:rStyle w:val="115pt0"/>
                <w:color w:val="auto"/>
              </w:rPr>
              <w:t>Повышение интеллектуального потенциала</w:t>
            </w:r>
          </w:p>
        </w:tc>
        <w:tc>
          <w:tcPr>
            <w:tcW w:w="1560"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rPr>
                <w:sz w:val="23"/>
                <w:szCs w:val="23"/>
              </w:rPr>
            </w:pPr>
            <w:r w:rsidRPr="00751AF5">
              <w:rPr>
                <w:rStyle w:val="115pt0"/>
                <w:color w:val="auto"/>
              </w:rPr>
              <w:t>+</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30" w:lineRule="exact"/>
              <w:rPr>
                <w:sz w:val="23"/>
                <w:szCs w:val="23"/>
              </w:rPr>
            </w:pPr>
            <w:r w:rsidRPr="00751AF5">
              <w:rPr>
                <w:rStyle w:val="115pt0"/>
                <w:color w:val="auto"/>
              </w:rPr>
              <w:t>+</w:t>
            </w:r>
          </w:p>
        </w:tc>
      </w:tr>
      <w:tr w:rsidR="001C603D" w:rsidRPr="00751AF5" w:rsidTr="001C603D">
        <w:trPr>
          <w:trHeight w:val="595"/>
        </w:trPr>
        <w:tc>
          <w:tcPr>
            <w:tcW w:w="6667" w:type="dxa"/>
            <w:tcBorders>
              <w:top w:val="single" w:sz="4" w:space="0" w:color="auto"/>
              <w:left w:val="single" w:sz="4" w:space="0" w:color="auto"/>
              <w:bottom w:val="single" w:sz="4" w:space="0" w:color="auto"/>
            </w:tcBorders>
            <w:shd w:val="clear" w:color="auto" w:fill="FFFFFF"/>
          </w:tcPr>
          <w:p w:rsidR="001C603D" w:rsidRPr="00751AF5" w:rsidRDefault="001C603D" w:rsidP="001C603D">
            <w:pPr>
              <w:pStyle w:val="8"/>
              <w:shd w:val="clear" w:color="auto" w:fill="auto"/>
              <w:spacing w:line="230" w:lineRule="exact"/>
            </w:pPr>
            <w:r w:rsidRPr="00751AF5">
              <w:rPr>
                <w:rStyle w:val="115pt0"/>
                <w:color w:val="auto"/>
              </w:rPr>
              <w:t>Спортивное звание</w:t>
            </w:r>
          </w:p>
        </w:tc>
        <w:tc>
          <w:tcPr>
            <w:tcW w:w="2986" w:type="dxa"/>
            <w:gridSpan w:val="2"/>
            <w:tcBorders>
              <w:top w:val="single" w:sz="4" w:space="0" w:color="auto"/>
              <w:left w:val="single" w:sz="4" w:space="0" w:color="auto"/>
              <w:bottom w:val="single" w:sz="4" w:space="0" w:color="auto"/>
              <w:right w:val="single" w:sz="4" w:space="0" w:color="auto"/>
            </w:tcBorders>
            <w:shd w:val="clear" w:color="auto" w:fill="FFFFFF"/>
          </w:tcPr>
          <w:p w:rsidR="001C603D" w:rsidRPr="00751AF5" w:rsidRDefault="001C603D" w:rsidP="001C603D">
            <w:pPr>
              <w:pStyle w:val="8"/>
              <w:shd w:val="clear" w:color="auto" w:fill="auto"/>
              <w:spacing w:line="288" w:lineRule="exact"/>
            </w:pPr>
            <w:r w:rsidRPr="00751AF5">
              <w:rPr>
                <w:rStyle w:val="115pt0"/>
                <w:color w:val="auto"/>
              </w:rPr>
              <w:t>Мастер спорта России, Гроссмейстер России</w:t>
            </w:r>
          </w:p>
        </w:tc>
      </w:tr>
    </w:tbl>
    <w:p w:rsidR="00751AF5" w:rsidRDefault="00751AF5" w:rsidP="001C603D">
      <w:pPr>
        <w:pStyle w:val="40"/>
        <w:shd w:val="clear" w:color="auto" w:fill="auto"/>
        <w:spacing w:line="322" w:lineRule="exact"/>
        <w:ind w:firstLine="360"/>
        <w:jc w:val="left"/>
        <w:rPr>
          <w:sz w:val="28"/>
          <w:szCs w:val="28"/>
        </w:rPr>
      </w:pPr>
    </w:p>
    <w:p w:rsidR="00EF3D2A" w:rsidRPr="00EF3D2A" w:rsidRDefault="00EF3D2A" w:rsidP="00EF3D2A">
      <w:pPr>
        <w:pStyle w:val="40"/>
        <w:shd w:val="clear" w:color="auto" w:fill="auto"/>
        <w:spacing w:line="322" w:lineRule="exact"/>
        <w:ind w:firstLine="360"/>
        <w:jc w:val="right"/>
        <w:rPr>
          <w:b w:val="0"/>
          <w:sz w:val="28"/>
          <w:szCs w:val="28"/>
        </w:rPr>
      </w:pPr>
      <w:r w:rsidRPr="00EF3D2A">
        <w:rPr>
          <w:rStyle w:val="21"/>
          <w:rFonts w:eastAsiaTheme="minorHAnsi"/>
          <w:b w:val="0"/>
          <w:i w:val="0"/>
          <w:color w:val="auto"/>
          <w:sz w:val="28"/>
          <w:szCs w:val="28"/>
          <w:u w:val="none"/>
        </w:rPr>
        <w:t>Таблица №14</w:t>
      </w:r>
    </w:p>
    <w:p w:rsidR="001C603D" w:rsidRPr="00EF3D2A" w:rsidRDefault="001C603D" w:rsidP="00EF3D2A">
      <w:pPr>
        <w:pStyle w:val="40"/>
        <w:shd w:val="clear" w:color="auto" w:fill="auto"/>
        <w:spacing w:after="240" w:line="322" w:lineRule="exact"/>
        <w:ind w:firstLine="360"/>
        <w:rPr>
          <w:rStyle w:val="21"/>
          <w:i w:val="0"/>
          <w:iCs w:val="0"/>
          <w:color w:val="auto"/>
          <w:sz w:val="28"/>
          <w:szCs w:val="28"/>
          <w:u w:val="none"/>
        </w:rPr>
      </w:pPr>
      <w:r w:rsidRPr="00751AF5">
        <w:rPr>
          <w:sz w:val="28"/>
          <w:szCs w:val="28"/>
        </w:rPr>
        <w:t>Нормативы общей физической и специальной физической подготовки для зачисления в группы на этапе высшего спортивного мастерства по виду спорта «шахматы»</w:t>
      </w:r>
    </w:p>
    <w:tbl>
      <w:tblPr>
        <w:tblW w:w="9634" w:type="dxa"/>
        <w:tblInd w:w="113" w:type="dxa"/>
        <w:tblLook w:val="04A0" w:firstRow="1" w:lastRow="0" w:firstColumn="1" w:lastColumn="0" w:noHBand="0" w:noVBand="1"/>
      </w:tblPr>
      <w:tblGrid>
        <w:gridCol w:w="580"/>
        <w:gridCol w:w="3840"/>
        <w:gridCol w:w="2140"/>
        <w:gridCol w:w="1657"/>
        <w:gridCol w:w="1417"/>
      </w:tblGrid>
      <w:tr w:rsidR="001C603D" w:rsidRPr="00751AF5" w:rsidTr="001C603D">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Единица измерения</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Норматив</w:t>
            </w:r>
          </w:p>
        </w:tc>
      </w:tr>
      <w:tr w:rsidR="001C603D" w:rsidRPr="00751AF5" w:rsidTr="001C603D">
        <w:trPr>
          <w:trHeight w:val="6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юноши/ мужчины</w:t>
            </w:r>
          </w:p>
        </w:tc>
        <w:tc>
          <w:tcPr>
            <w:tcW w:w="141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девушки/ женщины</w:t>
            </w:r>
          </w:p>
        </w:tc>
      </w:tr>
      <w:tr w:rsidR="001C603D" w:rsidRPr="00751AF5" w:rsidTr="001C603D">
        <w:trPr>
          <w:trHeight w:val="37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 Нормативы общей физической подготовки</w:t>
            </w:r>
          </w:p>
        </w:tc>
      </w:tr>
      <w:tr w:rsidR="001C603D" w:rsidRPr="00751AF5" w:rsidTr="001C603D">
        <w:trPr>
          <w:trHeight w:val="37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1.1.</w:t>
            </w:r>
          </w:p>
        </w:tc>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более</w:t>
            </w:r>
          </w:p>
        </w:tc>
      </w:tr>
      <w:tr w:rsidR="001C603D" w:rsidRPr="00751AF5" w:rsidTr="001C603D">
        <w:trPr>
          <w:trHeight w:val="37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8,2</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9,6</w:t>
            </w:r>
          </w:p>
        </w:tc>
      </w:tr>
      <w:tr w:rsidR="001C603D" w:rsidRPr="00751AF5" w:rsidTr="001C603D">
        <w:trPr>
          <w:trHeight w:val="37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1.2.</w:t>
            </w:r>
          </w:p>
        </w:tc>
        <w:tc>
          <w:tcPr>
            <w:tcW w:w="384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37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34</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13</w:t>
            </w:r>
          </w:p>
        </w:tc>
      </w:tr>
      <w:tr w:rsidR="001C603D" w:rsidRPr="00751AF5" w:rsidTr="001C603D">
        <w:trPr>
          <w:trHeight w:val="37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1.3.</w:t>
            </w:r>
          </w:p>
        </w:tc>
        <w:tc>
          <w:tcPr>
            <w:tcW w:w="384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см</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55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15</w:t>
            </w:r>
          </w:p>
        </w:tc>
      </w:tr>
      <w:tr w:rsidR="001C603D" w:rsidRPr="00751AF5" w:rsidTr="001C603D">
        <w:trPr>
          <w:trHeight w:val="37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1.4.</w:t>
            </w:r>
          </w:p>
        </w:tc>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более</w:t>
            </w:r>
          </w:p>
        </w:tc>
      </w:tr>
      <w:tr w:rsidR="001C603D" w:rsidRPr="00751AF5" w:rsidTr="001C603D">
        <w:trPr>
          <w:trHeight w:val="37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7,2</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r>
      <w:tr w:rsidR="001C603D" w:rsidRPr="00751AF5" w:rsidTr="001C603D">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1.5.</w:t>
            </w:r>
          </w:p>
        </w:tc>
        <w:tc>
          <w:tcPr>
            <w:tcW w:w="384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c>
          <w:tcPr>
            <w:tcW w:w="214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см</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31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215</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180</w:t>
            </w:r>
          </w:p>
        </w:tc>
      </w:tr>
      <w:tr w:rsidR="001C603D" w:rsidRPr="00751AF5" w:rsidTr="001C603D">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1.6.</w:t>
            </w:r>
          </w:p>
        </w:tc>
        <w:tc>
          <w:tcPr>
            <w:tcW w:w="384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49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49</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43</w:t>
            </w:r>
          </w:p>
        </w:tc>
      </w:tr>
      <w:tr w:rsidR="001C603D" w:rsidRPr="00751AF5" w:rsidTr="001C603D">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 Нормативы специальной физической подготовки</w:t>
            </w:r>
          </w:p>
        </w:tc>
      </w:tr>
      <w:tr w:rsidR="001C603D" w:rsidRPr="00751AF5" w:rsidTr="001C603D">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2.1.</w:t>
            </w:r>
          </w:p>
        </w:tc>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31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22</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16</w:t>
            </w:r>
          </w:p>
        </w:tc>
      </w:tr>
      <w:tr w:rsidR="001C603D" w:rsidRPr="00751AF5" w:rsidTr="001C603D">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2.2.</w:t>
            </w:r>
          </w:p>
        </w:tc>
        <w:tc>
          <w:tcPr>
            <w:tcW w:w="384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c>
          <w:tcPr>
            <w:tcW w:w="21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количество раз</w:t>
            </w:r>
          </w:p>
        </w:tc>
        <w:tc>
          <w:tcPr>
            <w:tcW w:w="3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 менее</w:t>
            </w:r>
          </w:p>
        </w:tc>
      </w:tr>
      <w:tr w:rsidR="001C603D" w:rsidRPr="00751AF5" w:rsidTr="001C603D">
        <w:trPr>
          <w:trHeight w:val="615"/>
        </w:trPr>
        <w:tc>
          <w:tcPr>
            <w:tcW w:w="58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38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1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w:t>
            </w:r>
          </w:p>
        </w:tc>
        <w:tc>
          <w:tcPr>
            <w:tcW w:w="165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12</w:t>
            </w:r>
          </w:p>
        </w:tc>
      </w:tr>
      <w:tr w:rsidR="001C603D" w:rsidRPr="00751AF5" w:rsidTr="001C603D">
        <w:trPr>
          <w:trHeight w:val="315"/>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 Уровень спортивной квалификации</w:t>
            </w:r>
          </w:p>
        </w:tc>
      </w:tr>
      <w:tr w:rsidR="001C603D" w:rsidRPr="00751AF5" w:rsidTr="001C603D">
        <w:trPr>
          <w:trHeight w:val="6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3.1.</w:t>
            </w:r>
          </w:p>
        </w:tc>
        <w:tc>
          <w:tcPr>
            <w:tcW w:w="9054" w:type="dxa"/>
            <w:gridSpan w:val="4"/>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Спортивные звания "мастер спорта России" и (или) "гроссмейстер России" и (или) "мастер спорта России международного класса"</w:t>
            </w:r>
          </w:p>
        </w:tc>
      </w:tr>
    </w:tbl>
    <w:p w:rsidR="00751AF5" w:rsidRPr="00751AF5" w:rsidRDefault="00751AF5" w:rsidP="001C603D">
      <w:pPr>
        <w:spacing w:after="0" w:line="240" w:lineRule="auto"/>
        <w:rPr>
          <w:rFonts w:ascii="Times New Roman" w:hAnsi="Times New Roman" w:cs="Times New Roman"/>
          <w:b/>
          <w:bCs/>
          <w:sz w:val="28"/>
          <w:szCs w:val="28"/>
        </w:rPr>
      </w:pPr>
    </w:p>
    <w:p w:rsidR="001C603D" w:rsidRPr="00751AF5" w:rsidRDefault="001C603D" w:rsidP="00751AF5">
      <w:pPr>
        <w:pStyle w:val="1"/>
      </w:pPr>
      <w:bookmarkStart w:id="25" w:name="_Toc129865289"/>
      <w:r w:rsidRPr="00751AF5">
        <w:t>4.Рабочая программа по виду спорта шахматы</w:t>
      </w:r>
      <w:bookmarkEnd w:id="25"/>
      <w:r w:rsidRPr="00751AF5">
        <w:t xml:space="preserve"> </w:t>
      </w:r>
    </w:p>
    <w:p w:rsidR="001C603D" w:rsidRPr="00751AF5" w:rsidRDefault="001C603D" w:rsidP="001C603D">
      <w:pPr>
        <w:spacing w:after="0" w:line="240" w:lineRule="auto"/>
        <w:ind w:left="360"/>
        <w:jc w:val="center"/>
        <w:rPr>
          <w:rFonts w:ascii="Times New Roman" w:hAnsi="Times New Roman" w:cs="Times New Roman"/>
          <w:b/>
          <w:bCs/>
          <w:sz w:val="28"/>
          <w:szCs w:val="28"/>
        </w:rPr>
      </w:pPr>
    </w:p>
    <w:p w:rsidR="001C603D" w:rsidRPr="00751AF5" w:rsidRDefault="001C603D" w:rsidP="00EF3D2A">
      <w:pPr>
        <w:spacing w:after="0"/>
        <w:ind w:firstLine="709"/>
        <w:jc w:val="both"/>
        <w:rPr>
          <w:rFonts w:ascii="Times New Roman" w:hAnsi="Times New Roman" w:cs="Times New Roman"/>
          <w:sz w:val="28"/>
          <w:szCs w:val="28"/>
        </w:rPr>
      </w:pPr>
      <w:r w:rsidRPr="00751AF5">
        <w:rPr>
          <w:rFonts w:ascii="Times New Roman" w:hAnsi="Times New Roman" w:cs="Times New Roman"/>
          <w:b/>
          <w:sz w:val="28"/>
          <w:szCs w:val="28"/>
        </w:rPr>
        <w:t>Техническая подготовленность</w:t>
      </w:r>
      <w:r w:rsidRPr="00751AF5">
        <w:rPr>
          <w:rFonts w:ascii="Times New Roman" w:hAnsi="Times New Roman" w:cs="Times New Roman"/>
          <w:sz w:val="28"/>
          <w:szCs w:val="28"/>
        </w:rPr>
        <w:t xml:space="preserve"> – степень освоения спортсменом системы приемов, соответствующих особенностям данного вида спорта и направленных на достижение высоких спортивных результатов. Техническую подготовленность нельзя рассматривать изолированно, а следует </w:t>
      </w:r>
      <w:r w:rsidR="00B92970" w:rsidRPr="00751AF5">
        <w:rPr>
          <w:rFonts w:ascii="Times New Roman" w:hAnsi="Times New Roman" w:cs="Times New Roman"/>
          <w:sz w:val="28"/>
          <w:szCs w:val="28"/>
        </w:rPr>
        <w:t>представлять,</w:t>
      </w:r>
      <w:r w:rsidRPr="00751AF5">
        <w:rPr>
          <w:rFonts w:ascii="Times New Roman" w:hAnsi="Times New Roman" w:cs="Times New Roman"/>
          <w:sz w:val="28"/>
          <w:szCs w:val="28"/>
        </w:rPr>
        <w:t xml:space="preserve"> как составляющую единого целого, в котором технические решения тесно взаимосвязаны с физическими, психическими, тактическими возможностями спортсмена, а также конкретными условиями внешней среды, в которой выполняется спортивное действие. Вполне естественно, что чем большим количеством приемов владеет спортсмен, тем в большей мере он подготовлен к решению сложных тактических задач, возникающих в процессе соревновательной борьбы, тем эффективнее он может противостоять атакующим действиям соперника и одновременно провоцировать его к принятию неадекватных ситуационных решений.</w:t>
      </w: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Мероприятия по технической подготовке шахматистов включают в себя практическую отработку основных приемов и навыков, полученных в результате теоретической, тактической, психологической и физической подготовки, такие как:</w:t>
      </w:r>
    </w:p>
    <w:p w:rsidR="001C603D" w:rsidRPr="00751AF5" w:rsidRDefault="00CB2D61" w:rsidP="00751AF5">
      <w:pPr>
        <w:pStyle w:val="a6"/>
        <w:numPr>
          <w:ilvl w:val="0"/>
          <w:numId w:val="44"/>
        </w:numPr>
        <w:tabs>
          <w:tab w:val="left" w:pos="142"/>
        </w:tabs>
        <w:spacing w:after="0" w:line="240" w:lineRule="auto"/>
        <w:jc w:val="both"/>
        <w:rPr>
          <w:rStyle w:val="21"/>
          <w:rFonts w:eastAsiaTheme="minorHAnsi"/>
          <w:i w:val="0"/>
          <w:iCs w:val="0"/>
          <w:color w:val="auto"/>
          <w:sz w:val="28"/>
          <w:szCs w:val="28"/>
          <w:u w:val="none"/>
        </w:rPr>
      </w:pPr>
      <w:r>
        <w:rPr>
          <w:rFonts w:ascii="Times New Roman" w:hAnsi="Times New Roman" w:cs="Times New Roman"/>
          <w:sz w:val="28"/>
          <w:szCs w:val="28"/>
        </w:rPr>
        <w:t>У</w:t>
      </w:r>
      <w:r w:rsidRPr="007669A7">
        <w:rPr>
          <w:rFonts w:ascii="Times New Roman" w:hAnsi="Times New Roman" w:cs="Times New Roman"/>
          <w:sz w:val="28"/>
          <w:szCs w:val="28"/>
        </w:rPr>
        <w:t>чебно-</w:t>
      </w:r>
      <w:r>
        <w:rPr>
          <w:rFonts w:ascii="Times New Roman" w:hAnsi="Times New Roman" w:cs="Times New Roman"/>
          <w:sz w:val="28"/>
          <w:szCs w:val="28"/>
        </w:rPr>
        <w:t>т</w:t>
      </w:r>
      <w:r w:rsidR="001C603D" w:rsidRPr="00751AF5">
        <w:rPr>
          <w:rStyle w:val="21"/>
          <w:rFonts w:eastAsiaTheme="minorHAnsi"/>
          <w:i w:val="0"/>
          <w:color w:val="auto"/>
          <w:sz w:val="28"/>
          <w:szCs w:val="28"/>
          <w:u w:val="none"/>
        </w:rPr>
        <w:t>ренировочные партии;</w:t>
      </w:r>
    </w:p>
    <w:p w:rsidR="001C603D" w:rsidRPr="00751AF5" w:rsidRDefault="001C603D" w:rsidP="00751AF5">
      <w:pPr>
        <w:pStyle w:val="a6"/>
        <w:numPr>
          <w:ilvl w:val="0"/>
          <w:numId w:val="44"/>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lastRenderedPageBreak/>
        <w:t>Анализ сыгранных партий;</w:t>
      </w:r>
    </w:p>
    <w:p w:rsidR="001C603D" w:rsidRPr="00751AF5" w:rsidRDefault="001C603D" w:rsidP="00751AF5">
      <w:pPr>
        <w:pStyle w:val="a6"/>
        <w:numPr>
          <w:ilvl w:val="0"/>
          <w:numId w:val="44"/>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Решение упражнений;</w:t>
      </w:r>
    </w:p>
    <w:p w:rsidR="001C603D" w:rsidRPr="00751AF5" w:rsidRDefault="001C603D" w:rsidP="00751AF5">
      <w:pPr>
        <w:pStyle w:val="a6"/>
        <w:numPr>
          <w:ilvl w:val="0"/>
          <w:numId w:val="44"/>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Выполнение контрольных заданий.</w:t>
      </w: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u w:val="none"/>
        </w:rPr>
      </w:pP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 xml:space="preserve">Уровень </w:t>
      </w:r>
      <w:r w:rsidRPr="00751AF5">
        <w:rPr>
          <w:rStyle w:val="21"/>
          <w:rFonts w:eastAsiaTheme="minorHAnsi"/>
          <w:b/>
          <w:i w:val="0"/>
          <w:color w:val="auto"/>
          <w:sz w:val="28"/>
          <w:szCs w:val="28"/>
          <w:u w:val="none"/>
        </w:rPr>
        <w:t xml:space="preserve">тактической подготовленности </w:t>
      </w:r>
      <w:r w:rsidRPr="00751AF5">
        <w:rPr>
          <w:rStyle w:val="21"/>
          <w:rFonts w:eastAsiaTheme="minorHAnsi"/>
          <w:i w:val="0"/>
          <w:color w:val="auto"/>
          <w:sz w:val="28"/>
          <w:szCs w:val="28"/>
          <w:u w:val="none"/>
        </w:rPr>
        <w:t>спортсменов зависит от овла</w:t>
      </w:r>
      <w:r w:rsidR="00751AF5" w:rsidRPr="00751AF5">
        <w:rPr>
          <w:rStyle w:val="21"/>
          <w:rFonts w:eastAsiaTheme="minorHAnsi"/>
          <w:i w:val="0"/>
          <w:color w:val="auto"/>
          <w:sz w:val="28"/>
          <w:szCs w:val="28"/>
          <w:u w:val="none"/>
        </w:rPr>
        <w:t>дения ими средствами с</w:t>
      </w:r>
      <w:r w:rsidRPr="00751AF5">
        <w:rPr>
          <w:rStyle w:val="21"/>
          <w:rFonts w:eastAsiaTheme="minorHAnsi"/>
          <w:i w:val="0"/>
          <w:color w:val="auto"/>
          <w:sz w:val="28"/>
          <w:szCs w:val="28"/>
          <w:u w:val="none"/>
        </w:rPr>
        <w:t>портивной тактики (техническими приемами и действиями), ее видами (наступательной, оборонительной, контратакующей) и формами (индивидуальной, командной).</w:t>
      </w: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Тактические действия в спортивных играх осложняются возникающими затруднениями восприятия ситуации, принятия решений и их реализации из-за большого разнообразия и частой смены соревновательных ситуаций, дефицита времени, ограниченности пространства, недостаточности информации, маскировки соперником своих действительных намерений и др. Способность в</w:t>
      </w:r>
      <w:r w:rsidR="00751AF5" w:rsidRPr="00751AF5">
        <w:rPr>
          <w:rStyle w:val="21"/>
          <w:rFonts w:eastAsiaTheme="minorHAnsi"/>
          <w:i w:val="0"/>
          <w:color w:val="auto"/>
          <w:sz w:val="28"/>
          <w:szCs w:val="28"/>
          <w:u w:val="none"/>
        </w:rPr>
        <w:t>идоизменять тактическую схему в</w:t>
      </w:r>
      <w:r w:rsidRPr="00751AF5">
        <w:rPr>
          <w:rStyle w:val="21"/>
          <w:rFonts w:eastAsiaTheme="minorHAnsi"/>
          <w:i w:val="0"/>
          <w:color w:val="auto"/>
          <w:sz w:val="28"/>
          <w:szCs w:val="28"/>
          <w:u w:val="none"/>
        </w:rPr>
        <w:t>ед</w:t>
      </w:r>
      <w:r w:rsidR="00751AF5">
        <w:rPr>
          <w:rStyle w:val="21"/>
          <w:rFonts w:eastAsiaTheme="minorHAnsi"/>
          <w:i w:val="0"/>
          <w:color w:val="auto"/>
          <w:sz w:val="28"/>
          <w:szCs w:val="28"/>
          <w:u w:val="none"/>
        </w:rPr>
        <w:t>е</w:t>
      </w:r>
      <w:r w:rsidRPr="00751AF5">
        <w:rPr>
          <w:rStyle w:val="21"/>
          <w:rFonts w:eastAsiaTheme="minorHAnsi"/>
          <w:i w:val="0"/>
          <w:color w:val="auto"/>
          <w:sz w:val="28"/>
          <w:szCs w:val="28"/>
          <w:u w:val="none"/>
        </w:rPr>
        <w:t>ния соревновательной борьбы в зависимости от особенностей и хода соревнования, состава участников является важным показателем тактической подготовленности спортсменов.</w:t>
      </w:r>
    </w:p>
    <w:p w:rsidR="001C603D" w:rsidRPr="00751AF5" w:rsidRDefault="001C603D" w:rsidP="00EF3D2A">
      <w:pPr>
        <w:tabs>
          <w:tab w:val="left" w:pos="142"/>
        </w:tabs>
        <w:spacing w:after="0"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 xml:space="preserve">Активность тактических действий является важным показателем спортивного мастерства. Спортсмен высокой квалификации должен уметь навязывать сопернику свою волю, оказывать на него постоянное психическое давление разнообразием и эффективностью своих действий, выдержкой, волей к победе, уверенностью в успехе. </w:t>
      </w: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Эффективность тактической деятельности определяется способностями спортсмена к пространственной и временной антиципации, т.е</w:t>
      </w:r>
      <w:r w:rsidR="00751AF5">
        <w:rPr>
          <w:rStyle w:val="21"/>
          <w:rFonts w:eastAsiaTheme="minorHAnsi"/>
          <w:i w:val="0"/>
          <w:color w:val="auto"/>
          <w:sz w:val="28"/>
          <w:szCs w:val="28"/>
          <w:u w:val="none"/>
        </w:rPr>
        <w:t>. предвосхищению соревновательн</w:t>
      </w:r>
      <w:r w:rsidRPr="00751AF5">
        <w:rPr>
          <w:rStyle w:val="21"/>
          <w:rFonts w:eastAsiaTheme="minorHAnsi"/>
          <w:i w:val="0"/>
          <w:color w:val="auto"/>
          <w:sz w:val="28"/>
          <w:szCs w:val="28"/>
          <w:u w:val="none"/>
        </w:rPr>
        <w:t>о</w:t>
      </w:r>
      <w:r w:rsidR="00751AF5">
        <w:rPr>
          <w:rStyle w:val="21"/>
          <w:rFonts w:eastAsiaTheme="minorHAnsi"/>
          <w:i w:val="0"/>
          <w:color w:val="auto"/>
          <w:sz w:val="28"/>
          <w:szCs w:val="28"/>
          <w:u w:val="none"/>
        </w:rPr>
        <w:t>й</w:t>
      </w:r>
      <w:r w:rsidRPr="00751AF5">
        <w:rPr>
          <w:rStyle w:val="21"/>
          <w:rFonts w:eastAsiaTheme="minorHAnsi"/>
          <w:i w:val="0"/>
          <w:color w:val="auto"/>
          <w:sz w:val="28"/>
          <w:szCs w:val="28"/>
          <w:u w:val="none"/>
        </w:rPr>
        <w:t xml:space="preserve"> ситуации до ее развертывания.</w:t>
      </w:r>
    </w:p>
    <w:p w:rsidR="001C603D" w:rsidRPr="00751AF5" w:rsidRDefault="001C603D" w:rsidP="00EF3D2A">
      <w:pPr>
        <w:tabs>
          <w:tab w:val="left" w:pos="142"/>
        </w:tabs>
        <w:spacing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В тактической подготовке необходимо выделить следующие основные направления:</w:t>
      </w:r>
    </w:p>
    <w:p w:rsidR="001C603D" w:rsidRPr="00751AF5" w:rsidRDefault="001C603D" w:rsidP="00751AF5">
      <w:pPr>
        <w:pStyle w:val="a6"/>
        <w:numPr>
          <w:ilvl w:val="0"/>
          <w:numId w:val="42"/>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Изучение сущности и основных теоретико-методических положений спортивной тактики;</w:t>
      </w:r>
    </w:p>
    <w:p w:rsidR="001C603D" w:rsidRPr="00751AF5" w:rsidRDefault="001C603D" w:rsidP="00751AF5">
      <w:pPr>
        <w:pStyle w:val="a6"/>
        <w:numPr>
          <w:ilvl w:val="0"/>
          <w:numId w:val="42"/>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Овладение основными элементами, приемами, вариантами тактических действий;</w:t>
      </w:r>
    </w:p>
    <w:p w:rsidR="001C603D" w:rsidRPr="00751AF5" w:rsidRDefault="001C603D" w:rsidP="00751AF5">
      <w:pPr>
        <w:pStyle w:val="a6"/>
        <w:numPr>
          <w:ilvl w:val="0"/>
          <w:numId w:val="42"/>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Совершенствование тактического мышления;</w:t>
      </w:r>
    </w:p>
    <w:p w:rsidR="001C603D" w:rsidRPr="00751AF5" w:rsidRDefault="001C603D" w:rsidP="00751AF5">
      <w:pPr>
        <w:pStyle w:val="a6"/>
        <w:numPr>
          <w:ilvl w:val="0"/>
          <w:numId w:val="42"/>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Изучение информации, необходимой для практической реализации тактической подготовленности;</w:t>
      </w:r>
    </w:p>
    <w:p w:rsidR="001C603D" w:rsidRPr="00EF3D2A" w:rsidRDefault="001C603D" w:rsidP="00EF3D2A">
      <w:pPr>
        <w:pStyle w:val="a6"/>
        <w:numPr>
          <w:ilvl w:val="0"/>
          <w:numId w:val="42"/>
        </w:numPr>
        <w:tabs>
          <w:tab w:val="left" w:pos="142"/>
        </w:tabs>
        <w:spacing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Практическая реализация тактической подготовленности.</w:t>
      </w:r>
    </w:p>
    <w:p w:rsidR="001C603D" w:rsidRPr="00751AF5" w:rsidRDefault="001C603D" w:rsidP="00EF3D2A">
      <w:pPr>
        <w:tabs>
          <w:tab w:val="left" w:pos="142"/>
        </w:tabs>
        <w:spacing w:line="240" w:lineRule="auto"/>
        <w:ind w:left="142" w:firstLine="567"/>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 xml:space="preserve">В системе </w:t>
      </w:r>
      <w:r w:rsidRPr="00751AF5">
        <w:rPr>
          <w:rStyle w:val="21"/>
          <w:rFonts w:eastAsiaTheme="minorHAnsi"/>
          <w:b/>
          <w:i w:val="0"/>
          <w:color w:val="auto"/>
          <w:sz w:val="28"/>
          <w:szCs w:val="28"/>
          <w:u w:val="none"/>
        </w:rPr>
        <w:t>психологической подготовки</w:t>
      </w:r>
      <w:r w:rsidRPr="00751AF5">
        <w:rPr>
          <w:rStyle w:val="21"/>
          <w:rFonts w:eastAsiaTheme="minorHAnsi"/>
          <w:i w:val="0"/>
          <w:color w:val="auto"/>
          <w:sz w:val="28"/>
          <w:szCs w:val="28"/>
          <w:u w:val="none"/>
        </w:rPr>
        <w:t xml:space="preserve"> спортсмена следует выделять следующие направления:</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Формирование мотивации занятий спортом;</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Волевая подготовка;</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Психорегулирующая тренировка;</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Совершенствование реагирования;</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Совершенствование специализированных умений;</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Регулирование психической напряженности;</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lastRenderedPageBreak/>
        <w:t>Преодоление беспокойства и депрессии;</w:t>
      </w:r>
    </w:p>
    <w:p w:rsidR="001C603D" w:rsidRPr="00751AF5" w:rsidRDefault="001C603D" w:rsidP="00751AF5">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Совершенствование толерантности к эмоциональному стрессу;</w:t>
      </w:r>
    </w:p>
    <w:p w:rsidR="001C603D" w:rsidRPr="00EF3D2A" w:rsidRDefault="001C603D" w:rsidP="001C603D">
      <w:pPr>
        <w:pStyle w:val="a6"/>
        <w:numPr>
          <w:ilvl w:val="0"/>
          <w:numId w:val="43"/>
        </w:numPr>
        <w:tabs>
          <w:tab w:val="left" w:pos="142"/>
        </w:tabs>
        <w:spacing w:after="0" w:line="240" w:lineRule="auto"/>
        <w:jc w:val="both"/>
        <w:rPr>
          <w:rStyle w:val="21"/>
          <w:rFonts w:eastAsiaTheme="minorHAnsi"/>
          <w:i w:val="0"/>
          <w:iCs w:val="0"/>
          <w:color w:val="auto"/>
          <w:sz w:val="28"/>
          <w:szCs w:val="28"/>
          <w:u w:val="none"/>
        </w:rPr>
      </w:pPr>
      <w:r w:rsidRPr="00751AF5">
        <w:rPr>
          <w:rStyle w:val="21"/>
          <w:rFonts w:eastAsiaTheme="minorHAnsi"/>
          <w:i w:val="0"/>
          <w:color w:val="auto"/>
          <w:sz w:val="28"/>
          <w:szCs w:val="28"/>
          <w:u w:val="none"/>
        </w:rPr>
        <w:t>Управление стартовыми состояниями.</w:t>
      </w:r>
    </w:p>
    <w:p w:rsidR="001C603D" w:rsidRPr="00751AF5" w:rsidRDefault="001C603D" w:rsidP="009D2C25">
      <w:pPr>
        <w:pStyle w:val="1"/>
        <w:rPr>
          <w:rStyle w:val="21"/>
          <w:rFonts w:eastAsiaTheme="minorHAnsi"/>
          <w:i w:val="0"/>
          <w:iCs w:val="0"/>
          <w:color w:val="auto"/>
          <w:sz w:val="28"/>
          <w:szCs w:val="28"/>
          <w:u w:val="none"/>
        </w:rPr>
      </w:pPr>
      <w:bookmarkStart w:id="26" w:name="_Toc129865290"/>
      <w:r w:rsidRPr="00751AF5">
        <w:rPr>
          <w:rStyle w:val="21"/>
          <w:rFonts w:eastAsiaTheme="minorHAnsi"/>
          <w:i w:val="0"/>
          <w:color w:val="auto"/>
          <w:sz w:val="28"/>
          <w:szCs w:val="28"/>
          <w:u w:val="none"/>
        </w:rPr>
        <w:t>4.1. Программный материал для учебно-тренир</w:t>
      </w:r>
      <w:r w:rsidR="00751AF5">
        <w:rPr>
          <w:rStyle w:val="21"/>
          <w:rFonts w:eastAsiaTheme="minorHAnsi"/>
          <w:i w:val="0"/>
          <w:color w:val="auto"/>
          <w:sz w:val="28"/>
          <w:szCs w:val="28"/>
          <w:u w:val="none"/>
        </w:rPr>
        <w:t>о</w:t>
      </w:r>
      <w:r w:rsidRPr="00751AF5">
        <w:rPr>
          <w:rStyle w:val="21"/>
          <w:rFonts w:eastAsiaTheme="minorHAnsi"/>
          <w:i w:val="0"/>
          <w:color w:val="auto"/>
          <w:sz w:val="28"/>
          <w:szCs w:val="28"/>
          <w:u w:val="none"/>
        </w:rPr>
        <w:t>вочных занятий по этапам спортивной подготовки</w:t>
      </w:r>
      <w:bookmarkEnd w:id="26"/>
    </w:p>
    <w:p w:rsidR="001C603D" w:rsidRPr="00EF3D2A" w:rsidRDefault="001C603D" w:rsidP="001C603D">
      <w:pPr>
        <w:tabs>
          <w:tab w:val="left" w:pos="142"/>
        </w:tabs>
        <w:spacing w:after="0" w:line="240" w:lineRule="auto"/>
        <w:ind w:left="142" w:firstLine="567"/>
        <w:jc w:val="both"/>
        <w:rPr>
          <w:rStyle w:val="21"/>
          <w:rFonts w:eastAsiaTheme="minorHAnsi"/>
          <w:i w:val="0"/>
          <w:iCs w:val="0"/>
          <w:color w:val="auto"/>
          <w:sz w:val="28"/>
          <w:szCs w:val="28"/>
        </w:rPr>
      </w:pPr>
    </w:p>
    <w:p w:rsidR="00EF3D2A" w:rsidRPr="00EF3D2A" w:rsidRDefault="00EF3D2A" w:rsidP="00EF3D2A">
      <w:pPr>
        <w:tabs>
          <w:tab w:val="left" w:pos="142"/>
        </w:tabs>
        <w:spacing w:after="0" w:line="240" w:lineRule="auto"/>
        <w:ind w:left="142" w:firstLine="567"/>
        <w:jc w:val="right"/>
        <w:rPr>
          <w:rStyle w:val="21"/>
          <w:rFonts w:eastAsiaTheme="minorHAnsi"/>
          <w:i w:val="0"/>
          <w:iCs w:val="0"/>
          <w:color w:val="auto"/>
          <w:sz w:val="28"/>
          <w:szCs w:val="28"/>
          <w:u w:val="none"/>
        </w:rPr>
      </w:pPr>
      <w:r w:rsidRPr="00EF3D2A">
        <w:rPr>
          <w:rFonts w:ascii="Times New Roman" w:hAnsi="Times New Roman" w:cs="Times New Roman"/>
          <w:iCs/>
          <w:sz w:val="28"/>
          <w:szCs w:val="28"/>
        </w:rPr>
        <w:t>Таблица №15</w:t>
      </w:r>
    </w:p>
    <w:p w:rsidR="001C603D" w:rsidRPr="00751AF5"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 xml:space="preserve">Программный материал для учебно-тренировочных занятий на этапе </w:t>
      </w:r>
      <w:r w:rsidR="00780174">
        <w:rPr>
          <w:rFonts w:ascii="Times New Roman" w:eastAsia="Times New Roman" w:hAnsi="Times New Roman" w:cs="Times New Roman"/>
          <w:b/>
          <w:sz w:val="28"/>
          <w:szCs w:val="28"/>
          <w:lang w:eastAsia="ru-RU"/>
        </w:rPr>
        <w:t>спортивно-оздоровительном</w:t>
      </w:r>
      <w:r w:rsidR="00780174" w:rsidRPr="00780174">
        <w:rPr>
          <w:rFonts w:ascii="Times New Roman" w:eastAsia="Times New Roman" w:hAnsi="Times New Roman" w:cs="Times New Roman"/>
          <w:b/>
          <w:color w:val="000000"/>
          <w:sz w:val="28"/>
          <w:szCs w:val="28"/>
        </w:rPr>
        <w:t xml:space="preserve"> базовый уровень подготовки</w:t>
      </w:r>
      <w:r w:rsidRPr="00751AF5">
        <w:rPr>
          <w:rFonts w:ascii="Times New Roman" w:eastAsia="Times New Roman" w:hAnsi="Times New Roman" w:cs="Times New Roman"/>
          <w:b/>
          <w:sz w:val="28"/>
          <w:szCs w:val="28"/>
          <w:lang w:eastAsia="ru-RU"/>
        </w:rPr>
        <w:t xml:space="preserve"> первого года обучения по виду спорта "шахматы"</w:t>
      </w:r>
    </w:p>
    <w:p w:rsidR="001C603D" w:rsidRPr="00751AF5" w:rsidRDefault="001C603D" w:rsidP="001C603D">
      <w:pPr>
        <w:pStyle w:val="70"/>
        <w:shd w:val="clear" w:color="auto" w:fill="auto"/>
        <w:tabs>
          <w:tab w:val="left" w:leader="underscore" w:pos="8094"/>
        </w:tabs>
        <w:jc w:val="right"/>
        <w:rPr>
          <w:sz w:val="28"/>
          <w:szCs w:val="28"/>
        </w:rPr>
      </w:pPr>
    </w:p>
    <w:tbl>
      <w:tblPr>
        <w:tblW w:w="10201" w:type="dxa"/>
        <w:tblInd w:w="113" w:type="dxa"/>
        <w:tblLook w:val="04A0" w:firstRow="1" w:lastRow="0" w:firstColumn="1" w:lastColumn="0" w:noHBand="0" w:noVBand="1"/>
      </w:tblPr>
      <w:tblGrid>
        <w:gridCol w:w="540"/>
        <w:gridCol w:w="2201"/>
        <w:gridCol w:w="7460"/>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7460"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201"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30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201"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CB2D61" w:rsidRDefault="00CB2D61" w:rsidP="001C603D">
            <w:pPr>
              <w:spacing w:after="0" w:line="240" w:lineRule="auto"/>
              <w:rPr>
                <w:rFonts w:ascii="Times New Roman" w:eastAsia="Times New Roman" w:hAnsi="Times New Roman" w:cs="Times New Roman"/>
                <w:sz w:val="24"/>
                <w:szCs w:val="24"/>
                <w:lang w:eastAsia="ru-RU"/>
              </w:rPr>
            </w:pPr>
            <w:r w:rsidRPr="00CB2D61">
              <w:rPr>
                <w:rFonts w:ascii="Times New Roman" w:hAnsi="Times New Roman" w:cs="Times New Roman"/>
                <w:sz w:val="24"/>
                <w:szCs w:val="24"/>
              </w:rPr>
              <w:t>Учебно-т</w:t>
            </w:r>
            <w:r w:rsidR="001C603D" w:rsidRPr="00CB2D61">
              <w:rPr>
                <w:rFonts w:ascii="Times New Roman" w:eastAsia="Times New Roman" w:hAnsi="Times New Roman" w:cs="Times New Roman"/>
                <w:sz w:val="24"/>
                <w:szCs w:val="24"/>
                <w:lang w:eastAsia="ru-RU"/>
              </w:rPr>
              <w:t>ренировочные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201"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Понятие о тактике в шахматах</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Тактические приемы «вскрытый шах», «двойной удар», «связка»</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Тактика в дебюте</w:t>
            </w:r>
          </w:p>
        </w:tc>
      </w:tr>
      <w:tr w:rsidR="001C603D" w:rsidRPr="00751AF5" w:rsidTr="001C603D">
        <w:trPr>
          <w:trHeight w:val="64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201"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Роль физической культуры и спорта, основы законодательства в спорте, основы спортивной подготовки</w:t>
            </w:r>
          </w:p>
        </w:tc>
      </w:tr>
      <w:tr w:rsidR="001C603D" w:rsidRPr="00751AF5" w:rsidTr="001C603D">
        <w:trPr>
          <w:trHeight w:val="64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Сведения о строении и функциях организма, гигиена, здоровый образ жизни, требования техники безопасности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История шахмат</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Элементарные понятия по теории шахмат</w:t>
            </w:r>
          </w:p>
        </w:tc>
      </w:tr>
      <w:tr w:rsidR="001C603D" w:rsidRPr="00751AF5" w:rsidTr="001C603D">
        <w:trPr>
          <w:trHeight w:val="88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Мат в один ход. Игра двумя ладьями при </w:t>
            </w:r>
            <w:proofErr w:type="spellStart"/>
            <w:r w:rsidRPr="00751AF5">
              <w:rPr>
                <w:rFonts w:ascii="Times New Roman" w:eastAsia="Times New Roman" w:hAnsi="Times New Roman" w:cs="Times New Roman"/>
                <w:sz w:val="24"/>
                <w:szCs w:val="24"/>
                <w:lang w:eastAsia="ru-RU"/>
              </w:rPr>
              <w:t>матовании</w:t>
            </w:r>
            <w:proofErr w:type="spellEnd"/>
            <w:r w:rsidRPr="00751AF5">
              <w:rPr>
                <w:rFonts w:ascii="Times New Roman" w:eastAsia="Times New Roman" w:hAnsi="Times New Roman" w:cs="Times New Roman"/>
                <w:sz w:val="24"/>
                <w:szCs w:val="24"/>
                <w:lang w:eastAsia="ru-RU"/>
              </w:rPr>
              <w:t xml:space="preserve"> короля. Рокировка. Как правильно начинать партию. Типовые ошибки при разыгрывании начала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Простейшие окончания</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201"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6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201"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Медицинские, медико-биологические, восстановительные </w:t>
            </w:r>
            <w:r w:rsidRPr="00751AF5">
              <w:rPr>
                <w:rFonts w:ascii="Times New Roman" w:eastAsia="Times New Roman" w:hAnsi="Times New Roman" w:cs="Times New Roman"/>
                <w:sz w:val="24"/>
                <w:szCs w:val="24"/>
                <w:lang w:eastAsia="ru-RU"/>
              </w:rPr>
              <w:lastRenderedPageBreak/>
              <w:t>мероприятия, тестирование и контроль</w:t>
            </w: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Восстановительные мероприятия</w:t>
            </w:r>
          </w:p>
        </w:tc>
      </w:tr>
      <w:tr w:rsidR="001C603D" w:rsidRPr="00751AF5" w:rsidTr="001C603D">
        <w:trPr>
          <w:trHeight w:val="693"/>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201"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4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Pr="00751AF5" w:rsidRDefault="001C603D" w:rsidP="001C603D">
      <w:pPr>
        <w:spacing w:after="0" w:line="240" w:lineRule="auto"/>
        <w:jc w:val="both"/>
        <w:rPr>
          <w:rFonts w:ascii="Times New Roman" w:eastAsia="Times New Roman" w:hAnsi="Times New Roman" w:cs="Times New Roman"/>
          <w:sz w:val="24"/>
          <w:szCs w:val="24"/>
          <w:lang w:eastAsia="ru-RU"/>
        </w:rPr>
      </w:pP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rPr>
      </w:pPr>
    </w:p>
    <w:p w:rsidR="00EF3D2A" w:rsidRDefault="00EF3D2A" w:rsidP="00EF3D2A">
      <w:pPr>
        <w:spacing w:after="0" w:line="240" w:lineRule="auto"/>
        <w:jc w:val="center"/>
        <w:rPr>
          <w:rFonts w:ascii="Times New Roman" w:eastAsia="Times New Roman" w:hAnsi="Times New Roman" w:cs="Times New Roman"/>
          <w:b/>
          <w:sz w:val="28"/>
          <w:szCs w:val="28"/>
          <w:lang w:eastAsia="ru-RU"/>
        </w:rPr>
      </w:pPr>
    </w:p>
    <w:p w:rsidR="00EF3D2A" w:rsidRPr="00EF3D2A" w:rsidRDefault="00EF3D2A" w:rsidP="00EF3D2A">
      <w:pPr>
        <w:spacing w:after="0" w:line="240" w:lineRule="auto"/>
        <w:jc w:val="right"/>
        <w:rPr>
          <w:rFonts w:ascii="Times New Roman" w:hAnsi="Times New Roman" w:cs="Times New Roman"/>
          <w:iCs/>
          <w:sz w:val="28"/>
          <w:szCs w:val="28"/>
        </w:rPr>
      </w:pPr>
      <w:r w:rsidRPr="00EF3D2A">
        <w:rPr>
          <w:rFonts w:ascii="Times New Roman" w:hAnsi="Times New Roman" w:cs="Times New Roman"/>
          <w:iCs/>
          <w:sz w:val="28"/>
          <w:szCs w:val="28"/>
        </w:rPr>
        <w:t>Таблица №16</w:t>
      </w:r>
    </w:p>
    <w:p w:rsidR="001C603D" w:rsidRPr="00751AF5"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 xml:space="preserve">Программный материал для учебно-тренировочных занятий на </w:t>
      </w:r>
      <w:r w:rsidR="00780174">
        <w:rPr>
          <w:rFonts w:ascii="Times New Roman" w:eastAsia="Times New Roman" w:hAnsi="Times New Roman" w:cs="Times New Roman"/>
          <w:b/>
          <w:sz w:val="28"/>
          <w:szCs w:val="28"/>
          <w:lang w:eastAsia="ru-RU"/>
        </w:rPr>
        <w:t>спортивно оздоровительном этапе</w:t>
      </w:r>
      <w:r w:rsidR="00780174" w:rsidRPr="00780174">
        <w:rPr>
          <w:rFonts w:ascii="Times New Roman" w:eastAsia="Times New Roman" w:hAnsi="Times New Roman" w:cs="Times New Roman"/>
          <w:color w:val="000000"/>
          <w:sz w:val="24"/>
          <w:szCs w:val="24"/>
        </w:rPr>
        <w:t xml:space="preserve"> </w:t>
      </w:r>
      <w:r w:rsidR="00780174" w:rsidRPr="00780174">
        <w:rPr>
          <w:rFonts w:ascii="Times New Roman" w:eastAsia="Times New Roman" w:hAnsi="Times New Roman" w:cs="Times New Roman"/>
          <w:b/>
          <w:color w:val="000000"/>
          <w:sz w:val="28"/>
          <w:szCs w:val="28"/>
        </w:rPr>
        <w:t>базовый уровень подготовки</w:t>
      </w:r>
      <w:r w:rsidRPr="00751AF5">
        <w:rPr>
          <w:rFonts w:ascii="Times New Roman" w:eastAsia="Times New Roman" w:hAnsi="Times New Roman" w:cs="Times New Roman"/>
          <w:b/>
          <w:sz w:val="28"/>
          <w:szCs w:val="28"/>
          <w:lang w:eastAsia="ru-RU"/>
        </w:rPr>
        <w:t xml:space="preserve"> второго года обучения по виду спорта "шахматы"</w:t>
      </w:r>
    </w:p>
    <w:p w:rsidR="001C603D" w:rsidRPr="00751AF5" w:rsidRDefault="001C603D" w:rsidP="001C603D">
      <w:pPr>
        <w:pStyle w:val="70"/>
        <w:shd w:val="clear" w:color="auto" w:fill="auto"/>
        <w:tabs>
          <w:tab w:val="left" w:leader="underscore" w:pos="8094"/>
        </w:tabs>
        <w:jc w:val="right"/>
        <w:rPr>
          <w:sz w:val="28"/>
          <w:szCs w:val="28"/>
        </w:rPr>
      </w:pPr>
    </w:p>
    <w:tbl>
      <w:tblPr>
        <w:tblW w:w="10201" w:type="dxa"/>
        <w:tblInd w:w="113" w:type="dxa"/>
        <w:tblLook w:val="04A0" w:firstRow="1" w:lastRow="0" w:firstColumn="1" w:lastColumn="0" w:noHBand="0" w:noVBand="1"/>
      </w:tblPr>
      <w:tblGrid>
        <w:gridCol w:w="540"/>
        <w:gridCol w:w="2574"/>
        <w:gridCol w:w="7087"/>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30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630"/>
        </w:trPr>
        <w:tc>
          <w:tcPr>
            <w:tcW w:w="540" w:type="dxa"/>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574" w:type="dxa"/>
            <w:tcBorders>
              <w:top w:val="nil"/>
              <w:left w:val="nil"/>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001C603D" w:rsidRPr="00751AF5">
              <w:rPr>
                <w:rFonts w:ascii="Times New Roman" w:eastAsia="Times New Roman" w:hAnsi="Times New Roman" w:cs="Times New Roman"/>
                <w:sz w:val="24"/>
                <w:szCs w:val="24"/>
                <w:lang w:eastAsia="ru-RU"/>
              </w:rPr>
              <w:t>ренировочные партии</w:t>
            </w:r>
          </w:p>
        </w:tc>
      </w:tr>
      <w:tr w:rsidR="001C603D" w:rsidRPr="00751AF5" w:rsidTr="001C603D">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Слабость последней горизонтали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Тактические приемы "двойной удар", "завлечение", "отвлечение"</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Комбинации с сочетанием идей</w:t>
            </w:r>
          </w:p>
        </w:tc>
      </w:tr>
      <w:tr w:rsidR="001C603D" w:rsidRPr="00751AF5" w:rsidTr="001C603D">
        <w:trPr>
          <w:trHeight w:val="960"/>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574"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74735">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Дебют. Как правильно начинать партию. Типовые ошибки при разыгрывании начала партии. Итальянская партия. Шотландская партия. </w:t>
            </w:r>
            <w:r w:rsidR="00174735">
              <w:rPr>
                <w:rFonts w:ascii="Times New Roman" w:eastAsia="Times New Roman" w:hAnsi="Times New Roman" w:cs="Times New Roman"/>
                <w:sz w:val="24"/>
                <w:szCs w:val="24"/>
                <w:lang w:eastAsia="ru-RU"/>
              </w:rPr>
              <w:t>Защита</w:t>
            </w:r>
            <w:r w:rsidRPr="00751AF5">
              <w:rPr>
                <w:rFonts w:ascii="Times New Roman" w:eastAsia="Times New Roman" w:hAnsi="Times New Roman" w:cs="Times New Roman"/>
                <w:sz w:val="24"/>
                <w:szCs w:val="24"/>
                <w:lang w:eastAsia="ru-RU"/>
              </w:rPr>
              <w:t xml:space="preserve"> двух коней</w:t>
            </w:r>
          </w:p>
        </w:tc>
      </w:tr>
      <w:tr w:rsidR="001C603D" w:rsidRPr="00751AF5" w:rsidTr="001C603D">
        <w:trPr>
          <w:trHeight w:val="390"/>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Окончания</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История шахмат</w:t>
            </w:r>
          </w:p>
        </w:tc>
      </w:tr>
      <w:tr w:rsidR="001C603D" w:rsidRPr="00751AF5" w:rsidTr="001C603D">
        <w:trPr>
          <w:trHeight w:val="64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Изучение правил соревнований</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723"/>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549"/>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EF3D2A" w:rsidRDefault="00EF3D2A" w:rsidP="00780174">
      <w:pPr>
        <w:tabs>
          <w:tab w:val="left" w:pos="142"/>
        </w:tabs>
        <w:spacing w:after="0" w:line="240" w:lineRule="auto"/>
        <w:jc w:val="both"/>
        <w:rPr>
          <w:rStyle w:val="21"/>
          <w:rFonts w:eastAsiaTheme="minorHAnsi"/>
          <w:i w:val="0"/>
          <w:iCs w:val="0"/>
          <w:color w:val="auto"/>
          <w:sz w:val="28"/>
          <w:szCs w:val="28"/>
        </w:rPr>
      </w:pPr>
    </w:p>
    <w:p w:rsidR="00EF3D2A" w:rsidRPr="00EF3D2A" w:rsidRDefault="00EF3D2A" w:rsidP="00EF3D2A">
      <w:pPr>
        <w:tabs>
          <w:tab w:val="left" w:pos="142"/>
        </w:tabs>
        <w:spacing w:after="0" w:line="240" w:lineRule="auto"/>
        <w:ind w:left="142" w:firstLine="567"/>
        <w:jc w:val="right"/>
        <w:rPr>
          <w:rStyle w:val="21"/>
          <w:rFonts w:eastAsiaTheme="minorHAnsi"/>
          <w:iCs w:val="0"/>
          <w:color w:val="auto"/>
          <w:sz w:val="28"/>
          <w:szCs w:val="28"/>
        </w:rPr>
      </w:pPr>
      <w:r w:rsidRPr="00EF3D2A">
        <w:rPr>
          <w:rFonts w:ascii="Times New Roman" w:hAnsi="Times New Roman" w:cs="Times New Roman"/>
          <w:iCs/>
          <w:sz w:val="28"/>
          <w:szCs w:val="28"/>
        </w:rPr>
        <w:t>Таблица №17</w:t>
      </w:r>
    </w:p>
    <w:p w:rsidR="001C603D" w:rsidRPr="00751AF5"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учебно-тренировочном этапе первого года обучения по виду спорта "шахматы"</w:t>
      </w:r>
    </w:p>
    <w:p w:rsidR="001C603D" w:rsidRPr="00751AF5" w:rsidRDefault="001C603D" w:rsidP="001C603D">
      <w:pPr>
        <w:pStyle w:val="70"/>
        <w:shd w:val="clear" w:color="auto" w:fill="auto"/>
        <w:tabs>
          <w:tab w:val="left" w:leader="underscore" w:pos="8094"/>
        </w:tabs>
        <w:jc w:val="right"/>
        <w:rPr>
          <w:rStyle w:val="21"/>
          <w:i/>
          <w:iCs/>
          <w:color w:val="auto"/>
          <w:sz w:val="28"/>
          <w:szCs w:val="28"/>
        </w:rPr>
      </w:pPr>
    </w:p>
    <w:tbl>
      <w:tblPr>
        <w:tblW w:w="10201" w:type="dxa"/>
        <w:tblInd w:w="113" w:type="dxa"/>
        <w:tblLook w:val="04A0" w:firstRow="1" w:lastRow="0" w:firstColumn="1" w:lastColumn="0" w:noHBand="0" w:noVBand="1"/>
      </w:tblPr>
      <w:tblGrid>
        <w:gridCol w:w="540"/>
        <w:gridCol w:w="2574"/>
        <w:gridCol w:w="7087"/>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30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63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708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574"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708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3B60FB" w:rsidRDefault="001C603D" w:rsidP="001C603D">
            <w:pPr>
              <w:spacing w:after="0" w:line="240" w:lineRule="auto"/>
              <w:jc w:val="center"/>
              <w:rPr>
                <w:rFonts w:ascii="Times New Roman" w:eastAsia="Times New Roman" w:hAnsi="Times New Roman" w:cs="Times New Roman"/>
                <w:sz w:val="24"/>
                <w:szCs w:val="24"/>
                <w:lang w:eastAsia="ru-RU"/>
              </w:rPr>
            </w:pPr>
            <w:r w:rsidRPr="003B60FB">
              <w:rPr>
                <w:rFonts w:ascii="Times New Roman" w:eastAsia="Times New Roman" w:hAnsi="Times New Roman" w:cs="Times New Roman"/>
                <w:sz w:val="24"/>
                <w:szCs w:val="24"/>
                <w:lang w:eastAsia="ru-RU"/>
              </w:rPr>
              <w:t>Техническая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3B60FB"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001C603D" w:rsidRPr="003B60FB">
              <w:rPr>
                <w:rFonts w:ascii="Times New Roman" w:eastAsia="Times New Roman" w:hAnsi="Times New Roman" w:cs="Times New Roman"/>
                <w:sz w:val="24"/>
                <w:szCs w:val="24"/>
                <w:lang w:eastAsia="ru-RU"/>
              </w:rPr>
              <w:t>ренировочные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компьютером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Тактический прием "освобождение линии (поля)"</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"Блокировка", "перекрытие"</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"Уничтожение защиты", "перегрузка"</w:t>
            </w:r>
          </w:p>
        </w:tc>
      </w:tr>
      <w:tr w:rsidR="001C603D" w:rsidRPr="00751AF5" w:rsidTr="001C603D">
        <w:trPr>
          <w:trHeight w:val="28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История шахмат. Литературные обзоры</w:t>
            </w:r>
          </w:p>
        </w:tc>
      </w:tr>
      <w:tr w:rsidR="001C603D" w:rsidRPr="00751AF5" w:rsidTr="001C603D">
        <w:trPr>
          <w:trHeight w:val="42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Дебют. Открытые дебюты. Полуоткрытые дебюты. Закрытые дебюты</w:t>
            </w:r>
          </w:p>
        </w:tc>
      </w:tr>
      <w:tr w:rsidR="001C603D" w:rsidRPr="00751AF5" w:rsidTr="001C603D">
        <w:trPr>
          <w:trHeight w:val="69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Эндшпиль. Пешечные окончания. Элементарные ладейные окончания. </w:t>
            </w:r>
            <w:proofErr w:type="spellStart"/>
            <w:r w:rsidRPr="00751AF5">
              <w:rPr>
                <w:rFonts w:ascii="Times New Roman" w:eastAsia="Times New Roman" w:hAnsi="Times New Roman" w:cs="Times New Roman"/>
                <w:sz w:val="24"/>
                <w:szCs w:val="24"/>
                <w:lang w:eastAsia="ru-RU"/>
              </w:rPr>
              <w:t>Легкофигурные</w:t>
            </w:r>
            <w:proofErr w:type="spellEnd"/>
            <w:r w:rsidRPr="00751AF5">
              <w:rPr>
                <w:rFonts w:ascii="Times New Roman" w:eastAsia="Times New Roman" w:hAnsi="Times New Roman" w:cs="Times New Roman"/>
                <w:sz w:val="24"/>
                <w:szCs w:val="24"/>
                <w:lang w:eastAsia="ru-RU"/>
              </w:rPr>
              <w:t xml:space="preserve"> окончания</w:t>
            </w:r>
          </w:p>
        </w:tc>
      </w:tr>
      <w:tr w:rsidR="001C603D" w:rsidRPr="00751AF5" w:rsidTr="001C603D">
        <w:trPr>
          <w:trHeight w:val="532"/>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Стратегия. Пешечная структура. Сильные и слабые пункты. Расположение фигур. Открытые линии</w:t>
            </w:r>
          </w:p>
        </w:tc>
      </w:tr>
      <w:tr w:rsidR="001C603D" w:rsidRPr="00751AF5" w:rsidTr="001C603D">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574"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7087" w:type="dxa"/>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Проведение части занятия: разминки, основной части, заключительной части, исправление ошибок у других спортсменов</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BA0FDA" w:rsidP="00BA0F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Медицинские, </w:t>
            </w:r>
            <w:r w:rsidR="001C603D" w:rsidRPr="00751AF5">
              <w:rPr>
                <w:rFonts w:ascii="Times New Roman" w:eastAsia="Times New Roman" w:hAnsi="Times New Roman" w:cs="Times New Roman"/>
                <w:sz w:val="24"/>
                <w:szCs w:val="24"/>
                <w:lang w:eastAsia="ru-RU"/>
              </w:rPr>
              <w:t xml:space="preserve">медико-биологические, восстановительные мероприятия, </w:t>
            </w:r>
            <w:r w:rsidR="001C603D" w:rsidRPr="00751AF5">
              <w:rPr>
                <w:rFonts w:ascii="Times New Roman" w:eastAsia="Times New Roman" w:hAnsi="Times New Roman" w:cs="Times New Roman"/>
                <w:sz w:val="24"/>
                <w:szCs w:val="24"/>
                <w:lang w:eastAsia="ru-RU"/>
              </w:rPr>
              <w:lastRenderedPageBreak/>
              <w:t>тестирование и контроль</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Восстановительные мероприятия</w:t>
            </w:r>
          </w:p>
        </w:tc>
      </w:tr>
      <w:tr w:rsidR="001C603D" w:rsidRPr="00751AF5" w:rsidTr="001C603D">
        <w:trPr>
          <w:trHeight w:val="36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BA0FDA">
        <w:trPr>
          <w:trHeight w:val="39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Pr="00EF3D2A" w:rsidRDefault="00EF3D2A" w:rsidP="00EF3D2A">
      <w:pPr>
        <w:tabs>
          <w:tab w:val="left" w:pos="142"/>
        </w:tabs>
        <w:spacing w:after="0" w:line="240" w:lineRule="auto"/>
        <w:ind w:left="142" w:firstLine="567"/>
        <w:jc w:val="right"/>
        <w:rPr>
          <w:rStyle w:val="21"/>
          <w:rFonts w:eastAsiaTheme="minorHAnsi"/>
          <w:iCs w:val="0"/>
          <w:color w:val="auto"/>
          <w:sz w:val="28"/>
          <w:szCs w:val="28"/>
        </w:rPr>
      </w:pPr>
      <w:r w:rsidRPr="00EF3D2A">
        <w:rPr>
          <w:rFonts w:ascii="Times New Roman" w:hAnsi="Times New Roman" w:cs="Times New Roman"/>
          <w:iCs/>
          <w:sz w:val="28"/>
          <w:szCs w:val="28"/>
        </w:rPr>
        <w:lastRenderedPageBreak/>
        <w:t>Таблица №18</w:t>
      </w:r>
    </w:p>
    <w:p w:rsidR="001C603D" w:rsidRPr="00751AF5"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учебно-тренировочном этапе второго года обучения по виду спорта "шахматы"</w:t>
      </w:r>
    </w:p>
    <w:p w:rsidR="001C603D" w:rsidRPr="00751AF5" w:rsidRDefault="001C603D" w:rsidP="001C603D">
      <w:pPr>
        <w:pStyle w:val="70"/>
        <w:shd w:val="clear" w:color="auto" w:fill="auto"/>
        <w:tabs>
          <w:tab w:val="left" w:leader="underscore" w:pos="8094"/>
        </w:tabs>
        <w:jc w:val="right"/>
        <w:rPr>
          <w:sz w:val="28"/>
          <w:szCs w:val="28"/>
        </w:rPr>
      </w:pPr>
    </w:p>
    <w:tbl>
      <w:tblPr>
        <w:tblW w:w="10201" w:type="dxa"/>
        <w:tblInd w:w="113" w:type="dxa"/>
        <w:tblLook w:val="04A0" w:firstRow="1" w:lastRow="0" w:firstColumn="1" w:lastColumn="0" w:noHBand="0" w:noVBand="1"/>
      </w:tblPr>
      <w:tblGrid>
        <w:gridCol w:w="540"/>
        <w:gridCol w:w="2574"/>
        <w:gridCol w:w="7087"/>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30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63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708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574"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708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ренировочные</w:t>
            </w:r>
            <w:r w:rsidR="001C603D" w:rsidRPr="00751AF5">
              <w:rPr>
                <w:rFonts w:ascii="Times New Roman" w:eastAsia="Times New Roman" w:hAnsi="Times New Roman" w:cs="Times New Roman"/>
                <w:sz w:val="24"/>
                <w:szCs w:val="24"/>
                <w:lang w:eastAsia="ru-RU"/>
              </w:rPr>
              <w:t xml:space="preserve">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компьютером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574"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Атака на короля</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28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Творчество классиков шахмат (</w:t>
            </w:r>
            <w:proofErr w:type="spellStart"/>
            <w:r w:rsidRPr="00751AF5">
              <w:rPr>
                <w:rFonts w:ascii="Times New Roman" w:eastAsia="Times New Roman" w:hAnsi="Times New Roman" w:cs="Times New Roman"/>
                <w:sz w:val="24"/>
                <w:szCs w:val="24"/>
                <w:lang w:eastAsia="ru-RU"/>
              </w:rPr>
              <w:t>Ласкер</w:t>
            </w:r>
            <w:proofErr w:type="spellEnd"/>
            <w:r w:rsidRPr="00751AF5">
              <w:rPr>
                <w:rFonts w:ascii="Times New Roman" w:eastAsia="Times New Roman" w:hAnsi="Times New Roman" w:cs="Times New Roman"/>
                <w:sz w:val="24"/>
                <w:szCs w:val="24"/>
                <w:lang w:eastAsia="ru-RU"/>
              </w:rPr>
              <w:t>, Капабланка, Алехин)</w:t>
            </w:r>
          </w:p>
        </w:tc>
      </w:tr>
      <w:tr w:rsidR="001C603D" w:rsidRPr="00751AF5" w:rsidTr="001C603D">
        <w:trPr>
          <w:trHeight w:val="33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Дебютные теории. Открытые дебюты и гамбитная игра</w:t>
            </w:r>
          </w:p>
        </w:tc>
      </w:tr>
      <w:tr w:rsidR="001C603D" w:rsidRPr="00751AF5" w:rsidTr="001C603D">
        <w:trPr>
          <w:trHeight w:val="36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Эндшпиль. Ферзь против двух ладей. Компенсация за ферзя</w:t>
            </w:r>
          </w:p>
        </w:tc>
      </w:tr>
      <w:tr w:rsidR="001C603D" w:rsidRPr="00751AF5" w:rsidTr="001C603D">
        <w:trPr>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Легкая фигура против пешек. Компенсация за фигуру</w:t>
            </w:r>
          </w:p>
        </w:tc>
      </w:tr>
      <w:tr w:rsidR="001C603D" w:rsidRPr="00751AF5" w:rsidTr="001C603D">
        <w:trPr>
          <w:trHeight w:val="33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Окончания с проходными пешками у обоих сторон</w:t>
            </w:r>
          </w:p>
        </w:tc>
      </w:tr>
      <w:tr w:rsidR="001C603D" w:rsidRPr="00751AF5" w:rsidTr="001C603D">
        <w:trPr>
          <w:trHeight w:val="57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Стратегия. Построение общего плана. Расположение пешек и их влияние на оценку позиции</w:t>
            </w:r>
          </w:p>
        </w:tc>
      </w:tr>
      <w:tr w:rsidR="001C603D" w:rsidRPr="00751AF5" w:rsidTr="001C603D">
        <w:trPr>
          <w:trHeight w:val="315"/>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574" w:type="dxa"/>
            <w:vMerge w:val="restart"/>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Помощь тренеру в проведении </w:t>
            </w:r>
            <w:r w:rsidR="003B60FB">
              <w:rPr>
                <w:rFonts w:ascii="Times New Roman" w:hAnsi="Times New Roman" w:cs="Times New Roman"/>
                <w:sz w:val="24"/>
                <w:szCs w:val="24"/>
              </w:rPr>
              <w:t>у</w:t>
            </w:r>
            <w:r w:rsidR="003B60FB" w:rsidRPr="003B60FB">
              <w:rPr>
                <w:rFonts w:ascii="Times New Roman" w:hAnsi="Times New Roman" w:cs="Times New Roman"/>
                <w:sz w:val="24"/>
                <w:szCs w:val="24"/>
              </w:rPr>
              <w:t>чебно-</w:t>
            </w:r>
            <w:r w:rsidR="003B60FB">
              <w:rPr>
                <w:rFonts w:ascii="Times New Roman" w:hAnsi="Times New Roman" w:cs="Times New Roman"/>
                <w:sz w:val="24"/>
                <w:szCs w:val="24"/>
              </w:rPr>
              <w:t>т</w:t>
            </w:r>
            <w:r w:rsidR="003B60FB" w:rsidRPr="003B60FB">
              <w:rPr>
                <w:rFonts w:ascii="Times New Roman" w:eastAsia="Times New Roman" w:hAnsi="Times New Roman" w:cs="Times New Roman"/>
                <w:sz w:val="24"/>
                <w:szCs w:val="24"/>
                <w:lang w:eastAsia="ru-RU"/>
              </w:rPr>
              <w:t>рениро</w:t>
            </w:r>
            <w:r w:rsidR="003B60FB">
              <w:rPr>
                <w:rFonts w:ascii="Times New Roman" w:eastAsia="Times New Roman" w:hAnsi="Times New Roman" w:cs="Times New Roman"/>
                <w:sz w:val="24"/>
                <w:szCs w:val="24"/>
                <w:lang w:eastAsia="ru-RU"/>
              </w:rPr>
              <w:t>вочного</w:t>
            </w:r>
            <w:r w:rsidRPr="00751AF5">
              <w:rPr>
                <w:rFonts w:ascii="Times New Roman" w:eastAsia="Times New Roman" w:hAnsi="Times New Roman" w:cs="Times New Roman"/>
                <w:sz w:val="24"/>
                <w:szCs w:val="24"/>
                <w:lang w:eastAsia="ru-RU"/>
              </w:rPr>
              <w:t xml:space="preserve"> занятия</w:t>
            </w:r>
          </w:p>
        </w:tc>
      </w:tr>
      <w:tr w:rsidR="001C603D" w:rsidRPr="00751AF5" w:rsidTr="001C603D">
        <w:trPr>
          <w:trHeight w:val="330"/>
        </w:trPr>
        <w:tc>
          <w:tcPr>
            <w:tcW w:w="54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Составление плана (конспекта) </w:t>
            </w:r>
            <w:r w:rsidR="003B60FB">
              <w:rPr>
                <w:rFonts w:ascii="Times New Roman" w:hAnsi="Times New Roman" w:cs="Times New Roman"/>
                <w:sz w:val="24"/>
                <w:szCs w:val="24"/>
              </w:rPr>
              <w:t>у</w:t>
            </w:r>
            <w:r w:rsidR="003B60FB" w:rsidRPr="003B60FB">
              <w:rPr>
                <w:rFonts w:ascii="Times New Roman" w:hAnsi="Times New Roman" w:cs="Times New Roman"/>
                <w:sz w:val="24"/>
                <w:szCs w:val="24"/>
              </w:rPr>
              <w:t>чебно-</w:t>
            </w:r>
            <w:r w:rsidR="003B60FB">
              <w:rPr>
                <w:rFonts w:ascii="Times New Roman" w:hAnsi="Times New Roman" w:cs="Times New Roman"/>
                <w:sz w:val="24"/>
                <w:szCs w:val="24"/>
              </w:rPr>
              <w:t>т</w:t>
            </w:r>
            <w:r w:rsidR="003B60FB" w:rsidRPr="003B60FB">
              <w:rPr>
                <w:rFonts w:ascii="Times New Roman" w:eastAsia="Times New Roman" w:hAnsi="Times New Roman" w:cs="Times New Roman"/>
                <w:sz w:val="24"/>
                <w:szCs w:val="24"/>
                <w:lang w:eastAsia="ru-RU"/>
              </w:rPr>
              <w:t>ренировочные</w:t>
            </w:r>
            <w:r w:rsidRPr="00751AF5">
              <w:rPr>
                <w:rFonts w:ascii="Times New Roman" w:eastAsia="Times New Roman" w:hAnsi="Times New Roman" w:cs="Times New Roman"/>
                <w:sz w:val="24"/>
                <w:szCs w:val="24"/>
                <w:lang w:eastAsia="ru-RU"/>
              </w:rPr>
              <w:t xml:space="preserve"> занятия</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49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w:t>
            </w:r>
            <w:r w:rsidRPr="00751AF5">
              <w:rPr>
                <w:rFonts w:ascii="Times New Roman" w:eastAsia="Times New Roman" w:hAnsi="Times New Roman" w:cs="Times New Roman"/>
                <w:sz w:val="24"/>
                <w:szCs w:val="24"/>
                <w:lang w:eastAsia="ru-RU"/>
              </w:rPr>
              <w:lastRenderedPageBreak/>
              <w:t>тестирование и контроль</w:t>
            </w: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Восстановительные мероприятия</w:t>
            </w:r>
          </w:p>
        </w:tc>
      </w:tr>
      <w:tr w:rsidR="001C603D" w:rsidRPr="00751AF5" w:rsidTr="001C603D">
        <w:trPr>
          <w:trHeight w:val="713"/>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683"/>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708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rPr>
      </w:pPr>
    </w:p>
    <w:p w:rsidR="00EF3D2A" w:rsidRDefault="00EF3D2A" w:rsidP="00EF3D2A">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iCs/>
          <w:sz w:val="28"/>
          <w:szCs w:val="28"/>
        </w:rPr>
        <w:t>Таблица №19</w:t>
      </w:r>
    </w:p>
    <w:p w:rsidR="001C603D" w:rsidRPr="00751AF5"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учебно-тренировочном этапе третьего года обучения по виду спорта "шахматы"</w:t>
      </w:r>
    </w:p>
    <w:p w:rsidR="001C603D" w:rsidRPr="00751AF5" w:rsidRDefault="001C603D" w:rsidP="001C603D">
      <w:pPr>
        <w:tabs>
          <w:tab w:val="left" w:pos="142"/>
        </w:tabs>
        <w:spacing w:after="0" w:line="240" w:lineRule="auto"/>
        <w:ind w:left="142" w:firstLine="567"/>
        <w:jc w:val="right"/>
        <w:rPr>
          <w:rStyle w:val="21"/>
          <w:rFonts w:eastAsiaTheme="minorHAnsi"/>
          <w:i w:val="0"/>
          <w:color w:val="auto"/>
          <w:sz w:val="28"/>
          <w:szCs w:val="28"/>
        </w:rPr>
      </w:pPr>
    </w:p>
    <w:tbl>
      <w:tblPr>
        <w:tblW w:w="10060" w:type="dxa"/>
        <w:tblInd w:w="113" w:type="dxa"/>
        <w:tblLook w:val="04A0" w:firstRow="1" w:lastRow="0" w:firstColumn="1" w:lastColumn="0" w:noHBand="0" w:noVBand="1"/>
      </w:tblPr>
      <w:tblGrid>
        <w:gridCol w:w="540"/>
        <w:gridCol w:w="2574"/>
        <w:gridCol w:w="6946"/>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30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63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6946"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574"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6946"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 xml:space="preserve">ренировочные </w:t>
            </w:r>
            <w:r w:rsidR="001C603D" w:rsidRPr="00751AF5">
              <w:rPr>
                <w:rFonts w:ascii="Times New Roman" w:eastAsia="Times New Roman" w:hAnsi="Times New Roman" w:cs="Times New Roman"/>
                <w:sz w:val="24"/>
                <w:szCs w:val="24"/>
                <w:lang w:eastAsia="ru-RU"/>
              </w:rPr>
              <w:t>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компьютером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Сеансы одновременной игры</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574"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Тренировка техники расчета</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28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574" w:type="dxa"/>
            <w:vMerge w:val="restart"/>
            <w:tcBorders>
              <w:top w:val="single" w:sz="4" w:space="0" w:color="auto"/>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Литературные обзоры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Полузакрытые дебюты и гамбитная игра</w:t>
            </w:r>
          </w:p>
        </w:tc>
      </w:tr>
      <w:tr w:rsidR="001C603D" w:rsidRPr="00751AF5" w:rsidTr="001C603D">
        <w:trPr>
          <w:trHeight w:val="36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Построение дебютного репертуара</w:t>
            </w:r>
          </w:p>
        </w:tc>
      </w:tr>
      <w:tr w:rsidR="001C603D" w:rsidRPr="00751AF5" w:rsidTr="001C603D">
        <w:trPr>
          <w:trHeight w:val="30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Эндшпиль. Прорыв. Лучшее пешечное расположение</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Запасные темпы и активность короля</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Переход в пешечный эндшпиль</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Ладейные окончания</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Учебные позиции. Позиция </w:t>
            </w:r>
            <w:proofErr w:type="spellStart"/>
            <w:r w:rsidRPr="00751AF5">
              <w:rPr>
                <w:rFonts w:ascii="Times New Roman" w:eastAsia="Times New Roman" w:hAnsi="Times New Roman" w:cs="Times New Roman"/>
                <w:sz w:val="24"/>
                <w:szCs w:val="24"/>
                <w:lang w:eastAsia="ru-RU"/>
              </w:rPr>
              <w:t>Филадора</w:t>
            </w:r>
            <w:proofErr w:type="spellEnd"/>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Окончание с проходными пешками</w:t>
            </w:r>
          </w:p>
        </w:tc>
      </w:tr>
      <w:tr w:rsidR="001C603D" w:rsidRPr="00751AF5" w:rsidTr="001C603D">
        <w:trPr>
          <w:trHeight w:val="60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Стратегия. Хорошие и плохие слоны. Слон сильнее коня. Конь сильнее слона</w:t>
            </w:r>
          </w:p>
        </w:tc>
      </w:tr>
      <w:tr w:rsidR="001C603D" w:rsidRPr="00751AF5" w:rsidTr="001C603D">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Помощь тренеру в проведении </w:t>
            </w:r>
            <w:r w:rsidR="003B60FB">
              <w:rPr>
                <w:rFonts w:ascii="Times New Roman" w:hAnsi="Times New Roman" w:cs="Times New Roman"/>
                <w:sz w:val="24"/>
                <w:szCs w:val="24"/>
              </w:rPr>
              <w:t>у</w:t>
            </w:r>
            <w:r w:rsidR="003B60FB" w:rsidRPr="003B60FB">
              <w:rPr>
                <w:rFonts w:ascii="Times New Roman" w:hAnsi="Times New Roman" w:cs="Times New Roman"/>
                <w:sz w:val="24"/>
                <w:szCs w:val="24"/>
              </w:rPr>
              <w:t>чебно-</w:t>
            </w:r>
            <w:r w:rsidR="003B60FB">
              <w:rPr>
                <w:rFonts w:ascii="Times New Roman" w:hAnsi="Times New Roman" w:cs="Times New Roman"/>
                <w:sz w:val="24"/>
                <w:szCs w:val="24"/>
              </w:rPr>
              <w:t>т</w:t>
            </w:r>
            <w:r w:rsidR="003B60FB" w:rsidRPr="003B60FB">
              <w:rPr>
                <w:rFonts w:ascii="Times New Roman" w:eastAsia="Times New Roman" w:hAnsi="Times New Roman" w:cs="Times New Roman"/>
                <w:sz w:val="24"/>
                <w:szCs w:val="24"/>
                <w:lang w:eastAsia="ru-RU"/>
              </w:rPr>
              <w:t>рениро</w:t>
            </w:r>
            <w:r w:rsidR="003B60FB">
              <w:rPr>
                <w:rFonts w:ascii="Times New Roman" w:eastAsia="Times New Roman" w:hAnsi="Times New Roman" w:cs="Times New Roman"/>
                <w:sz w:val="24"/>
                <w:szCs w:val="24"/>
                <w:lang w:eastAsia="ru-RU"/>
              </w:rPr>
              <w:t>вочного</w:t>
            </w:r>
            <w:r w:rsidRPr="00751AF5">
              <w:rPr>
                <w:rFonts w:ascii="Times New Roman" w:eastAsia="Times New Roman" w:hAnsi="Times New Roman" w:cs="Times New Roman"/>
                <w:sz w:val="24"/>
                <w:szCs w:val="24"/>
                <w:lang w:eastAsia="ru-RU"/>
              </w:rPr>
              <w:t xml:space="preserve"> занятия</w:t>
            </w:r>
          </w:p>
        </w:tc>
      </w:tr>
      <w:tr w:rsidR="001C603D" w:rsidRPr="00751AF5" w:rsidTr="001C603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Составление плана (конспекта) </w:t>
            </w:r>
            <w:r w:rsidR="003B60FB">
              <w:rPr>
                <w:rFonts w:ascii="Times New Roman" w:hAnsi="Times New Roman" w:cs="Times New Roman"/>
                <w:sz w:val="24"/>
                <w:szCs w:val="24"/>
              </w:rPr>
              <w:t>у</w:t>
            </w:r>
            <w:r w:rsidR="003B60FB" w:rsidRPr="003B60FB">
              <w:rPr>
                <w:rFonts w:ascii="Times New Roman" w:hAnsi="Times New Roman" w:cs="Times New Roman"/>
                <w:sz w:val="24"/>
                <w:szCs w:val="24"/>
              </w:rPr>
              <w:t>чебно-</w:t>
            </w:r>
            <w:r w:rsidR="003B60FB">
              <w:rPr>
                <w:rFonts w:ascii="Times New Roman" w:hAnsi="Times New Roman" w:cs="Times New Roman"/>
                <w:sz w:val="24"/>
                <w:szCs w:val="24"/>
              </w:rPr>
              <w:t>т</w:t>
            </w:r>
            <w:r w:rsidR="003B60FB" w:rsidRPr="003B60FB">
              <w:rPr>
                <w:rFonts w:ascii="Times New Roman" w:eastAsia="Times New Roman" w:hAnsi="Times New Roman" w:cs="Times New Roman"/>
                <w:sz w:val="24"/>
                <w:szCs w:val="24"/>
                <w:lang w:eastAsia="ru-RU"/>
              </w:rPr>
              <w:t>рениро</w:t>
            </w:r>
            <w:r w:rsidR="003B60FB">
              <w:rPr>
                <w:rFonts w:ascii="Times New Roman" w:eastAsia="Times New Roman" w:hAnsi="Times New Roman" w:cs="Times New Roman"/>
                <w:sz w:val="24"/>
                <w:szCs w:val="24"/>
                <w:lang w:eastAsia="ru-RU"/>
              </w:rPr>
              <w:t>вочного</w:t>
            </w:r>
            <w:r w:rsidRPr="00751AF5">
              <w:rPr>
                <w:rFonts w:ascii="Times New Roman" w:eastAsia="Times New Roman" w:hAnsi="Times New Roman" w:cs="Times New Roman"/>
                <w:sz w:val="24"/>
                <w:szCs w:val="24"/>
                <w:lang w:eastAsia="ru-RU"/>
              </w:rPr>
              <w:t xml:space="preserve"> занятия</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9</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36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Default="001C603D" w:rsidP="001C603D">
      <w:pPr>
        <w:tabs>
          <w:tab w:val="left" w:pos="142"/>
        </w:tabs>
        <w:spacing w:after="0" w:line="240" w:lineRule="auto"/>
        <w:jc w:val="both"/>
        <w:rPr>
          <w:rStyle w:val="21"/>
          <w:rFonts w:eastAsiaTheme="minorHAnsi"/>
          <w:i w:val="0"/>
          <w:iCs w:val="0"/>
          <w:color w:val="auto"/>
          <w:sz w:val="28"/>
          <w:szCs w:val="28"/>
        </w:rPr>
      </w:pPr>
    </w:p>
    <w:p w:rsidR="00EF3D2A" w:rsidRPr="00751AF5" w:rsidRDefault="00EF3D2A" w:rsidP="00EF3D2A">
      <w:pPr>
        <w:tabs>
          <w:tab w:val="left" w:pos="142"/>
        </w:tabs>
        <w:spacing w:after="0" w:line="240" w:lineRule="auto"/>
        <w:jc w:val="right"/>
        <w:rPr>
          <w:rStyle w:val="21"/>
          <w:rFonts w:eastAsiaTheme="minorHAnsi"/>
          <w:i w:val="0"/>
          <w:iCs w:val="0"/>
          <w:color w:val="auto"/>
          <w:sz w:val="28"/>
          <w:szCs w:val="28"/>
        </w:rPr>
      </w:pPr>
      <w:r>
        <w:rPr>
          <w:rFonts w:ascii="Times New Roman" w:hAnsi="Times New Roman" w:cs="Times New Roman"/>
          <w:iCs/>
          <w:sz w:val="28"/>
          <w:szCs w:val="28"/>
        </w:rPr>
        <w:t>Таблица №20</w:t>
      </w:r>
    </w:p>
    <w:p w:rsidR="001C603D" w:rsidRPr="00751AF5"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учебно-тренировочном этапе четвертого года обучения по виду спорта "шахматы"</w:t>
      </w:r>
    </w:p>
    <w:p w:rsidR="001C603D" w:rsidRPr="00751AF5" w:rsidRDefault="001C603D" w:rsidP="001C603D">
      <w:pPr>
        <w:tabs>
          <w:tab w:val="left" w:pos="142"/>
        </w:tabs>
        <w:spacing w:after="0" w:line="240" w:lineRule="auto"/>
        <w:ind w:left="142" w:firstLine="567"/>
        <w:jc w:val="right"/>
        <w:rPr>
          <w:rStyle w:val="21"/>
          <w:rFonts w:eastAsiaTheme="minorHAnsi"/>
          <w:i w:val="0"/>
          <w:iCs w:val="0"/>
          <w:color w:val="auto"/>
          <w:sz w:val="28"/>
          <w:szCs w:val="28"/>
        </w:rPr>
      </w:pPr>
    </w:p>
    <w:tbl>
      <w:tblPr>
        <w:tblW w:w="10060" w:type="dxa"/>
        <w:tblInd w:w="113" w:type="dxa"/>
        <w:tblLook w:val="04A0" w:firstRow="1" w:lastRow="0" w:firstColumn="1" w:lastColumn="0" w:noHBand="0" w:noVBand="1"/>
      </w:tblPr>
      <w:tblGrid>
        <w:gridCol w:w="540"/>
        <w:gridCol w:w="2574"/>
        <w:gridCol w:w="6946"/>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w:t>
            </w:r>
          </w:p>
        </w:tc>
      </w:tr>
      <w:tr w:rsidR="001C603D" w:rsidRPr="00751AF5" w:rsidTr="001C603D">
        <w:trPr>
          <w:trHeight w:val="63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6946"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574"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6946"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ренировочные</w:t>
            </w:r>
            <w:r w:rsidR="001C603D" w:rsidRPr="00751AF5">
              <w:rPr>
                <w:rFonts w:ascii="Times New Roman" w:eastAsia="Times New Roman" w:hAnsi="Times New Roman" w:cs="Times New Roman"/>
                <w:sz w:val="24"/>
                <w:szCs w:val="24"/>
                <w:lang w:eastAsia="ru-RU"/>
              </w:rPr>
              <w:t xml:space="preserve">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компьютером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Сеансы одновременной игры</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574"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Тренировка техники расчета</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Расчет вариантов</w:t>
            </w:r>
          </w:p>
        </w:tc>
      </w:tr>
      <w:tr w:rsidR="001C603D" w:rsidRPr="00751AF5" w:rsidTr="001C603D">
        <w:trPr>
          <w:trHeight w:val="28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574" w:type="dxa"/>
            <w:vMerge w:val="restart"/>
            <w:tcBorders>
              <w:top w:val="single" w:sz="4" w:space="0" w:color="auto"/>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Литературные обзоры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Связь дебюта и миттельшпиля</w:t>
            </w:r>
          </w:p>
        </w:tc>
      </w:tr>
      <w:tr w:rsidR="001C603D" w:rsidRPr="00751AF5" w:rsidTr="001C603D">
        <w:trPr>
          <w:trHeight w:val="36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Построение дебютного репертуара</w:t>
            </w:r>
          </w:p>
        </w:tc>
      </w:tr>
      <w:tr w:rsidR="001C603D" w:rsidRPr="00751AF5" w:rsidTr="001C603D">
        <w:trPr>
          <w:trHeight w:val="30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Активность в ладейных окончаниях</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Запасные темпы и активность короля</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Пешечные слабости</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Некоторые защитительные ресурсы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Реализация материального перевеса. Реализация позиционного перевеса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Окончание с проходными пешками</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Выключение фигуры из игры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Открытые и полуоткрытые линии</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Разноцветные слоны в миттельшпиле</w:t>
            </w:r>
          </w:p>
        </w:tc>
      </w:tr>
      <w:tr w:rsidR="001C603D" w:rsidRPr="00751AF5" w:rsidTr="001C603D">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Помощь тренеру в проведении </w:t>
            </w:r>
            <w:r w:rsidR="002D607A">
              <w:rPr>
                <w:rFonts w:ascii="Times New Roman" w:eastAsia="Times New Roman" w:hAnsi="Times New Roman" w:cs="Times New Roman"/>
                <w:sz w:val="24"/>
                <w:szCs w:val="24"/>
                <w:lang w:eastAsia="ru-RU"/>
              </w:rPr>
              <w:t>учебно-</w:t>
            </w:r>
            <w:r w:rsidRPr="00751AF5">
              <w:rPr>
                <w:rFonts w:ascii="Times New Roman" w:eastAsia="Times New Roman" w:hAnsi="Times New Roman" w:cs="Times New Roman"/>
                <w:sz w:val="24"/>
                <w:szCs w:val="24"/>
                <w:lang w:eastAsia="ru-RU"/>
              </w:rPr>
              <w:t>тренировочного занятия</w:t>
            </w:r>
          </w:p>
        </w:tc>
      </w:tr>
      <w:tr w:rsidR="001C603D" w:rsidRPr="00751AF5" w:rsidTr="001C603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Составление плана (конспекта) </w:t>
            </w:r>
            <w:r w:rsidR="002D607A">
              <w:rPr>
                <w:rFonts w:ascii="Times New Roman" w:eastAsia="Times New Roman" w:hAnsi="Times New Roman" w:cs="Times New Roman"/>
                <w:sz w:val="24"/>
                <w:szCs w:val="24"/>
                <w:lang w:eastAsia="ru-RU"/>
              </w:rPr>
              <w:t>учебно-</w:t>
            </w:r>
            <w:r w:rsidRPr="00751AF5">
              <w:rPr>
                <w:rFonts w:ascii="Times New Roman" w:eastAsia="Times New Roman" w:hAnsi="Times New Roman" w:cs="Times New Roman"/>
                <w:sz w:val="24"/>
                <w:szCs w:val="24"/>
                <w:lang w:eastAsia="ru-RU"/>
              </w:rPr>
              <w:t>тренировочного занятия</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66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574"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703"/>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574"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94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Default="001C603D" w:rsidP="001C603D">
      <w:pPr>
        <w:tabs>
          <w:tab w:val="left" w:pos="142"/>
        </w:tabs>
        <w:spacing w:after="0" w:line="240" w:lineRule="auto"/>
        <w:ind w:left="142" w:firstLine="567"/>
        <w:jc w:val="both"/>
        <w:rPr>
          <w:rStyle w:val="21"/>
          <w:rFonts w:eastAsiaTheme="minorHAnsi"/>
          <w:i w:val="0"/>
          <w:iCs w:val="0"/>
          <w:color w:val="auto"/>
          <w:sz w:val="28"/>
          <w:szCs w:val="28"/>
        </w:rPr>
      </w:pPr>
    </w:p>
    <w:p w:rsidR="00EF3D2A" w:rsidRPr="00751AF5" w:rsidRDefault="00EF3D2A" w:rsidP="00EF3D2A">
      <w:pPr>
        <w:tabs>
          <w:tab w:val="left" w:pos="142"/>
        </w:tabs>
        <w:spacing w:after="0" w:line="240" w:lineRule="auto"/>
        <w:ind w:left="142" w:firstLine="567"/>
        <w:jc w:val="right"/>
        <w:rPr>
          <w:rStyle w:val="21"/>
          <w:rFonts w:eastAsiaTheme="minorHAnsi"/>
          <w:i w:val="0"/>
          <w:iCs w:val="0"/>
          <w:color w:val="auto"/>
          <w:sz w:val="28"/>
          <w:szCs w:val="28"/>
        </w:rPr>
      </w:pPr>
      <w:r>
        <w:rPr>
          <w:rFonts w:ascii="Times New Roman" w:hAnsi="Times New Roman" w:cs="Times New Roman"/>
          <w:iCs/>
          <w:sz w:val="28"/>
          <w:szCs w:val="28"/>
        </w:rPr>
        <w:t>Таблица №21</w:t>
      </w:r>
    </w:p>
    <w:p w:rsidR="001C603D" w:rsidRPr="00EF3D2A" w:rsidRDefault="001C603D" w:rsidP="00EF3D2A">
      <w:pPr>
        <w:spacing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этапе совершенствования спортивного мастерства первого года обучения по виду спорта "шахматы"</w:t>
      </w:r>
    </w:p>
    <w:tbl>
      <w:tblPr>
        <w:tblW w:w="10060" w:type="dxa"/>
        <w:tblInd w:w="113" w:type="dxa"/>
        <w:tblLook w:val="04A0" w:firstRow="1" w:lastRow="0" w:firstColumn="1" w:lastColumn="0" w:noHBand="0" w:noVBand="1"/>
      </w:tblPr>
      <w:tblGrid>
        <w:gridCol w:w="540"/>
        <w:gridCol w:w="2857"/>
        <w:gridCol w:w="6663"/>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w:t>
            </w:r>
          </w:p>
        </w:tc>
      </w:tr>
      <w:tr w:rsidR="001C603D" w:rsidRPr="00751AF5" w:rsidTr="001C603D">
        <w:trPr>
          <w:trHeight w:val="63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85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ренировочные</w:t>
            </w:r>
            <w:r w:rsidR="001C603D" w:rsidRPr="00751AF5">
              <w:rPr>
                <w:rFonts w:ascii="Times New Roman" w:eastAsia="Times New Roman" w:hAnsi="Times New Roman" w:cs="Times New Roman"/>
                <w:sz w:val="24"/>
                <w:szCs w:val="24"/>
                <w:lang w:eastAsia="ru-RU"/>
              </w:rPr>
              <w:t xml:space="preserve">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базами данных</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Сеансы одновременной игры</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5</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Тренировка техники расчета</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Расчет вариантов</w:t>
            </w:r>
          </w:p>
        </w:tc>
      </w:tr>
      <w:tr w:rsidR="001C603D" w:rsidRPr="00751AF5" w:rsidTr="001C603D">
        <w:trPr>
          <w:trHeight w:val="28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Литературные обзоры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Романтизм в шахматах П. </w:t>
            </w:r>
            <w:proofErr w:type="spellStart"/>
            <w:r w:rsidRPr="00751AF5">
              <w:rPr>
                <w:rFonts w:ascii="Times New Roman" w:eastAsia="Times New Roman" w:hAnsi="Times New Roman" w:cs="Times New Roman"/>
                <w:sz w:val="24"/>
                <w:szCs w:val="24"/>
                <w:lang w:eastAsia="ru-RU"/>
              </w:rPr>
              <w:t>Морфи</w:t>
            </w:r>
            <w:proofErr w:type="spellEnd"/>
          </w:p>
        </w:tc>
      </w:tr>
      <w:tr w:rsidR="001C603D" w:rsidRPr="00751AF5" w:rsidTr="001C603D">
        <w:trPr>
          <w:trHeight w:val="36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Позиционная игра В. </w:t>
            </w:r>
            <w:proofErr w:type="spellStart"/>
            <w:r w:rsidRPr="00751AF5">
              <w:rPr>
                <w:rFonts w:ascii="Times New Roman" w:eastAsia="Times New Roman" w:hAnsi="Times New Roman" w:cs="Times New Roman"/>
                <w:sz w:val="24"/>
                <w:szCs w:val="24"/>
                <w:lang w:eastAsia="ru-RU"/>
              </w:rPr>
              <w:t>Стейница</w:t>
            </w:r>
            <w:proofErr w:type="spellEnd"/>
          </w:p>
        </w:tc>
      </w:tr>
      <w:tr w:rsidR="001C603D" w:rsidRPr="00751AF5" w:rsidTr="001C603D">
        <w:trPr>
          <w:trHeight w:val="30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Типовые позиции миттельшпиля</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Активность тяжелых фигур в миттельшпиле</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roofErr w:type="spellStart"/>
            <w:r w:rsidRPr="00751AF5">
              <w:rPr>
                <w:rFonts w:ascii="Times New Roman" w:eastAsia="Times New Roman" w:hAnsi="Times New Roman" w:cs="Times New Roman"/>
                <w:sz w:val="24"/>
                <w:szCs w:val="24"/>
                <w:lang w:eastAsia="ru-RU"/>
              </w:rPr>
              <w:t>Легкофигурные</w:t>
            </w:r>
            <w:proofErr w:type="spellEnd"/>
            <w:r w:rsidRPr="00751AF5">
              <w:rPr>
                <w:rFonts w:ascii="Times New Roman" w:eastAsia="Times New Roman" w:hAnsi="Times New Roman" w:cs="Times New Roman"/>
                <w:sz w:val="24"/>
                <w:szCs w:val="24"/>
                <w:lang w:eastAsia="ru-RU"/>
              </w:rPr>
              <w:t xml:space="preserve"> окончания</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Ладейные окончания. Теоретические позиции. Примеры из творчества А. Рубинштейна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Реализация материального перевеса. Реализация позиционного перевеса</w:t>
            </w:r>
          </w:p>
        </w:tc>
      </w:tr>
      <w:tr w:rsidR="001C603D" w:rsidRPr="00751AF5" w:rsidTr="001C603D">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Формы и методы тренировки шахматиста</w:t>
            </w:r>
          </w:p>
        </w:tc>
      </w:tr>
      <w:tr w:rsidR="001C603D" w:rsidRPr="00751AF5" w:rsidTr="001C603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Проведение занятия в группе начальной подготовки</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36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Pr="00751AF5" w:rsidRDefault="001C603D" w:rsidP="00EF3D2A">
      <w:pPr>
        <w:tabs>
          <w:tab w:val="left" w:pos="142"/>
        </w:tabs>
        <w:spacing w:after="0" w:line="240" w:lineRule="auto"/>
        <w:ind w:left="142" w:firstLine="567"/>
        <w:jc w:val="right"/>
        <w:rPr>
          <w:rStyle w:val="21"/>
          <w:rFonts w:eastAsiaTheme="minorHAnsi"/>
          <w:i w:val="0"/>
          <w:iCs w:val="0"/>
          <w:color w:val="auto"/>
          <w:sz w:val="28"/>
          <w:szCs w:val="28"/>
        </w:rPr>
      </w:pPr>
    </w:p>
    <w:p w:rsidR="001C603D" w:rsidRPr="00751AF5" w:rsidRDefault="00EF3D2A" w:rsidP="00EF3D2A">
      <w:pPr>
        <w:tabs>
          <w:tab w:val="left" w:pos="142"/>
        </w:tabs>
        <w:spacing w:after="0" w:line="240" w:lineRule="auto"/>
        <w:ind w:left="142" w:firstLine="567"/>
        <w:jc w:val="right"/>
        <w:rPr>
          <w:rStyle w:val="21"/>
          <w:rFonts w:eastAsiaTheme="minorHAnsi"/>
          <w:i w:val="0"/>
          <w:iCs w:val="0"/>
          <w:color w:val="auto"/>
          <w:sz w:val="28"/>
          <w:szCs w:val="28"/>
        </w:rPr>
      </w:pPr>
      <w:r>
        <w:rPr>
          <w:rFonts w:ascii="Times New Roman" w:hAnsi="Times New Roman" w:cs="Times New Roman"/>
          <w:iCs/>
          <w:sz w:val="28"/>
          <w:szCs w:val="28"/>
        </w:rPr>
        <w:t>Таблица №22</w:t>
      </w:r>
    </w:p>
    <w:p w:rsidR="001C603D" w:rsidRPr="00EF3D2A" w:rsidRDefault="001C603D" w:rsidP="00EF3D2A">
      <w:pPr>
        <w:spacing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этапе совершенствования спортивного мастерства второго года обучения по виду спорта "шахматы"</w:t>
      </w:r>
    </w:p>
    <w:tbl>
      <w:tblPr>
        <w:tblW w:w="10060" w:type="dxa"/>
        <w:tblInd w:w="113" w:type="dxa"/>
        <w:tblLook w:val="04A0" w:firstRow="1" w:lastRow="0" w:firstColumn="1" w:lastColumn="0" w:noHBand="0" w:noVBand="1"/>
      </w:tblPr>
      <w:tblGrid>
        <w:gridCol w:w="540"/>
        <w:gridCol w:w="2857"/>
        <w:gridCol w:w="6663"/>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w:t>
            </w:r>
          </w:p>
        </w:tc>
      </w:tr>
      <w:tr w:rsidR="001C603D" w:rsidRPr="00751AF5" w:rsidTr="001C603D">
        <w:trPr>
          <w:trHeight w:val="63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85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 xml:space="preserve">ренировочные </w:t>
            </w:r>
            <w:r w:rsidR="001C603D" w:rsidRPr="00751AF5">
              <w:rPr>
                <w:rFonts w:ascii="Times New Roman" w:eastAsia="Times New Roman" w:hAnsi="Times New Roman" w:cs="Times New Roman"/>
                <w:sz w:val="24"/>
                <w:szCs w:val="24"/>
                <w:lang w:eastAsia="ru-RU"/>
              </w:rPr>
              <w:t>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базами данных</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Сеансы одновременной игры</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Тренировка техники расчета</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Расчет вариантов</w:t>
            </w:r>
          </w:p>
        </w:tc>
      </w:tr>
      <w:tr w:rsidR="001C603D" w:rsidRPr="00751AF5" w:rsidTr="001C603D">
        <w:trPr>
          <w:trHeight w:val="28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Литературные обзоры</w:t>
            </w:r>
          </w:p>
        </w:tc>
      </w:tr>
      <w:tr w:rsidR="001C603D" w:rsidRPr="00751AF5" w:rsidTr="001C603D">
        <w:trPr>
          <w:trHeight w:val="6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Атака на короля на примере партий А. Алехина, М. </w:t>
            </w:r>
            <w:proofErr w:type="spellStart"/>
            <w:r w:rsidRPr="00751AF5">
              <w:rPr>
                <w:rFonts w:ascii="Times New Roman" w:eastAsia="Times New Roman" w:hAnsi="Times New Roman" w:cs="Times New Roman"/>
                <w:sz w:val="24"/>
                <w:szCs w:val="24"/>
                <w:lang w:eastAsia="ru-RU"/>
              </w:rPr>
              <w:t>Таля</w:t>
            </w:r>
            <w:proofErr w:type="spellEnd"/>
            <w:r w:rsidRPr="00751AF5">
              <w:rPr>
                <w:rFonts w:ascii="Times New Roman" w:eastAsia="Times New Roman" w:hAnsi="Times New Roman" w:cs="Times New Roman"/>
                <w:sz w:val="24"/>
                <w:szCs w:val="24"/>
                <w:lang w:eastAsia="ru-RU"/>
              </w:rPr>
              <w:t>, Г. Каспарова, В. Крамника, В. Ананда</w:t>
            </w:r>
          </w:p>
        </w:tc>
      </w:tr>
      <w:tr w:rsidR="001C603D" w:rsidRPr="00751AF5" w:rsidTr="001C603D">
        <w:trPr>
          <w:trHeight w:val="36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Атака в центре и на ферзевом фланге</w:t>
            </w:r>
          </w:p>
        </w:tc>
      </w:tr>
      <w:tr w:rsidR="001C603D" w:rsidRPr="00751AF5" w:rsidTr="001C603D">
        <w:trPr>
          <w:trHeight w:val="6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Пешечные окончания на практике А. Карпова, В. Крамника. Пешечные этюды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Ладья против легкой фигуры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От Л. </w:t>
            </w:r>
            <w:proofErr w:type="spellStart"/>
            <w:r w:rsidRPr="00751AF5">
              <w:rPr>
                <w:rFonts w:ascii="Times New Roman" w:eastAsia="Times New Roman" w:hAnsi="Times New Roman" w:cs="Times New Roman"/>
                <w:sz w:val="24"/>
                <w:szCs w:val="24"/>
                <w:lang w:eastAsia="ru-RU"/>
              </w:rPr>
              <w:t>Ласкера</w:t>
            </w:r>
            <w:proofErr w:type="spellEnd"/>
            <w:r w:rsidRPr="00751AF5">
              <w:rPr>
                <w:rFonts w:ascii="Times New Roman" w:eastAsia="Times New Roman" w:hAnsi="Times New Roman" w:cs="Times New Roman"/>
                <w:sz w:val="24"/>
                <w:szCs w:val="24"/>
                <w:lang w:eastAsia="ru-RU"/>
              </w:rPr>
              <w:t xml:space="preserve"> до А. Алехина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Шахматы 2-й половины ХХ века</w:t>
            </w:r>
          </w:p>
        </w:tc>
      </w:tr>
      <w:tr w:rsidR="001C603D" w:rsidRPr="00751AF5" w:rsidTr="001C603D">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рениро</w:t>
            </w:r>
            <w:r>
              <w:rPr>
                <w:rFonts w:ascii="Times New Roman" w:eastAsia="Times New Roman" w:hAnsi="Times New Roman" w:cs="Times New Roman"/>
                <w:sz w:val="24"/>
                <w:szCs w:val="24"/>
                <w:lang w:eastAsia="ru-RU"/>
              </w:rPr>
              <w:t>вочная</w:t>
            </w:r>
            <w:r w:rsidRPr="003B60FB">
              <w:rPr>
                <w:rFonts w:ascii="Times New Roman" w:eastAsia="Times New Roman" w:hAnsi="Times New Roman" w:cs="Times New Roman"/>
                <w:sz w:val="24"/>
                <w:szCs w:val="24"/>
                <w:lang w:eastAsia="ru-RU"/>
              </w:rPr>
              <w:t xml:space="preserve"> </w:t>
            </w:r>
            <w:r w:rsidR="001C603D" w:rsidRPr="00751AF5">
              <w:rPr>
                <w:rFonts w:ascii="Times New Roman" w:eastAsia="Times New Roman" w:hAnsi="Times New Roman" w:cs="Times New Roman"/>
                <w:sz w:val="24"/>
                <w:szCs w:val="24"/>
                <w:lang w:eastAsia="ru-RU"/>
              </w:rPr>
              <w:t>нагрузка и работоспособность</w:t>
            </w:r>
          </w:p>
        </w:tc>
      </w:tr>
      <w:tr w:rsidR="001C603D" w:rsidRPr="00751AF5" w:rsidTr="001C603D">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Судейская практика: ассистент, судья, секретарь</w:t>
            </w:r>
          </w:p>
        </w:tc>
      </w:tr>
      <w:tr w:rsidR="001C603D" w:rsidRPr="00751AF5" w:rsidTr="001C603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Проведение занятия в группе начальной подготовки</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36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Default="001C603D" w:rsidP="001C603D">
      <w:pPr>
        <w:tabs>
          <w:tab w:val="left" w:pos="142"/>
        </w:tabs>
        <w:spacing w:after="0" w:line="240" w:lineRule="auto"/>
        <w:ind w:left="142" w:firstLine="567"/>
        <w:jc w:val="right"/>
        <w:rPr>
          <w:rFonts w:ascii="Times New Roman" w:hAnsi="Times New Roman" w:cs="Times New Roman"/>
          <w:iCs/>
          <w:sz w:val="28"/>
          <w:szCs w:val="28"/>
        </w:rPr>
      </w:pPr>
    </w:p>
    <w:p w:rsidR="00EF3D2A" w:rsidRPr="00751AF5" w:rsidRDefault="00EF3D2A" w:rsidP="001C603D">
      <w:pPr>
        <w:tabs>
          <w:tab w:val="left" w:pos="142"/>
        </w:tabs>
        <w:spacing w:after="0" w:line="240" w:lineRule="auto"/>
        <w:ind w:left="142" w:firstLine="567"/>
        <w:jc w:val="right"/>
        <w:rPr>
          <w:rFonts w:ascii="Times New Roman" w:hAnsi="Times New Roman" w:cs="Times New Roman"/>
          <w:iCs/>
          <w:sz w:val="28"/>
          <w:szCs w:val="28"/>
        </w:rPr>
      </w:pPr>
      <w:r w:rsidRPr="00751AF5">
        <w:rPr>
          <w:rFonts w:ascii="Times New Roman" w:hAnsi="Times New Roman" w:cs="Times New Roman"/>
          <w:iCs/>
          <w:sz w:val="28"/>
          <w:szCs w:val="28"/>
        </w:rPr>
        <w:t>Т</w:t>
      </w:r>
      <w:r>
        <w:rPr>
          <w:rFonts w:ascii="Times New Roman" w:hAnsi="Times New Roman" w:cs="Times New Roman"/>
          <w:iCs/>
          <w:sz w:val="28"/>
          <w:szCs w:val="28"/>
        </w:rPr>
        <w:t>аблица №23</w:t>
      </w:r>
    </w:p>
    <w:p w:rsidR="001C603D" w:rsidRPr="00EF3D2A" w:rsidRDefault="001C603D" w:rsidP="00EF3D2A">
      <w:pPr>
        <w:spacing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этапе совершенствования спортивного мастерства третьего года обучения по виду спорта "шахматы"</w:t>
      </w:r>
    </w:p>
    <w:tbl>
      <w:tblPr>
        <w:tblW w:w="10060" w:type="dxa"/>
        <w:tblInd w:w="113" w:type="dxa"/>
        <w:tblLook w:val="04A0" w:firstRow="1" w:lastRow="0" w:firstColumn="1" w:lastColumn="0" w:noHBand="0" w:noVBand="1"/>
      </w:tblPr>
      <w:tblGrid>
        <w:gridCol w:w="540"/>
        <w:gridCol w:w="2857"/>
        <w:gridCol w:w="6663"/>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lastRenderedPageBreak/>
              <w:t>3</w:t>
            </w:r>
          </w:p>
        </w:tc>
        <w:tc>
          <w:tcPr>
            <w:tcW w:w="285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ренировочные</w:t>
            </w:r>
            <w:r w:rsidR="001C603D" w:rsidRPr="00751AF5">
              <w:rPr>
                <w:rFonts w:ascii="Times New Roman" w:eastAsia="Times New Roman" w:hAnsi="Times New Roman" w:cs="Times New Roman"/>
                <w:sz w:val="24"/>
                <w:szCs w:val="24"/>
                <w:lang w:eastAsia="ru-RU"/>
              </w:rPr>
              <w:t xml:space="preserve">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базами данных</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Сеансы одновременной игры</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Тренировка техники расчета</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Расчет вариантов</w:t>
            </w:r>
          </w:p>
        </w:tc>
      </w:tr>
      <w:tr w:rsidR="001C603D" w:rsidRPr="00751AF5" w:rsidTr="001C603D">
        <w:trPr>
          <w:trHeight w:val="28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Литературные обзоры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Развитие </w:t>
            </w:r>
            <w:proofErr w:type="spellStart"/>
            <w:r w:rsidRPr="00751AF5">
              <w:rPr>
                <w:rFonts w:ascii="Times New Roman" w:eastAsia="Times New Roman" w:hAnsi="Times New Roman" w:cs="Times New Roman"/>
                <w:sz w:val="24"/>
                <w:szCs w:val="24"/>
                <w:lang w:eastAsia="ru-RU"/>
              </w:rPr>
              <w:t>комбинционного</w:t>
            </w:r>
            <w:proofErr w:type="spellEnd"/>
            <w:r w:rsidRPr="00751AF5">
              <w:rPr>
                <w:rFonts w:ascii="Times New Roman" w:eastAsia="Times New Roman" w:hAnsi="Times New Roman" w:cs="Times New Roman"/>
                <w:sz w:val="24"/>
                <w:szCs w:val="24"/>
                <w:lang w:eastAsia="ru-RU"/>
              </w:rPr>
              <w:t xml:space="preserve"> зрения. Расчет вариантов</w:t>
            </w:r>
          </w:p>
        </w:tc>
      </w:tr>
      <w:tr w:rsidR="001C603D" w:rsidRPr="00751AF5" w:rsidTr="001C603D">
        <w:trPr>
          <w:trHeight w:val="36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Игра в миттельшпиле и переход в эндшпиль</w:t>
            </w:r>
          </w:p>
        </w:tc>
      </w:tr>
      <w:tr w:rsidR="001C603D" w:rsidRPr="00751AF5" w:rsidTr="001C603D">
        <w:trPr>
          <w:trHeight w:val="6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Переход в эндшпиль и размен, как способ использования материального или позиционного перевеса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roofErr w:type="spellStart"/>
            <w:r w:rsidRPr="00751AF5">
              <w:rPr>
                <w:rFonts w:ascii="Times New Roman" w:eastAsia="Times New Roman" w:hAnsi="Times New Roman" w:cs="Times New Roman"/>
                <w:sz w:val="24"/>
                <w:szCs w:val="24"/>
                <w:lang w:eastAsia="ru-RU"/>
              </w:rPr>
              <w:t>Эндшпильная</w:t>
            </w:r>
            <w:proofErr w:type="spellEnd"/>
            <w:r w:rsidRPr="00751AF5">
              <w:rPr>
                <w:rFonts w:ascii="Times New Roman" w:eastAsia="Times New Roman" w:hAnsi="Times New Roman" w:cs="Times New Roman"/>
                <w:sz w:val="24"/>
                <w:szCs w:val="24"/>
                <w:lang w:eastAsia="ru-RU"/>
              </w:rPr>
              <w:t xml:space="preserve"> техника на примерах творчества чемпионов мира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74735" w:rsidP="001C60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Шахматы 2-й половины ХХ века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74735" w:rsidP="001C60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Шахматы современных классиков</w:t>
            </w:r>
            <w:r w:rsidRPr="00751AF5">
              <w:rPr>
                <w:rFonts w:ascii="Times New Roman" w:eastAsia="Times New Roman" w:hAnsi="Times New Roman" w:cs="Times New Roman"/>
                <w:sz w:val="24"/>
                <w:szCs w:val="24"/>
                <w:lang w:eastAsia="ru-RU"/>
              </w:rPr>
              <w:t xml:space="preserve"> </w:t>
            </w:r>
            <w:proofErr w:type="spellStart"/>
            <w:r w:rsidRPr="00751AF5">
              <w:rPr>
                <w:rFonts w:ascii="Times New Roman" w:eastAsia="Times New Roman" w:hAnsi="Times New Roman" w:cs="Times New Roman"/>
                <w:sz w:val="24"/>
                <w:szCs w:val="24"/>
                <w:lang w:eastAsia="ru-RU"/>
              </w:rPr>
              <w:t>А.Карпова</w:t>
            </w:r>
            <w:proofErr w:type="spellEnd"/>
            <w:r w:rsidRPr="00751AF5">
              <w:rPr>
                <w:rFonts w:ascii="Times New Roman" w:eastAsia="Times New Roman" w:hAnsi="Times New Roman" w:cs="Times New Roman"/>
                <w:sz w:val="24"/>
                <w:szCs w:val="24"/>
                <w:lang w:eastAsia="ru-RU"/>
              </w:rPr>
              <w:t>, Г. Каспарова, В. Ананда, В. Крамника</w:t>
            </w:r>
          </w:p>
        </w:tc>
      </w:tr>
      <w:tr w:rsidR="001C603D" w:rsidRPr="00751AF5" w:rsidTr="001C603D">
        <w:trPr>
          <w:trHeight w:val="6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6663" w:type="dxa"/>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Основные требования, предъявляемые к организации </w:t>
            </w:r>
            <w:r w:rsidR="003B60FB">
              <w:rPr>
                <w:rFonts w:ascii="Times New Roman" w:hAnsi="Times New Roman" w:cs="Times New Roman"/>
                <w:sz w:val="24"/>
                <w:szCs w:val="24"/>
              </w:rPr>
              <w:t>У</w:t>
            </w:r>
            <w:r w:rsidR="003B60FB" w:rsidRPr="003B60FB">
              <w:rPr>
                <w:rFonts w:ascii="Times New Roman" w:hAnsi="Times New Roman" w:cs="Times New Roman"/>
                <w:sz w:val="24"/>
                <w:szCs w:val="24"/>
              </w:rPr>
              <w:t>чебно-</w:t>
            </w:r>
            <w:r w:rsidR="003B60FB">
              <w:rPr>
                <w:rFonts w:ascii="Times New Roman" w:hAnsi="Times New Roman" w:cs="Times New Roman"/>
                <w:sz w:val="24"/>
                <w:szCs w:val="24"/>
              </w:rPr>
              <w:t>т</w:t>
            </w:r>
            <w:r w:rsidR="003B60FB" w:rsidRPr="003B60FB">
              <w:rPr>
                <w:rFonts w:ascii="Times New Roman" w:eastAsia="Times New Roman" w:hAnsi="Times New Roman" w:cs="Times New Roman"/>
                <w:sz w:val="24"/>
                <w:szCs w:val="24"/>
                <w:lang w:eastAsia="ru-RU"/>
              </w:rPr>
              <w:t>рениро</w:t>
            </w:r>
            <w:r w:rsidR="003B60FB">
              <w:rPr>
                <w:rFonts w:ascii="Times New Roman" w:eastAsia="Times New Roman" w:hAnsi="Times New Roman" w:cs="Times New Roman"/>
                <w:sz w:val="24"/>
                <w:szCs w:val="24"/>
                <w:lang w:eastAsia="ru-RU"/>
              </w:rPr>
              <w:t>вочного</w:t>
            </w:r>
            <w:r w:rsidRPr="00751AF5">
              <w:rPr>
                <w:rFonts w:ascii="Times New Roman" w:eastAsia="Times New Roman" w:hAnsi="Times New Roman" w:cs="Times New Roman"/>
                <w:sz w:val="24"/>
                <w:szCs w:val="24"/>
                <w:lang w:eastAsia="ru-RU"/>
              </w:rPr>
              <w:t xml:space="preserve"> процесса</w:t>
            </w:r>
          </w:p>
        </w:tc>
      </w:tr>
      <w:tr w:rsidR="001C603D" w:rsidRPr="00751AF5" w:rsidTr="001C603D">
        <w:trPr>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Судейская практика: ассистент, судья, секретарь</w:t>
            </w:r>
          </w:p>
        </w:tc>
      </w:tr>
      <w:tr w:rsidR="001C603D" w:rsidRPr="00751AF5" w:rsidTr="001C603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Проведение занятия в группе начальной подготовки</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36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43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Pr="00751AF5" w:rsidRDefault="001C603D" w:rsidP="00EF3D2A">
      <w:pPr>
        <w:tabs>
          <w:tab w:val="left" w:pos="142"/>
        </w:tabs>
        <w:spacing w:after="0" w:line="240" w:lineRule="auto"/>
        <w:rPr>
          <w:rFonts w:ascii="Times New Roman" w:hAnsi="Times New Roman" w:cs="Times New Roman"/>
          <w:iCs/>
          <w:sz w:val="28"/>
          <w:szCs w:val="28"/>
        </w:rPr>
      </w:pPr>
    </w:p>
    <w:p w:rsidR="009D2C25" w:rsidRDefault="00EF3D2A" w:rsidP="00EF3D2A">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iCs/>
          <w:sz w:val="28"/>
          <w:szCs w:val="28"/>
        </w:rPr>
        <w:t>Таблица №24</w:t>
      </w:r>
    </w:p>
    <w:p w:rsidR="001C603D" w:rsidRPr="00EF3D2A" w:rsidRDefault="001C603D" w:rsidP="00EF3D2A">
      <w:pPr>
        <w:spacing w:line="240" w:lineRule="auto"/>
        <w:jc w:val="center"/>
        <w:rPr>
          <w:rStyle w:val="21"/>
          <w:rFonts w:eastAsiaTheme="minorHAnsi"/>
          <w:b/>
          <w:i w:val="0"/>
          <w:iCs w:val="0"/>
          <w:color w:val="auto"/>
          <w:sz w:val="28"/>
          <w:szCs w:val="28"/>
          <w:u w:val="none"/>
          <w:lang w:eastAsia="ru-RU"/>
        </w:rPr>
      </w:pPr>
      <w:r w:rsidRPr="00751AF5">
        <w:rPr>
          <w:rFonts w:ascii="Times New Roman" w:eastAsia="Times New Roman" w:hAnsi="Times New Roman" w:cs="Times New Roman"/>
          <w:b/>
          <w:sz w:val="28"/>
          <w:szCs w:val="28"/>
          <w:lang w:eastAsia="ru-RU"/>
        </w:rPr>
        <w:t>Программный материал для учебно-тренировочных занятий на этапе высшего спортивного маст</w:t>
      </w:r>
      <w:r w:rsidR="00EF3D2A">
        <w:rPr>
          <w:rFonts w:ascii="Times New Roman" w:eastAsia="Times New Roman" w:hAnsi="Times New Roman" w:cs="Times New Roman"/>
          <w:b/>
          <w:sz w:val="28"/>
          <w:szCs w:val="28"/>
          <w:lang w:eastAsia="ru-RU"/>
        </w:rPr>
        <w:t>ерства по виду спорта "шахматы"</w:t>
      </w:r>
    </w:p>
    <w:tbl>
      <w:tblPr>
        <w:tblW w:w="10060" w:type="dxa"/>
        <w:tblInd w:w="113" w:type="dxa"/>
        <w:tblLook w:val="04A0" w:firstRow="1" w:lastRow="0" w:firstColumn="1" w:lastColumn="0" w:noHBand="0" w:noVBand="1"/>
      </w:tblPr>
      <w:tblGrid>
        <w:gridCol w:w="540"/>
        <w:gridCol w:w="2857"/>
        <w:gridCol w:w="6663"/>
      </w:tblGrid>
      <w:tr w:rsidR="001C603D" w:rsidRPr="00751AF5" w:rsidTr="001C603D">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п/п</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Виды спортивной подготовки и иные мероприятия</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Содержание</w:t>
            </w:r>
          </w:p>
        </w:tc>
      </w:tr>
      <w:tr w:rsidR="001C603D" w:rsidRPr="00751AF5" w:rsidTr="001C603D">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1</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Общая физическая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Бег на 60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Сгибание и разгибание рук в упоре лежа на полу</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на гимнастической скамье (от уровня скамьи)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Челночный бег 3х10 м</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Прыжок в длину с места толчком двумя ногами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Поднимание туловища из положения лежа на спине</w:t>
            </w:r>
          </w:p>
        </w:tc>
      </w:tr>
      <w:tr w:rsidR="001C603D" w:rsidRPr="00751AF5" w:rsidTr="001C603D">
        <w:trPr>
          <w:trHeight w:val="36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2</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Специальная физическая подготовка</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Приседание без остановки</w:t>
            </w:r>
          </w:p>
        </w:tc>
      </w:tr>
      <w:tr w:rsidR="001C603D" w:rsidRPr="00751AF5" w:rsidTr="001C603D">
        <w:trPr>
          <w:trHeight w:val="630"/>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Наклон вперед из положения стоя с выпрямленными ногами, пальцами рук коснуться пола</w:t>
            </w:r>
          </w:p>
        </w:tc>
      </w:tr>
      <w:tr w:rsidR="001C603D" w:rsidRPr="00751AF5" w:rsidTr="001C603D">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3</w:t>
            </w:r>
          </w:p>
        </w:tc>
        <w:tc>
          <w:tcPr>
            <w:tcW w:w="2857"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Участие в спортивных соревнованиях</w:t>
            </w:r>
          </w:p>
        </w:tc>
        <w:tc>
          <w:tcPr>
            <w:tcW w:w="666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 соответствии с календарным планом</w:t>
            </w:r>
          </w:p>
        </w:tc>
      </w:tr>
      <w:tr w:rsidR="001C603D" w:rsidRPr="00751AF5" w:rsidTr="001C603D">
        <w:trPr>
          <w:trHeight w:val="31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4</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3B60FB" w:rsidP="001C603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3B60FB">
              <w:rPr>
                <w:rFonts w:ascii="Times New Roman" w:hAnsi="Times New Roman" w:cs="Times New Roman"/>
                <w:sz w:val="24"/>
                <w:szCs w:val="24"/>
              </w:rPr>
              <w:t>чебно-</w:t>
            </w:r>
            <w:r>
              <w:rPr>
                <w:rFonts w:ascii="Times New Roman" w:hAnsi="Times New Roman" w:cs="Times New Roman"/>
                <w:sz w:val="24"/>
                <w:szCs w:val="24"/>
              </w:rPr>
              <w:t>т</w:t>
            </w:r>
            <w:r w:rsidRPr="003B60FB">
              <w:rPr>
                <w:rFonts w:ascii="Times New Roman" w:eastAsia="Times New Roman" w:hAnsi="Times New Roman" w:cs="Times New Roman"/>
                <w:sz w:val="24"/>
                <w:szCs w:val="24"/>
                <w:lang w:eastAsia="ru-RU"/>
              </w:rPr>
              <w:t>ренировочные</w:t>
            </w:r>
            <w:r w:rsidR="001C603D" w:rsidRPr="00751AF5">
              <w:rPr>
                <w:rFonts w:ascii="Times New Roman" w:eastAsia="Times New Roman" w:hAnsi="Times New Roman" w:cs="Times New Roman"/>
                <w:sz w:val="24"/>
                <w:szCs w:val="24"/>
                <w:lang w:eastAsia="ru-RU"/>
              </w:rPr>
              <w:t xml:space="preserve"> партии</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упражнений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сыгранных партий</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Работа с базами данных</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Сеансы одновременной игры</w:t>
            </w:r>
          </w:p>
        </w:tc>
      </w:tr>
      <w:tr w:rsidR="001C603D" w:rsidRPr="00751AF5" w:rsidTr="001C603D">
        <w:trPr>
          <w:trHeight w:val="31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Выполнение контрольных заданий</w:t>
            </w:r>
          </w:p>
        </w:tc>
      </w:tr>
      <w:tr w:rsidR="001C603D" w:rsidRPr="00751AF5" w:rsidTr="001C603D">
        <w:trPr>
          <w:trHeight w:val="31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5</w:t>
            </w:r>
          </w:p>
        </w:tc>
        <w:tc>
          <w:tcPr>
            <w:tcW w:w="2857" w:type="dxa"/>
            <w:vMerge w:val="restart"/>
            <w:tcBorders>
              <w:top w:val="nil"/>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Тактическая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Тренировка техники расчета</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Решение комбинаций и задач</w:t>
            </w:r>
          </w:p>
        </w:tc>
      </w:tr>
      <w:tr w:rsidR="001C603D" w:rsidRPr="00751AF5" w:rsidTr="001C603D">
        <w:trPr>
          <w:trHeight w:val="315"/>
        </w:trPr>
        <w:tc>
          <w:tcPr>
            <w:tcW w:w="540"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Расчет вариантов</w:t>
            </w:r>
          </w:p>
        </w:tc>
      </w:tr>
      <w:tr w:rsidR="001C603D" w:rsidRPr="00751AF5" w:rsidTr="001C603D">
        <w:trPr>
          <w:trHeight w:val="28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6</w:t>
            </w:r>
          </w:p>
        </w:tc>
        <w:tc>
          <w:tcPr>
            <w:tcW w:w="2857" w:type="dxa"/>
            <w:vMerge w:val="restart"/>
            <w:tcBorders>
              <w:top w:val="single" w:sz="4" w:space="0" w:color="auto"/>
              <w:left w:val="single" w:sz="4" w:space="0" w:color="auto"/>
              <w:bottom w:val="nil"/>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Теоретическая подготовка</w:t>
            </w: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Литературные обзоры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Дебютная теория</w:t>
            </w:r>
          </w:p>
        </w:tc>
      </w:tr>
      <w:tr w:rsidR="001C603D" w:rsidRPr="00751AF5" w:rsidTr="001C603D">
        <w:trPr>
          <w:trHeight w:val="36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Типовые позиции миттельшпиля. Выбор плана игры к конкретному сопернику</w:t>
            </w:r>
          </w:p>
        </w:tc>
      </w:tr>
      <w:tr w:rsidR="001C603D" w:rsidRPr="00751AF5" w:rsidTr="001C603D">
        <w:trPr>
          <w:trHeight w:val="6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Выявление достоинств и недостатков противника и их влияние на ход шахматной борьбы</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Техника работы над своими и чужими партиями</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Оценка позиции и выбор плана игры в миттельшпиле</w:t>
            </w:r>
          </w:p>
        </w:tc>
      </w:tr>
      <w:tr w:rsidR="001C603D" w:rsidRPr="00751AF5" w:rsidTr="001C603D">
        <w:trPr>
          <w:trHeight w:val="6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Собственное комментирование комбинационных продолжений партий М. </w:t>
            </w:r>
            <w:proofErr w:type="spellStart"/>
            <w:r w:rsidRPr="00751AF5">
              <w:rPr>
                <w:rFonts w:ascii="Times New Roman" w:eastAsia="Times New Roman" w:hAnsi="Times New Roman" w:cs="Times New Roman"/>
                <w:sz w:val="24"/>
                <w:szCs w:val="24"/>
                <w:lang w:eastAsia="ru-RU"/>
              </w:rPr>
              <w:t>Таля</w:t>
            </w:r>
            <w:proofErr w:type="spellEnd"/>
            <w:r w:rsidRPr="00751AF5">
              <w:rPr>
                <w:rFonts w:ascii="Times New Roman" w:eastAsia="Times New Roman" w:hAnsi="Times New Roman" w:cs="Times New Roman"/>
                <w:sz w:val="24"/>
                <w:szCs w:val="24"/>
                <w:lang w:eastAsia="ru-RU"/>
              </w:rPr>
              <w:t>, Г. Каспарова и др.</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roofErr w:type="spellStart"/>
            <w:r w:rsidRPr="00751AF5">
              <w:rPr>
                <w:rFonts w:ascii="Times New Roman" w:eastAsia="Times New Roman" w:hAnsi="Times New Roman" w:cs="Times New Roman"/>
                <w:sz w:val="24"/>
                <w:szCs w:val="24"/>
                <w:lang w:eastAsia="ru-RU"/>
              </w:rPr>
              <w:t>Эндшпильная</w:t>
            </w:r>
            <w:proofErr w:type="spellEnd"/>
            <w:r w:rsidRPr="00751AF5">
              <w:rPr>
                <w:rFonts w:ascii="Times New Roman" w:eastAsia="Times New Roman" w:hAnsi="Times New Roman" w:cs="Times New Roman"/>
                <w:sz w:val="24"/>
                <w:szCs w:val="24"/>
                <w:lang w:eastAsia="ru-RU"/>
              </w:rPr>
              <w:t xml:space="preserve"> техника на примерах творчества чемпионов мира</w:t>
            </w:r>
          </w:p>
        </w:tc>
      </w:tr>
      <w:tr w:rsidR="001C603D" w:rsidRPr="00751AF5" w:rsidTr="001C603D">
        <w:trPr>
          <w:trHeight w:val="330"/>
        </w:trPr>
        <w:tc>
          <w:tcPr>
            <w:tcW w:w="540"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nil"/>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auto"/>
              <w:left w:val="nil"/>
              <w:bottom w:val="nil"/>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Анализ партий ведущих шахматистов</w:t>
            </w:r>
            <w:r w:rsidR="00174735">
              <w:rPr>
                <w:rFonts w:ascii="Times New Roman" w:eastAsia="Times New Roman" w:hAnsi="Times New Roman" w:cs="Times New Roman"/>
                <w:sz w:val="24"/>
                <w:szCs w:val="24"/>
                <w:lang w:eastAsia="ru-RU"/>
              </w:rPr>
              <w:t xml:space="preserve"> наших дней</w:t>
            </w:r>
          </w:p>
        </w:tc>
      </w:tr>
      <w:tr w:rsidR="001C603D" w:rsidRPr="00751AF5" w:rsidTr="001C603D">
        <w:trPr>
          <w:trHeight w:val="6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7</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Инструкторская и судейская практика</w:t>
            </w:r>
          </w:p>
        </w:tc>
        <w:tc>
          <w:tcPr>
            <w:tcW w:w="6663" w:type="dxa"/>
            <w:tcBorders>
              <w:top w:val="single" w:sz="4" w:space="0" w:color="auto"/>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 xml:space="preserve">Особенности построения </w:t>
            </w:r>
            <w:r w:rsidR="003B60FB">
              <w:rPr>
                <w:rFonts w:ascii="Times New Roman" w:hAnsi="Times New Roman" w:cs="Times New Roman"/>
                <w:sz w:val="24"/>
                <w:szCs w:val="24"/>
              </w:rPr>
              <w:t>У</w:t>
            </w:r>
            <w:r w:rsidR="003B60FB" w:rsidRPr="003B60FB">
              <w:rPr>
                <w:rFonts w:ascii="Times New Roman" w:hAnsi="Times New Roman" w:cs="Times New Roman"/>
                <w:sz w:val="24"/>
                <w:szCs w:val="24"/>
              </w:rPr>
              <w:t>чебно-</w:t>
            </w:r>
            <w:r w:rsidR="003B60FB">
              <w:rPr>
                <w:rFonts w:ascii="Times New Roman" w:hAnsi="Times New Roman" w:cs="Times New Roman"/>
                <w:sz w:val="24"/>
                <w:szCs w:val="24"/>
              </w:rPr>
              <w:t>т</w:t>
            </w:r>
            <w:r w:rsidR="003B60FB" w:rsidRPr="003B60FB">
              <w:rPr>
                <w:rFonts w:ascii="Times New Roman" w:eastAsia="Times New Roman" w:hAnsi="Times New Roman" w:cs="Times New Roman"/>
                <w:sz w:val="24"/>
                <w:szCs w:val="24"/>
                <w:lang w:eastAsia="ru-RU"/>
              </w:rPr>
              <w:t>рениро</w:t>
            </w:r>
            <w:r w:rsidR="003B60FB">
              <w:rPr>
                <w:rFonts w:ascii="Times New Roman" w:eastAsia="Times New Roman" w:hAnsi="Times New Roman" w:cs="Times New Roman"/>
                <w:sz w:val="24"/>
                <w:szCs w:val="24"/>
                <w:lang w:eastAsia="ru-RU"/>
              </w:rPr>
              <w:t>вочных</w:t>
            </w:r>
            <w:r w:rsidRPr="00751AF5">
              <w:rPr>
                <w:rFonts w:ascii="Times New Roman" w:eastAsia="Times New Roman" w:hAnsi="Times New Roman" w:cs="Times New Roman"/>
                <w:sz w:val="24"/>
                <w:szCs w:val="24"/>
                <w:lang w:eastAsia="ru-RU"/>
              </w:rPr>
              <w:t xml:space="preserve"> занятий перед соревнованиями</w:t>
            </w:r>
          </w:p>
        </w:tc>
      </w:tr>
      <w:tr w:rsidR="001C603D" w:rsidRPr="00751AF5" w:rsidTr="001C603D">
        <w:trPr>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Судейская практика: ассистент, судья, секретарь</w:t>
            </w:r>
          </w:p>
        </w:tc>
      </w:tr>
      <w:tr w:rsidR="001C603D" w:rsidRPr="00751AF5" w:rsidTr="001C603D">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Проведение занятия в группе начальной подготовки</w:t>
            </w:r>
          </w:p>
        </w:tc>
      </w:tr>
      <w:tr w:rsidR="001C603D" w:rsidRPr="00751AF5" w:rsidTr="001C603D">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8</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Психологическая подготовка</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концентрацию внимания</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Упражнения на контроль за эмоциональным состоянием</w:t>
            </w:r>
          </w:p>
        </w:tc>
      </w:tr>
      <w:tr w:rsidR="001C603D" w:rsidRPr="00751AF5" w:rsidTr="001C603D">
        <w:trPr>
          <w:trHeight w:val="255"/>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Методы преодоления тревожности</w:t>
            </w:r>
          </w:p>
        </w:tc>
      </w:tr>
      <w:tr w:rsidR="001C603D" w:rsidRPr="00751AF5" w:rsidTr="001C603D">
        <w:trPr>
          <w:trHeight w:val="48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9</w:t>
            </w:r>
          </w:p>
        </w:tc>
        <w:tc>
          <w:tcPr>
            <w:tcW w:w="2857" w:type="dxa"/>
            <w:vMerge w:val="restart"/>
            <w:tcBorders>
              <w:top w:val="nil"/>
              <w:left w:val="single" w:sz="4" w:space="0" w:color="auto"/>
              <w:bottom w:val="single" w:sz="4" w:space="0" w:color="000000"/>
              <w:right w:val="single" w:sz="4" w:space="0" w:color="auto"/>
            </w:tcBorders>
            <w:shd w:val="clear" w:color="auto" w:fill="auto"/>
            <w:vAlign w:val="center"/>
            <w:hideMark/>
          </w:tcPr>
          <w:p w:rsidR="001C603D" w:rsidRPr="00751AF5" w:rsidRDefault="001C603D" w:rsidP="001C603D">
            <w:pPr>
              <w:spacing w:after="0" w:line="240" w:lineRule="auto"/>
              <w:jc w:val="center"/>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 и контроль</w:t>
            </w: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Восстановительные мероприятия</w:t>
            </w:r>
          </w:p>
        </w:tc>
      </w:tr>
      <w:tr w:rsidR="001C603D" w:rsidRPr="00751AF5" w:rsidTr="001C603D">
        <w:trPr>
          <w:trHeight w:val="422"/>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Углубленный медицинский осмотр</w:t>
            </w:r>
          </w:p>
        </w:tc>
      </w:tr>
      <w:tr w:rsidR="001C603D" w:rsidRPr="00751AF5" w:rsidTr="001C603D">
        <w:trPr>
          <w:trHeight w:val="134"/>
        </w:trPr>
        <w:tc>
          <w:tcPr>
            <w:tcW w:w="540"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2857" w:type="dxa"/>
            <w:vMerge/>
            <w:tcBorders>
              <w:top w:val="nil"/>
              <w:left w:val="single" w:sz="4" w:space="0" w:color="auto"/>
              <w:bottom w:val="single" w:sz="4" w:space="0" w:color="000000"/>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p>
        </w:tc>
        <w:tc>
          <w:tcPr>
            <w:tcW w:w="666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4"/>
                <w:szCs w:val="24"/>
                <w:lang w:eastAsia="ru-RU"/>
              </w:rPr>
            </w:pPr>
            <w:r w:rsidRPr="00751AF5">
              <w:rPr>
                <w:rFonts w:ascii="Times New Roman" w:eastAsia="Times New Roman" w:hAnsi="Times New Roman" w:cs="Times New Roman"/>
                <w:sz w:val="24"/>
                <w:szCs w:val="24"/>
                <w:lang w:eastAsia="ru-RU"/>
              </w:rPr>
              <w:t>Текущие медико-биологические тестирования и контроль</w:t>
            </w:r>
          </w:p>
        </w:tc>
      </w:tr>
    </w:tbl>
    <w:p w:rsidR="001C603D" w:rsidRPr="00751AF5" w:rsidRDefault="001C603D" w:rsidP="00DF61A0">
      <w:pPr>
        <w:tabs>
          <w:tab w:val="left" w:pos="142"/>
        </w:tabs>
        <w:spacing w:after="0" w:line="240" w:lineRule="auto"/>
        <w:jc w:val="both"/>
        <w:rPr>
          <w:rStyle w:val="21"/>
          <w:rFonts w:eastAsiaTheme="minorHAnsi"/>
          <w:i w:val="0"/>
          <w:iCs w:val="0"/>
          <w:color w:val="auto"/>
          <w:sz w:val="28"/>
          <w:szCs w:val="28"/>
        </w:rPr>
      </w:pPr>
    </w:p>
    <w:p w:rsidR="001C603D" w:rsidRPr="00751AF5" w:rsidRDefault="001C603D" w:rsidP="001C603D">
      <w:pPr>
        <w:tabs>
          <w:tab w:val="left" w:pos="142"/>
        </w:tabs>
        <w:spacing w:after="0" w:line="240" w:lineRule="auto"/>
        <w:ind w:left="142" w:firstLine="567"/>
        <w:jc w:val="both"/>
        <w:rPr>
          <w:rStyle w:val="21"/>
          <w:rFonts w:eastAsiaTheme="minorHAnsi"/>
          <w:i w:val="0"/>
          <w:iCs w:val="0"/>
          <w:color w:val="auto"/>
          <w:sz w:val="28"/>
          <w:szCs w:val="28"/>
        </w:rPr>
      </w:pPr>
    </w:p>
    <w:p w:rsidR="001C603D" w:rsidRPr="00DF61A0" w:rsidRDefault="001C603D" w:rsidP="00DF61A0">
      <w:pPr>
        <w:pStyle w:val="1"/>
        <w:rPr>
          <w:rStyle w:val="21"/>
          <w:rFonts w:eastAsiaTheme="minorHAnsi"/>
          <w:i w:val="0"/>
          <w:iCs w:val="0"/>
          <w:color w:val="auto"/>
          <w:sz w:val="28"/>
          <w:szCs w:val="28"/>
          <w:u w:val="none"/>
        </w:rPr>
      </w:pPr>
      <w:bookmarkStart w:id="27" w:name="_Toc129865291"/>
      <w:r w:rsidRPr="00DF61A0">
        <w:rPr>
          <w:rStyle w:val="21"/>
          <w:rFonts w:eastAsiaTheme="minorHAnsi"/>
          <w:i w:val="0"/>
          <w:color w:val="auto"/>
          <w:sz w:val="28"/>
          <w:szCs w:val="28"/>
          <w:u w:val="none"/>
        </w:rPr>
        <w:t>4.2. Учебно-методические планы по этапам спортивной подготовки</w:t>
      </w:r>
      <w:bookmarkEnd w:id="27"/>
    </w:p>
    <w:p w:rsidR="001C603D" w:rsidRDefault="001C603D" w:rsidP="001C603D">
      <w:pPr>
        <w:tabs>
          <w:tab w:val="left" w:pos="142"/>
        </w:tabs>
        <w:spacing w:after="0" w:line="240" w:lineRule="auto"/>
        <w:ind w:left="142" w:firstLine="567"/>
        <w:jc w:val="both"/>
        <w:rPr>
          <w:rStyle w:val="21"/>
          <w:rFonts w:eastAsiaTheme="minorHAnsi"/>
          <w:i w:val="0"/>
          <w:iCs w:val="0"/>
          <w:color w:val="auto"/>
          <w:sz w:val="28"/>
          <w:szCs w:val="28"/>
        </w:rPr>
      </w:pPr>
    </w:p>
    <w:p w:rsidR="00EF3D2A" w:rsidRPr="00EF3D2A" w:rsidRDefault="00EF3D2A" w:rsidP="00EF3D2A">
      <w:pPr>
        <w:tabs>
          <w:tab w:val="left" w:pos="142"/>
        </w:tabs>
        <w:spacing w:after="0" w:line="240" w:lineRule="auto"/>
        <w:ind w:left="142" w:firstLine="567"/>
        <w:jc w:val="right"/>
        <w:rPr>
          <w:rStyle w:val="21"/>
          <w:rFonts w:eastAsiaTheme="minorHAnsi"/>
          <w:iCs w:val="0"/>
          <w:color w:val="auto"/>
          <w:sz w:val="28"/>
          <w:szCs w:val="28"/>
        </w:rPr>
      </w:pPr>
      <w:r w:rsidRPr="00EF3D2A">
        <w:rPr>
          <w:rFonts w:ascii="Times New Roman" w:hAnsi="Times New Roman" w:cs="Times New Roman"/>
          <w:iCs/>
          <w:sz w:val="28"/>
          <w:szCs w:val="28"/>
        </w:rPr>
        <w:t>Таблица №25</w:t>
      </w:r>
    </w:p>
    <w:p w:rsidR="001C603D" w:rsidRPr="00EF3D2A"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w:t>
      </w:r>
      <w:r w:rsidR="00BA0FDA" w:rsidRPr="00751AF5">
        <w:rPr>
          <w:rFonts w:ascii="Times New Roman" w:eastAsia="Times New Roman" w:hAnsi="Times New Roman" w:cs="Times New Roman"/>
          <w:b/>
          <w:sz w:val="28"/>
          <w:szCs w:val="28"/>
          <w:lang w:eastAsia="ru-RU"/>
        </w:rPr>
        <w:t>на</w:t>
      </w:r>
      <w:r w:rsidR="00BA0FDA">
        <w:rPr>
          <w:rFonts w:ascii="Times New Roman" w:eastAsia="Times New Roman" w:hAnsi="Times New Roman" w:cs="Times New Roman"/>
          <w:b/>
          <w:sz w:val="28"/>
          <w:szCs w:val="28"/>
          <w:lang w:eastAsia="ru-RU"/>
        </w:rPr>
        <w:t xml:space="preserve"> спортивно-оздоровительном</w:t>
      </w:r>
      <w:r w:rsidRPr="00751AF5">
        <w:rPr>
          <w:rFonts w:ascii="Times New Roman" w:eastAsia="Times New Roman" w:hAnsi="Times New Roman" w:cs="Times New Roman"/>
          <w:b/>
          <w:sz w:val="28"/>
          <w:szCs w:val="28"/>
          <w:lang w:eastAsia="ru-RU"/>
        </w:rPr>
        <w:t xml:space="preserve"> этапе </w:t>
      </w:r>
      <w:r w:rsidR="00BA0FDA" w:rsidRPr="00780174">
        <w:rPr>
          <w:rFonts w:ascii="Times New Roman" w:eastAsia="Times New Roman" w:hAnsi="Times New Roman" w:cs="Times New Roman"/>
          <w:b/>
          <w:color w:val="000000"/>
          <w:sz w:val="28"/>
          <w:szCs w:val="28"/>
        </w:rPr>
        <w:t xml:space="preserve">базовый уровень </w:t>
      </w:r>
      <w:r w:rsidRPr="00751AF5">
        <w:rPr>
          <w:rFonts w:ascii="Times New Roman" w:eastAsia="Times New Roman" w:hAnsi="Times New Roman" w:cs="Times New Roman"/>
          <w:b/>
          <w:sz w:val="28"/>
          <w:szCs w:val="28"/>
          <w:lang w:eastAsia="ru-RU"/>
        </w:rPr>
        <w:t>первого года об</w:t>
      </w:r>
      <w:r w:rsidR="00EF3D2A">
        <w:rPr>
          <w:rFonts w:ascii="Times New Roman" w:eastAsia="Times New Roman" w:hAnsi="Times New Roman" w:cs="Times New Roman"/>
          <w:b/>
          <w:sz w:val="28"/>
          <w:szCs w:val="28"/>
          <w:lang w:eastAsia="ru-RU"/>
        </w:rPr>
        <w:t>учения по виду спорта "шахматы"</w:t>
      </w:r>
    </w:p>
    <w:tbl>
      <w:tblPr>
        <w:tblW w:w="10367" w:type="dxa"/>
        <w:tblInd w:w="-364" w:type="dxa"/>
        <w:tblLook w:val="04A0" w:firstRow="1" w:lastRow="0" w:firstColumn="1" w:lastColumn="0" w:noHBand="0" w:noVBand="1"/>
      </w:tblPr>
      <w:tblGrid>
        <w:gridCol w:w="417"/>
        <w:gridCol w:w="1705"/>
        <w:gridCol w:w="732"/>
        <w:gridCol w:w="567"/>
        <w:gridCol w:w="709"/>
        <w:gridCol w:w="708"/>
        <w:gridCol w:w="709"/>
        <w:gridCol w:w="567"/>
        <w:gridCol w:w="709"/>
        <w:gridCol w:w="709"/>
        <w:gridCol w:w="567"/>
        <w:gridCol w:w="567"/>
        <w:gridCol w:w="567"/>
        <w:gridCol w:w="567"/>
        <w:gridCol w:w="567"/>
      </w:tblGrid>
      <w:tr w:rsidR="001C603D" w:rsidRPr="00751AF5" w:rsidTr="001C603D">
        <w:trPr>
          <w:trHeight w:val="300"/>
        </w:trPr>
        <w:tc>
          <w:tcPr>
            <w:tcW w:w="10367" w:type="dxa"/>
            <w:gridSpan w:val="15"/>
            <w:tcBorders>
              <w:top w:val="nil"/>
              <w:left w:val="nil"/>
              <w:bottom w:val="nil"/>
              <w:right w:val="nil"/>
            </w:tcBorders>
            <w:shd w:val="clear" w:color="auto" w:fill="auto"/>
            <w:noWrap/>
            <w:vAlign w:val="bottom"/>
            <w:hideMark/>
          </w:tcPr>
          <w:p w:rsidR="001C603D" w:rsidRPr="00751AF5" w:rsidRDefault="001C603D" w:rsidP="0066248C">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 xml:space="preserve">Группа </w:t>
            </w:r>
            <w:r w:rsidR="0066248C">
              <w:rPr>
                <w:rFonts w:ascii="Times New Roman" w:eastAsia="Times New Roman" w:hAnsi="Times New Roman" w:cs="Times New Roman"/>
                <w:b/>
                <w:bCs/>
                <w:lang w:eastAsia="ru-RU"/>
              </w:rPr>
              <w:t>СО</w:t>
            </w:r>
            <w:r w:rsidRPr="00751AF5">
              <w:rPr>
                <w:rFonts w:ascii="Times New Roman" w:eastAsia="Times New Roman" w:hAnsi="Times New Roman" w:cs="Times New Roman"/>
                <w:b/>
                <w:bCs/>
                <w:lang w:eastAsia="ru-RU"/>
              </w:rPr>
              <w:t>-1</w:t>
            </w:r>
          </w:p>
        </w:tc>
      </w:tr>
      <w:tr w:rsidR="001C603D" w:rsidRPr="00751AF5" w:rsidTr="001C603D">
        <w:trPr>
          <w:trHeight w:val="300"/>
        </w:trPr>
        <w:tc>
          <w:tcPr>
            <w:tcW w:w="41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c>
          <w:tcPr>
            <w:tcW w:w="170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r>
      <w:tr w:rsidR="001C603D" w:rsidRPr="00751AF5" w:rsidTr="001C603D">
        <w:trPr>
          <w:trHeight w:val="300"/>
        </w:trPr>
        <w:tc>
          <w:tcPr>
            <w:tcW w:w="10367" w:type="dxa"/>
            <w:gridSpan w:val="15"/>
            <w:tcBorders>
              <w:top w:val="nil"/>
              <w:left w:val="nil"/>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6 часов в неделю, всего 52 недели, 298 часов</w:t>
            </w:r>
          </w:p>
        </w:tc>
      </w:tr>
      <w:tr w:rsidR="001C603D" w:rsidRPr="00751AF5" w:rsidTr="001C603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32"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67"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8"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vMerge w:val="restart"/>
            <w:tcBorders>
              <w:top w:val="nil"/>
              <w:left w:val="nil"/>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32"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709"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708"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709"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709"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709"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vMerge/>
            <w:tcBorders>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3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3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121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r>
      <w:tr w:rsidR="001C603D" w:rsidRPr="00751AF5" w:rsidTr="001C603D">
        <w:trPr>
          <w:trHeight w:val="55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3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r>
      <w:tr w:rsidR="001C603D" w:rsidRPr="00751AF5" w:rsidTr="001C603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3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r>
      <w:tr w:rsidR="001C603D" w:rsidRPr="00751AF5" w:rsidTr="001C603D">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3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298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18</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w:t>
            </w:r>
          </w:p>
        </w:tc>
      </w:tr>
    </w:tbl>
    <w:p w:rsidR="001C603D" w:rsidRDefault="001C603D" w:rsidP="001C603D">
      <w:pPr>
        <w:spacing w:after="0" w:line="240" w:lineRule="auto"/>
        <w:jc w:val="both"/>
        <w:rPr>
          <w:rFonts w:ascii="Times New Roman" w:eastAsia="Times New Roman" w:hAnsi="Times New Roman" w:cs="Times New Roman"/>
          <w:b/>
          <w:sz w:val="28"/>
          <w:szCs w:val="28"/>
          <w:lang w:eastAsia="ru-RU"/>
        </w:rPr>
      </w:pPr>
    </w:p>
    <w:p w:rsidR="00EF3D2A" w:rsidRPr="00277E29" w:rsidRDefault="00EF3D2A" w:rsidP="00EF3D2A">
      <w:pPr>
        <w:spacing w:after="0" w:line="240" w:lineRule="auto"/>
        <w:jc w:val="right"/>
        <w:rPr>
          <w:rFonts w:ascii="Times New Roman" w:eastAsia="Times New Roman" w:hAnsi="Times New Roman" w:cs="Times New Roman"/>
          <w:b/>
          <w:sz w:val="28"/>
          <w:szCs w:val="28"/>
          <w:lang w:eastAsia="ru-RU"/>
        </w:rPr>
      </w:pPr>
      <w:r w:rsidRPr="00277E29">
        <w:rPr>
          <w:rFonts w:ascii="Times New Roman" w:hAnsi="Times New Roman" w:cs="Times New Roman"/>
          <w:iCs/>
          <w:sz w:val="28"/>
          <w:szCs w:val="28"/>
        </w:rPr>
        <w:t>Таблица №26</w:t>
      </w:r>
    </w:p>
    <w:p w:rsidR="001C603D" w:rsidRPr="00EF3D2A" w:rsidRDefault="001C603D" w:rsidP="00EF3D2A">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w:t>
      </w:r>
      <w:r w:rsidR="00BA0FDA" w:rsidRPr="00751AF5">
        <w:rPr>
          <w:rFonts w:ascii="Times New Roman" w:eastAsia="Times New Roman" w:hAnsi="Times New Roman" w:cs="Times New Roman"/>
          <w:b/>
          <w:sz w:val="28"/>
          <w:szCs w:val="28"/>
          <w:lang w:eastAsia="ru-RU"/>
        </w:rPr>
        <w:t>на</w:t>
      </w:r>
      <w:r w:rsidR="00BA0FDA">
        <w:rPr>
          <w:rFonts w:ascii="Times New Roman" w:eastAsia="Times New Roman" w:hAnsi="Times New Roman" w:cs="Times New Roman"/>
          <w:b/>
          <w:sz w:val="28"/>
          <w:szCs w:val="28"/>
          <w:lang w:eastAsia="ru-RU"/>
        </w:rPr>
        <w:t xml:space="preserve"> спортивно-оздоровительном</w:t>
      </w:r>
      <w:r w:rsidR="00BA0FDA" w:rsidRPr="00751AF5">
        <w:rPr>
          <w:rFonts w:ascii="Times New Roman" w:eastAsia="Times New Roman" w:hAnsi="Times New Roman" w:cs="Times New Roman"/>
          <w:b/>
          <w:sz w:val="28"/>
          <w:szCs w:val="28"/>
          <w:lang w:eastAsia="ru-RU"/>
        </w:rPr>
        <w:t xml:space="preserve"> этапе </w:t>
      </w:r>
      <w:r w:rsidR="00BA0FDA" w:rsidRPr="00780174">
        <w:rPr>
          <w:rFonts w:ascii="Times New Roman" w:eastAsia="Times New Roman" w:hAnsi="Times New Roman" w:cs="Times New Roman"/>
          <w:b/>
          <w:color w:val="000000"/>
          <w:sz w:val="28"/>
          <w:szCs w:val="28"/>
        </w:rPr>
        <w:t>базовый уровень</w:t>
      </w:r>
      <w:r w:rsidRPr="00751AF5">
        <w:rPr>
          <w:rFonts w:ascii="Times New Roman" w:eastAsia="Times New Roman" w:hAnsi="Times New Roman" w:cs="Times New Roman"/>
          <w:b/>
          <w:sz w:val="28"/>
          <w:szCs w:val="28"/>
          <w:lang w:eastAsia="ru-RU"/>
        </w:rPr>
        <w:t xml:space="preserve"> второго года об</w:t>
      </w:r>
      <w:r w:rsidR="00EF3D2A">
        <w:rPr>
          <w:rFonts w:ascii="Times New Roman" w:eastAsia="Times New Roman" w:hAnsi="Times New Roman" w:cs="Times New Roman"/>
          <w:b/>
          <w:sz w:val="28"/>
          <w:szCs w:val="28"/>
          <w:lang w:eastAsia="ru-RU"/>
        </w:rPr>
        <w:t>учения по виду спорта "шахматы"</w:t>
      </w:r>
    </w:p>
    <w:tbl>
      <w:tblPr>
        <w:tblW w:w="10065" w:type="dxa"/>
        <w:tblInd w:w="108" w:type="dxa"/>
        <w:tblLook w:val="04A0" w:firstRow="1" w:lastRow="0" w:firstColumn="1" w:lastColumn="0" w:noHBand="0" w:noVBand="1"/>
      </w:tblPr>
      <w:tblGrid>
        <w:gridCol w:w="417"/>
        <w:gridCol w:w="1705"/>
        <w:gridCol w:w="711"/>
        <w:gridCol w:w="555"/>
        <w:gridCol w:w="702"/>
        <w:gridCol w:w="697"/>
        <w:gridCol w:w="560"/>
        <w:gridCol w:w="565"/>
        <w:gridCol w:w="702"/>
        <w:gridCol w:w="753"/>
        <w:gridCol w:w="572"/>
        <w:gridCol w:w="566"/>
        <w:gridCol w:w="569"/>
        <w:gridCol w:w="567"/>
        <w:gridCol w:w="530"/>
      </w:tblGrid>
      <w:tr w:rsidR="001C603D" w:rsidRPr="00751AF5" w:rsidTr="001C603D">
        <w:trPr>
          <w:trHeight w:val="300"/>
        </w:trPr>
        <w:tc>
          <w:tcPr>
            <w:tcW w:w="10065" w:type="dxa"/>
            <w:gridSpan w:val="15"/>
            <w:tcBorders>
              <w:top w:val="nil"/>
              <w:left w:val="nil"/>
              <w:bottom w:val="nil"/>
              <w:right w:val="nil"/>
            </w:tcBorders>
            <w:shd w:val="clear" w:color="auto" w:fill="auto"/>
            <w:noWrap/>
            <w:vAlign w:val="bottom"/>
            <w:hideMark/>
          </w:tcPr>
          <w:p w:rsidR="001C603D" w:rsidRPr="00751AF5" w:rsidRDefault="001C603D" w:rsidP="0066248C">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 xml:space="preserve">Группа </w:t>
            </w:r>
            <w:r w:rsidR="0066248C">
              <w:rPr>
                <w:rFonts w:ascii="Times New Roman" w:eastAsia="Times New Roman" w:hAnsi="Times New Roman" w:cs="Times New Roman"/>
                <w:b/>
                <w:bCs/>
                <w:lang w:eastAsia="ru-RU"/>
              </w:rPr>
              <w:t>СО</w:t>
            </w:r>
            <w:r w:rsidRPr="00751AF5">
              <w:rPr>
                <w:rFonts w:ascii="Times New Roman" w:eastAsia="Times New Roman" w:hAnsi="Times New Roman" w:cs="Times New Roman"/>
                <w:b/>
                <w:bCs/>
                <w:lang w:eastAsia="ru-RU"/>
              </w:rPr>
              <w:t>-2</w:t>
            </w:r>
          </w:p>
        </w:tc>
      </w:tr>
      <w:tr w:rsidR="001C603D" w:rsidRPr="00751AF5" w:rsidTr="001C603D">
        <w:trPr>
          <w:trHeight w:val="300"/>
        </w:trPr>
        <w:tc>
          <w:tcPr>
            <w:tcW w:w="41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c>
          <w:tcPr>
            <w:tcW w:w="170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71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5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9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0"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53"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72"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r>
      <w:tr w:rsidR="001C603D" w:rsidRPr="00751AF5" w:rsidTr="001C603D">
        <w:trPr>
          <w:trHeight w:val="300"/>
        </w:trPr>
        <w:tc>
          <w:tcPr>
            <w:tcW w:w="10065" w:type="dxa"/>
            <w:gridSpan w:val="15"/>
            <w:tcBorders>
              <w:top w:val="nil"/>
              <w:left w:val="nil"/>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8 часов в неделю, всего 52 недели, 392 часа</w:t>
            </w:r>
          </w:p>
        </w:tc>
      </w:tr>
      <w:tr w:rsidR="001C603D" w:rsidRPr="00751AF5" w:rsidTr="001C603D">
        <w:trPr>
          <w:trHeight w:val="300"/>
        </w:trPr>
        <w:tc>
          <w:tcPr>
            <w:tcW w:w="4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495"/>
        </w:trPr>
        <w:tc>
          <w:tcPr>
            <w:tcW w:w="416"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34</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495"/>
        </w:trPr>
        <w:tc>
          <w:tcPr>
            <w:tcW w:w="416"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15</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300"/>
        </w:trPr>
        <w:tc>
          <w:tcPr>
            <w:tcW w:w="416"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150</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13</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r>
      <w:tr w:rsidR="001C603D" w:rsidRPr="00751AF5" w:rsidTr="001C603D">
        <w:trPr>
          <w:trHeight w:val="555"/>
        </w:trPr>
        <w:tc>
          <w:tcPr>
            <w:tcW w:w="416"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176</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13</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r>
      <w:tr w:rsidR="001C603D" w:rsidRPr="00751AF5" w:rsidTr="001C603D">
        <w:trPr>
          <w:trHeight w:val="480"/>
        </w:trPr>
        <w:tc>
          <w:tcPr>
            <w:tcW w:w="416"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12</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r>
      <w:tr w:rsidR="001C603D" w:rsidRPr="00751AF5" w:rsidTr="001C603D">
        <w:trPr>
          <w:trHeight w:val="1215"/>
        </w:trPr>
        <w:tc>
          <w:tcPr>
            <w:tcW w:w="416"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lastRenderedPageBreak/>
              <w:t>6</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0</w:t>
            </w:r>
          </w:p>
        </w:tc>
      </w:tr>
      <w:tr w:rsidR="001C603D" w:rsidRPr="00751AF5" w:rsidTr="001C603D">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1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392</w:t>
            </w:r>
          </w:p>
        </w:tc>
        <w:tc>
          <w:tcPr>
            <w:tcW w:w="5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28</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28</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36</w:t>
            </w:r>
          </w:p>
        </w:tc>
        <w:tc>
          <w:tcPr>
            <w:tcW w:w="56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32</w:t>
            </w:r>
          </w:p>
        </w:tc>
        <w:tc>
          <w:tcPr>
            <w:tcW w:w="56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28</w:t>
            </w:r>
          </w:p>
        </w:tc>
        <w:tc>
          <w:tcPr>
            <w:tcW w:w="70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32</w:t>
            </w:r>
          </w:p>
        </w:tc>
        <w:tc>
          <w:tcPr>
            <w:tcW w:w="75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36</w:t>
            </w:r>
          </w:p>
        </w:tc>
        <w:tc>
          <w:tcPr>
            <w:tcW w:w="57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36</w:t>
            </w:r>
          </w:p>
        </w:tc>
        <w:tc>
          <w:tcPr>
            <w:tcW w:w="56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32</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36</w:t>
            </w:r>
          </w:p>
        </w:tc>
        <w:tc>
          <w:tcPr>
            <w:tcW w:w="4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32</w:t>
            </w:r>
          </w:p>
        </w:tc>
      </w:tr>
    </w:tbl>
    <w:p w:rsidR="001C603D" w:rsidRPr="00751AF5" w:rsidRDefault="001C603D" w:rsidP="001C603D">
      <w:pPr>
        <w:pStyle w:val="70"/>
        <w:shd w:val="clear" w:color="auto" w:fill="auto"/>
        <w:tabs>
          <w:tab w:val="left" w:leader="underscore" w:pos="8094"/>
        </w:tabs>
        <w:rPr>
          <w:sz w:val="28"/>
          <w:szCs w:val="28"/>
        </w:rPr>
      </w:pPr>
    </w:p>
    <w:p w:rsidR="00277E29" w:rsidRPr="00751AF5" w:rsidRDefault="00277E29" w:rsidP="00277E29">
      <w:pPr>
        <w:spacing w:after="0" w:line="240" w:lineRule="auto"/>
        <w:jc w:val="both"/>
        <w:rPr>
          <w:rFonts w:ascii="Times New Roman" w:eastAsia="Times New Roman" w:hAnsi="Times New Roman" w:cs="Times New Roman"/>
          <w:b/>
          <w:sz w:val="28"/>
          <w:szCs w:val="28"/>
          <w:lang w:eastAsia="ru-RU"/>
        </w:rPr>
      </w:pPr>
    </w:p>
    <w:p w:rsidR="00277E29" w:rsidRPr="00277E29" w:rsidRDefault="00277E29" w:rsidP="00277E29">
      <w:pPr>
        <w:pStyle w:val="70"/>
        <w:shd w:val="clear" w:color="auto" w:fill="auto"/>
        <w:tabs>
          <w:tab w:val="left" w:leader="underscore" w:pos="8094"/>
        </w:tabs>
        <w:jc w:val="right"/>
        <w:rPr>
          <w:i w:val="0"/>
          <w:iCs w:val="0"/>
          <w:sz w:val="28"/>
          <w:szCs w:val="28"/>
        </w:rPr>
      </w:pPr>
      <w:r w:rsidRPr="00751AF5">
        <w:rPr>
          <w:i w:val="0"/>
          <w:iCs w:val="0"/>
          <w:sz w:val="28"/>
          <w:szCs w:val="28"/>
        </w:rPr>
        <w:t xml:space="preserve">Таблица </w:t>
      </w:r>
      <w:r>
        <w:rPr>
          <w:i w:val="0"/>
          <w:iCs w:val="0"/>
          <w:sz w:val="28"/>
          <w:szCs w:val="28"/>
        </w:rPr>
        <w:t>№27</w:t>
      </w:r>
    </w:p>
    <w:p w:rsidR="001C603D" w:rsidRPr="00751AF5" w:rsidRDefault="001C603D" w:rsidP="00277E29">
      <w:pPr>
        <w:spacing w:after="0" w:line="240" w:lineRule="auto"/>
        <w:jc w:val="center"/>
        <w:rPr>
          <w:i/>
          <w:iCs/>
          <w:sz w:val="28"/>
          <w:szCs w:val="28"/>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учебно-тренировочном этапе первого года обучения по виду спорта "шахматы"</w:t>
      </w:r>
    </w:p>
    <w:tbl>
      <w:tblPr>
        <w:tblW w:w="10206" w:type="dxa"/>
        <w:tblInd w:w="108" w:type="dxa"/>
        <w:tblLook w:val="04A0" w:firstRow="1" w:lastRow="0" w:firstColumn="1" w:lastColumn="0" w:noHBand="0" w:noVBand="1"/>
      </w:tblPr>
      <w:tblGrid>
        <w:gridCol w:w="417"/>
        <w:gridCol w:w="1851"/>
        <w:gridCol w:w="624"/>
        <w:gridCol w:w="551"/>
        <w:gridCol w:w="668"/>
        <w:gridCol w:w="709"/>
        <w:gridCol w:w="567"/>
        <w:gridCol w:w="567"/>
        <w:gridCol w:w="709"/>
        <w:gridCol w:w="708"/>
        <w:gridCol w:w="567"/>
        <w:gridCol w:w="567"/>
        <w:gridCol w:w="567"/>
        <w:gridCol w:w="567"/>
        <w:gridCol w:w="567"/>
      </w:tblGrid>
      <w:tr w:rsidR="001C603D" w:rsidRPr="00751AF5" w:rsidTr="001C603D">
        <w:trPr>
          <w:trHeight w:val="300"/>
        </w:trPr>
        <w:tc>
          <w:tcPr>
            <w:tcW w:w="10206" w:type="dxa"/>
            <w:gridSpan w:val="15"/>
            <w:tcBorders>
              <w:top w:val="nil"/>
              <w:left w:val="nil"/>
              <w:bottom w:val="nil"/>
              <w:right w:val="nil"/>
            </w:tcBorders>
            <w:shd w:val="clear" w:color="auto" w:fill="auto"/>
            <w:noWrap/>
            <w:vAlign w:val="bottom"/>
            <w:hideMark/>
          </w:tcPr>
          <w:p w:rsidR="001C603D" w:rsidRPr="00751AF5" w:rsidRDefault="00C34CAD" w:rsidP="001C603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Группа УТ</w:t>
            </w:r>
            <w:r w:rsidR="001C603D" w:rsidRPr="00751AF5">
              <w:rPr>
                <w:rFonts w:ascii="Times New Roman" w:eastAsia="Times New Roman" w:hAnsi="Times New Roman" w:cs="Times New Roman"/>
                <w:b/>
                <w:bCs/>
                <w:lang w:eastAsia="ru-RU"/>
              </w:rPr>
              <w:t>-1</w:t>
            </w:r>
          </w:p>
        </w:tc>
      </w:tr>
      <w:tr w:rsidR="001C603D" w:rsidRPr="00751AF5" w:rsidTr="001C603D">
        <w:trPr>
          <w:trHeight w:val="300"/>
        </w:trPr>
        <w:tc>
          <w:tcPr>
            <w:tcW w:w="41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c>
          <w:tcPr>
            <w:tcW w:w="185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62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68"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r>
      <w:tr w:rsidR="001C603D" w:rsidRPr="00751AF5" w:rsidTr="001C603D">
        <w:trPr>
          <w:trHeight w:val="300"/>
        </w:trPr>
        <w:tc>
          <w:tcPr>
            <w:tcW w:w="10206" w:type="dxa"/>
            <w:gridSpan w:val="15"/>
            <w:tcBorders>
              <w:top w:val="nil"/>
              <w:left w:val="nil"/>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12 часов в неделю, всего 52 недели,603 часа</w:t>
            </w:r>
          </w:p>
        </w:tc>
      </w:tr>
      <w:tr w:rsidR="001C603D" w:rsidRPr="00751AF5" w:rsidTr="001C603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851"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33</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51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29</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851"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192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r>
      <w:tr w:rsidR="001C603D" w:rsidRPr="00751AF5" w:rsidTr="001C603D">
        <w:trPr>
          <w:trHeight w:val="55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277</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r>
      <w:tr w:rsidR="001C603D" w:rsidRPr="00751AF5" w:rsidTr="001C603D">
        <w:trPr>
          <w:trHeight w:val="48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851"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24</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16</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r>
      <w:tr w:rsidR="001C603D" w:rsidRPr="00751AF5" w:rsidTr="001C603D">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8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6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603</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39</w:t>
            </w:r>
          </w:p>
        </w:tc>
        <w:tc>
          <w:tcPr>
            <w:tcW w:w="6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r>
    </w:tbl>
    <w:p w:rsidR="00DF61A0" w:rsidRDefault="00DF61A0" w:rsidP="001C603D">
      <w:pPr>
        <w:spacing w:after="0" w:line="240" w:lineRule="auto"/>
        <w:jc w:val="both"/>
        <w:rPr>
          <w:rFonts w:ascii="Times New Roman" w:eastAsia="Times New Roman" w:hAnsi="Times New Roman" w:cs="Times New Roman"/>
          <w:b/>
          <w:sz w:val="28"/>
          <w:szCs w:val="28"/>
          <w:lang w:eastAsia="ru-RU"/>
        </w:rPr>
      </w:pPr>
    </w:p>
    <w:p w:rsidR="00DF61A0" w:rsidRPr="00277E29" w:rsidRDefault="00277E29" w:rsidP="00277E29">
      <w:pPr>
        <w:spacing w:after="0" w:line="240" w:lineRule="auto"/>
        <w:jc w:val="right"/>
        <w:rPr>
          <w:rFonts w:ascii="Times New Roman" w:eastAsia="Times New Roman" w:hAnsi="Times New Roman" w:cs="Times New Roman"/>
          <w:b/>
          <w:sz w:val="28"/>
          <w:szCs w:val="28"/>
          <w:lang w:eastAsia="ru-RU"/>
        </w:rPr>
      </w:pPr>
      <w:r w:rsidRPr="00277E29">
        <w:rPr>
          <w:rFonts w:ascii="Times New Roman" w:hAnsi="Times New Roman" w:cs="Times New Roman"/>
          <w:iCs/>
          <w:sz w:val="28"/>
          <w:szCs w:val="28"/>
        </w:rPr>
        <w:t>Таблица №28</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учебно-тренировочном этапе второго года об</w:t>
      </w:r>
      <w:r w:rsidR="00277E29">
        <w:rPr>
          <w:rFonts w:ascii="Times New Roman" w:eastAsia="Times New Roman" w:hAnsi="Times New Roman" w:cs="Times New Roman"/>
          <w:b/>
          <w:sz w:val="28"/>
          <w:szCs w:val="28"/>
          <w:lang w:eastAsia="ru-RU"/>
        </w:rPr>
        <w:t>учения по виду спорта "шахматы"</w:t>
      </w:r>
    </w:p>
    <w:tbl>
      <w:tblPr>
        <w:tblW w:w="10065" w:type="dxa"/>
        <w:tblInd w:w="108" w:type="dxa"/>
        <w:tblLook w:val="04A0" w:firstRow="1" w:lastRow="0" w:firstColumn="1" w:lastColumn="0" w:noHBand="0" w:noVBand="1"/>
      </w:tblPr>
      <w:tblGrid>
        <w:gridCol w:w="417"/>
        <w:gridCol w:w="1705"/>
        <w:gridCol w:w="736"/>
        <w:gridCol w:w="551"/>
        <w:gridCol w:w="706"/>
        <w:gridCol w:w="704"/>
        <w:gridCol w:w="570"/>
        <w:gridCol w:w="567"/>
        <w:gridCol w:w="709"/>
        <w:gridCol w:w="708"/>
        <w:gridCol w:w="567"/>
        <w:gridCol w:w="567"/>
        <w:gridCol w:w="567"/>
        <w:gridCol w:w="567"/>
        <w:gridCol w:w="530"/>
      </w:tblGrid>
      <w:tr w:rsidR="001C603D" w:rsidRPr="00751AF5" w:rsidTr="001C603D">
        <w:trPr>
          <w:trHeight w:val="300"/>
        </w:trPr>
        <w:tc>
          <w:tcPr>
            <w:tcW w:w="10065" w:type="dxa"/>
            <w:gridSpan w:val="15"/>
            <w:tcBorders>
              <w:top w:val="nil"/>
              <w:left w:val="nil"/>
              <w:bottom w:val="nil"/>
              <w:right w:val="nil"/>
            </w:tcBorders>
            <w:shd w:val="clear" w:color="auto" w:fill="auto"/>
            <w:noWrap/>
            <w:vAlign w:val="bottom"/>
            <w:hideMark/>
          </w:tcPr>
          <w:p w:rsidR="001C603D" w:rsidRPr="00751AF5" w:rsidRDefault="00C34CAD" w:rsidP="001C603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Группа УТ</w:t>
            </w:r>
            <w:r w:rsidR="001C603D" w:rsidRPr="00751AF5">
              <w:rPr>
                <w:rFonts w:ascii="Times New Roman" w:eastAsia="Times New Roman" w:hAnsi="Times New Roman" w:cs="Times New Roman"/>
                <w:b/>
                <w:bCs/>
                <w:lang w:eastAsia="ru-RU"/>
              </w:rPr>
              <w:t>-2</w:t>
            </w:r>
          </w:p>
        </w:tc>
      </w:tr>
      <w:tr w:rsidR="001C603D" w:rsidRPr="00751AF5" w:rsidTr="001C603D">
        <w:trPr>
          <w:trHeight w:val="300"/>
        </w:trPr>
        <w:tc>
          <w:tcPr>
            <w:tcW w:w="41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c>
          <w:tcPr>
            <w:tcW w:w="170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42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r>
      <w:tr w:rsidR="001C603D" w:rsidRPr="00751AF5" w:rsidTr="001C603D">
        <w:trPr>
          <w:trHeight w:val="300"/>
        </w:trPr>
        <w:tc>
          <w:tcPr>
            <w:tcW w:w="10065" w:type="dxa"/>
            <w:gridSpan w:val="15"/>
            <w:tcBorders>
              <w:top w:val="nil"/>
              <w:left w:val="nil"/>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12 часов в неделю, всего 52 недели,603 часа</w:t>
            </w:r>
          </w:p>
        </w:tc>
      </w:tr>
      <w:tr w:rsidR="001C603D" w:rsidRPr="00751AF5" w:rsidTr="001C603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5"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33</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51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lastRenderedPageBreak/>
              <w:t>2</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29</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192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r>
      <w:tr w:rsidR="001C603D" w:rsidRPr="00751AF5" w:rsidTr="001C603D">
        <w:trPr>
          <w:trHeight w:val="55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277</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21</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r>
      <w:tr w:rsidR="001C603D" w:rsidRPr="00751AF5" w:rsidTr="001C603D">
        <w:trPr>
          <w:trHeight w:val="48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24</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16</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r>
      <w:tr w:rsidR="001C603D" w:rsidRPr="00751AF5" w:rsidTr="001C603D">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603</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39</w:t>
            </w:r>
          </w:p>
        </w:tc>
        <w:tc>
          <w:tcPr>
            <w:tcW w:w="70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7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42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r>
    </w:tbl>
    <w:p w:rsidR="001C603D" w:rsidRPr="00751AF5" w:rsidRDefault="001C603D" w:rsidP="001C603D">
      <w:pPr>
        <w:pStyle w:val="70"/>
        <w:shd w:val="clear" w:color="auto" w:fill="auto"/>
        <w:tabs>
          <w:tab w:val="left" w:leader="underscore" w:pos="8094"/>
        </w:tabs>
        <w:jc w:val="right"/>
        <w:rPr>
          <w:sz w:val="28"/>
          <w:szCs w:val="28"/>
        </w:rPr>
      </w:pPr>
    </w:p>
    <w:p w:rsidR="00277E29" w:rsidRPr="00277E29" w:rsidRDefault="00277E29" w:rsidP="00277E29">
      <w:pPr>
        <w:spacing w:after="0" w:line="240" w:lineRule="auto"/>
        <w:jc w:val="right"/>
        <w:rPr>
          <w:rFonts w:ascii="Times New Roman" w:eastAsia="Times New Roman" w:hAnsi="Times New Roman" w:cs="Times New Roman"/>
          <w:b/>
          <w:sz w:val="28"/>
          <w:szCs w:val="28"/>
          <w:lang w:eastAsia="ru-RU"/>
        </w:rPr>
      </w:pPr>
      <w:r w:rsidRPr="00277E29">
        <w:rPr>
          <w:rFonts w:ascii="Times New Roman" w:hAnsi="Times New Roman" w:cs="Times New Roman"/>
          <w:iCs/>
          <w:sz w:val="28"/>
          <w:szCs w:val="28"/>
        </w:rPr>
        <w:t>Таблица №29</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учебно-тренировочном этапе третьего года обучения по виду спорта "ша</w:t>
      </w:r>
      <w:r w:rsidR="00277E29">
        <w:rPr>
          <w:rFonts w:ascii="Times New Roman" w:eastAsia="Times New Roman" w:hAnsi="Times New Roman" w:cs="Times New Roman"/>
          <w:b/>
          <w:sz w:val="28"/>
          <w:szCs w:val="28"/>
          <w:lang w:eastAsia="ru-RU"/>
        </w:rPr>
        <w:t>хматы"</w:t>
      </w:r>
    </w:p>
    <w:tbl>
      <w:tblPr>
        <w:tblW w:w="10209" w:type="dxa"/>
        <w:tblInd w:w="108" w:type="dxa"/>
        <w:tblLook w:val="04A0" w:firstRow="1" w:lastRow="0" w:firstColumn="1" w:lastColumn="0" w:noHBand="0" w:noVBand="1"/>
      </w:tblPr>
      <w:tblGrid>
        <w:gridCol w:w="417"/>
        <w:gridCol w:w="1705"/>
        <w:gridCol w:w="726"/>
        <w:gridCol w:w="551"/>
        <w:gridCol w:w="699"/>
        <w:gridCol w:w="699"/>
        <w:gridCol w:w="556"/>
        <w:gridCol w:w="564"/>
        <w:gridCol w:w="701"/>
        <w:gridCol w:w="752"/>
        <w:gridCol w:w="567"/>
        <w:gridCol w:w="569"/>
        <w:gridCol w:w="569"/>
        <w:gridCol w:w="567"/>
        <w:gridCol w:w="567"/>
      </w:tblGrid>
      <w:tr w:rsidR="001C603D" w:rsidRPr="00751AF5" w:rsidTr="001C603D">
        <w:trPr>
          <w:trHeight w:val="300"/>
        </w:trPr>
        <w:tc>
          <w:tcPr>
            <w:tcW w:w="10209" w:type="dxa"/>
            <w:gridSpan w:val="15"/>
            <w:tcBorders>
              <w:top w:val="nil"/>
              <w:left w:val="nil"/>
              <w:bottom w:val="nil"/>
              <w:right w:val="nil"/>
            </w:tcBorders>
            <w:shd w:val="clear" w:color="auto" w:fill="auto"/>
            <w:noWrap/>
            <w:vAlign w:val="bottom"/>
            <w:hideMark/>
          </w:tcPr>
          <w:p w:rsidR="001C603D" w:rsidRPr="00751AF5" w:rsidRDefault="00C34CAD" w:rsidP="001C603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Группа УТ</w:t>
            </w:r>
            <w:r w:rsidR="001C603D" w:rsidRPr="00751AF5">
              <w:rPr>
                <w:rFonts w:ascii="Times New Roman" w:eastAsia="Times New Roman" w:hAnsi="Times New Roman" w:cs="Times New Roman"/>
                <w:b/>
                <w:bCs/>
                <w:lang w:eastAsia="ru-RU"/>
              </w:rPr>
              <w:t>-3</w:t>
            </w:r>
          </w:p>
        </w:tc>
      </w:tr>
      <w:tr w:rsidR="001C603D" w:rsidRPr="00751AF5" w:rsidTr="001C603D">
        <w:trPr>
          <w:trHeight w:val="300"/>
        </w:trPr>
        <w:tc>
          <w:tcPr>
            <w:tcW w:w="41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c>
          <w:tcPr>
            <w:tcW w:w="170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72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9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56"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52"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9"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r>
      <w:tr w:rsidR="001C603D" w:rsidRPr="00751AF5" w:rsidTr="001C603D">
        <w:trPr>
          <w:trHeight w:val="300"/>
        </w:trPr>
        <w:tc>
          <w:tcPr>
            <w:tcW w:w="10209" w:type="dxa"/>
            <w:gridSpan w:val="15"/>
            <w:tcBorders>
              <w:top w:val="nil"/>
              <w:left w:val="nil"/>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12 часов в неделю, всего 52 недели, 595 часов</w:t>
            </w:r>
          </w:p>
        </w:tc>
      </w:tr>
      <w:tr w:rsidR="001C603D" w:rsidRPr="00751AF5" w:rsidTr="001C603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5"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37</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34</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30</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192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262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16</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19</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r>
      <w:tr w:rsidR="001C603D" w:rsidRPr="00751AF5" w:rsidTr="001C603D">
        <w:trPr>
          <w:trHeight w:val="48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24</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16</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r>
      <w:tr w:rsidR="001C603D" w:rsidRPr="00751AF5" w:rsidTr="001C603D">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2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595</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40</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45</w:t>
            </w:r>
          </w:p>
        </w:tc>
        <w:tc>
          <w:tcPr>
            <w:tcW w:w="69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5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52</w:t>
            </w:r>
          </w:p>
        </w:tc>
        <w:tc>
          <w:tcPr>
            <w:tcW w:w="56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45</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752"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52</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54</w:t>
            </w:r>
          </w:p>
        </w:tc>
      </w:tr>
    </w:tbl>
    <w:p w:rsidR="001C603D" w:rsidRPr="00751AF5" w:rsidRDefault="001C603D" w:rsidP="001C603D">
      <w:pPr>
        <w:pStyle w:val="70"/>
        <w:shd w:val="clear" w:color="auto" w:fill="auto"/>
        <w:tabs>
          <w:tab w:val="left" w:leader="underscore" w:pos="8094"/>
        </w:tabs>
        <w:jc w:val="right"/>
        <w:rPr>
          <w:sz w:val="28"/>
          <w:szCs w:val="28"/>
        </w:rPr>
      </w:pPr>
    </w:p>
    <w:p w:rsidR="00277E29" w:rsidRDefault="00277E29" w:rsidP="00277E29">
      <w:pPr>
        <w:spacing w:after="0" w:line="240" w:lineRule="auto"/>
        <w:jc w:val="center"/>
        <w:rPr>
          <w:i/>
          <w:iCs/>
          <w:sz w:val="28"/>
          <w:szCs w:val="28"/>
        </w:rPr>
      </w:pPr>
    </w:p>
    <w:p w:rsidR="00277E29" w:rsidRPr="00277E29" w:rsidRDefault="00277E29" w:rsidP="00277E29">
      <w:pPr>
        <w:spacing w:after="0" w:line="240" w:lineRule="auto"/>
        <w:jc w:val="right"/>
        <w:rPr>
          <w:rFonts w:ascii="Times New Roman" w:hAnsi="Times New Roman" w:cs="Times New Roman"/>
          <w:iCs/>
          <w:sz w:val="28"/>
          <w:szCs w:val="28"/>
        </w:rPr>
      </w:pPr>
      <w:r w:rsidRPr="00277E29">
        <w:rPr>
          <w:rFonts w:ascii="Times New Roman" w:hAnsi="Times New Roman" w:cs="Times New Roman"/>
          <w:iCs/>
          <w:sz w:val="28"/>
          <w:szCs w:val="28"/>
        </w:rPr>
        <w:lastRenderedPageBreak/>
        <w:t>Таблица №30</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учебно-тренировочном этапе четвертого года об</w:t>
      </w:r>
      <w:r w:rsidR="00277E29">
        <w:rPr>
          <w:rFonts w:ascii="Times New Roman" w:eastAsia="Times New Roman" w:hAnsi="Times New Roman" w:cs="Times New Roman"/>
          <w:b/>
          <w:sz w:val="28"/>
          <w:szCs w:val="28"/>
          <w:lang w:eastAsia="ru-RU"/>
        </w:rPr>
        <w:t>учения по виду спорта "шахматы"</w:t>
      </w:r>
    </w:p>
    <w:tbl>
      <w:tblPr>
        <w:tblW w:w="10208" w:type="dxa"/>
        <w:tblInd w:w="108" w:type="dxa"/>
        <w:tblLook w:val="04A0" w:firstRow="1" w:lastRow="0" w:firstColumn="1" w:lastColumn="0" w:noHBand="0" w:noVBand="1"/>
      </w:tblPr>
      <w:tblGrid>
        <w:gridCol w:w="417"/>
        <w:gridCol w:w="1705"/>
        <w:gridCol w:w="683"/>
        <w:gridCol w:w="551"/>
        <w:gridCol w:w="684"/>
        <w:gridCol w:w="684"/>
        <w:gridCol w:w="615"/>
        <w:gridCol w:w="567"/>
        <w:gridCol w:w="755"/>
        <w:gridCol w:w="701"/>
        <w:gridCol w:w="578"/>
        <w:gridCol w:w="567"/>
        <w:gridCol w:w="567"/>
        <w:gridCol w:w="567"/>
        <w:gridCol w:w="567"/>
      </w:tblGrid>
      <w:tr w:rsidR="001C603D" w:rsidRPr="00751AF5" w:rsidTr="00C34CAD">
        <w:trPr>
          <w:trHeight w:val="300"/>
        </w:trPr>
        <w:tc>
          <w:tcPr>
            <w:tcW w:w="10208" w:type="dxa"/>
            <w:gridSpan w:val="15"/>
            <w:tcBorders>
              <w:top w:val="nil"/>
              <w:left w:val="nil"/>
              <w:bottom w:val="nil"/>
              <w:right w:val="nil"/>
            </w:tcBorders>
            <w:shd w:val="clear" w:color="auto" w:fill="auto"/>
            <w:noWrap/>
            <w:vAlign w:val="bottom"/>
            <w:hideMark/>
          </w:tcPr>
          <w:p w:rsidR="001C603D" w:rsidRPr="00751AF5" w:rsidRDefault="00C34CAD" w:rsidP="001C603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Группа УТ</w:t>
            </w:r>
            <w:r w:rsidR="001C603D" w:rsidRPr="00751AF5">
              <w:rPr>
                <w:rFonts w:ascii="Times New Roman" w:eastAsia="Times New Roman" w:hAnsi="Times New Roman" w:cs="Times New Roman"/>
                <w:b/>
                <w:bCs/>
                <w:lang w:eastAsia="ru-RU"/>
              </w:rPr>
              <w:t>-4</w:t>
            </w:r>
          </w:p>
        </w:tc>
      </w:tr>
      <w:tr w:rsidR="001C603D" w:rsidRPr="00751AF5" w:rsidTr="00C34CAD">
        <w:trPr>
          <w:trHeight w:val="300"/>
        </w:trPr>
        <w:tc>
          <w:tcPr>
            <w:tcW w:w="41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p>
        </w:tc>
        <w:tc>
          <w:tcPr>
            <w:tcW w:w="170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8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84"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61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55"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78"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1C603D" w:rsidRPr="00751AF5" w:rsidRDefault="001C603D" w:rsidP="001C603D">
            <w:pPr>
              <w:spacing w:after="0" w:line="240" w:lineRule="auto"/>
              <w:rPr>
                <w:rFonts w:ascii="Times New Roman" w:eastAsia="Times New Roman" w:hAnsi="Times New Roman" w:cs="Times New Roman"/>
                <w:sz w:val="20"/>
                <w:szCs w:val="20"/>
                <w:lang w:eastAsia="ru-RU"/>
              </w:rPr>
            </w:pPr>
          </w:p>
        </w:tc>
      </w:tr>
      <w:tr w:rsidR="001C603D" w:rsidRPr="00751AF5" w:rsidTr="00C34CAD">
        <w:trPr>
          <w:trHeight w:val="300"/>
        </w:trPr>
        <w:tc>
          <w:tcPr>
            <w:tcW w:w="10208" w:type="dxa"/>
            <w:gridSpan w:val="15"/>
            <w:tcBorders>
              <w:top w:val="nil"/>
              <w:left w:val="nil"/>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14 часов в неделю, всего 52 недели, 700 часов</w:t>
            </w:r>
          </w:p>
        </w:tc>
      </w:tr>
      <w:tr w:rsidR="001C603D" w:rsidRPr="00751AF5" w:rsidTr="00C34CA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5"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C34CA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C34CA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38</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C34CA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34</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C34CA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52</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r>
      <w:tr w:rsidR="001C603D" w:rsidRPr="00751AF5" w:rsidTr="00C34CA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236</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19</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21</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r>
      <w:tr w:rsidR="001C603D" w:rsidRPr="00751AF5" w:rsidTr="00C34CA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294</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r>
      <w:tr w:rsidR="001C603D" w:rsidRPr="00751AF5" w:rsidTr="00C34CAD">
        <w:trPr>
          <w:trHeight w:val="48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28</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C34CA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05"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18</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r>
      <w:tr w:rsidR="001C603D" w:rsidRPr="00751AF5" w:rsidTr="00C34CAD">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68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700</w:t>
            </w:r>
          </w:p>
        </w:tc>
        <w:tc>
          <w:tcPr>
            <w:tcW w:w="55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47</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53</w:t>
            </w:r>
          </w:p>
        </w:tc>
        <w:tc>
          <w:tcPr>
            <w:tcW w:w="68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w:t>
            </w:r>
          </w:p>
        </w:tc>
        <w:tc>
          <w:tcPr>
            <w:tcW w:w="61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755"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65</w:t>
            </w:r>
          </w:p>
        </w:tc>
        <w:tc>
          <w:tcPr>
            <w:tcW w:w="57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62</w:t>
            </w:r>
          </w:p>
        </w:tc>
      </w:tr>
    </w:tbl>
    <w:p w:rsidR="00C34CAD" w:rsidRDefault="00C34CAD" w:rsidP="00C34CAD">
      <w:pPr>
        <w:spacing w:after="0" w:line="240" w:lineRule="auto"/>
        <w:jc w:val="right"/>
        <w:rPr>
          <w:rFonts w:ascii="Times New Roman" w:hAnsi="Times New Roman" w:cs="Times New Roman"/>
          <w:iCs/>
          <w:sz w:val="28"/>
          <w:szCs w:val="28"/>
        </w:rPr>
      </w:pPr>
    </w:p>
    <w:p w:rsidR="00C34CAD" w:rsidRPr="00277E29" w:rsidRDefault="00C34CAD" w:rsidP="00C34CAD">
      <w:pPr>
        <w:spacing w:after="0" w:line="240" w:lineRule="auto"/>
        <w:jc w:val="right"/>
        <w:rPr>
          <w:rFonts w:ascii="Times New Roman" w:hAnsi="Times New Roman" w:cs="Times New Roman"/>
          <w:iCs/>
          <w:sz w:val="28"/>
          <w:szCs w:val="28"/>
        </w:rPr>
      </w:pPr>
      <w:r>
        <w:rPr>
          <w:rFonts w:ascii="Times New Roman" w:hAnsi="Times New Roman" w:cs="Times New Roman"/>
          <w:iCs/>
          <w:sz w:val="28"/>
          <w:szCs w:val="28"/>
        </w:rPr>
        <w:t>Таблица №31</w:t>
      </w:r>
    </w:p>
    <w:p w:rsidR="001C603D" w:rsidRDefault="001C603D" w:rsidP="001C603D">
      <w:pPr>
        <w:pStyle w:val="70"/>
        <w:shd w:val="clear" w:color="auto" w:fill="auto"/>
        <w:tabs>
          <w:tab w:val="left" w:leader="underscore" w:pos="8094"/>
        </w:tabs>
        <w:jc w:val="right"/>
        <w:rPr>
          <w:i w:val="0"/>
          <w:iCs w:val="0"/>
          <w:sz w:val="28"/>
          <w:szCs w:val="28"/>
        </w:rPr>
      </w:pPr>
    </w:p>
    <w:p w:rsidR="00C34CAD" w:rsidRPr="00277E29" w:rsidRDefault="00C34CAD" w:rsidP="00C34CAD">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 xml:space="preserve">Примерный годовой учебный план для учебно-тренировочных занятий на учебно-тренировочном этапе </w:t>
      </w:r>
      <w:r>
        <w:rPr>
          <w:rFonts w:ascii="Times New Roman" w:eastAsia="Times New Roman" w:hAnsi="Times New Roman" w:cs="Times New Roman"/>
          <w:b/>
          <w:sz w:val="28"/>
          <w:szCs w:val="28"/>
          <w:lang w:eastAsia="ru-RU"/>
        </w:rPr>
        <w:t>пятого</w:t>
      </w:r>
      <w:r w:rsidRPr="00751AF5">
        <w:rPr>
          <w:rFonts w:ascii="Times New Roman" w:eastAsia="Times New Roman" w:hAnsi="Times New Roman" w:cs="Times New Roman"/>
          <w:b/>
          <w:sz w:val="28"/>
          <w:szCs w:val="28"/>
          <w:lang w:eastAsia="ru-RU"/>
        </w:rPr>
        <w:t xml:space="preserve"> года об</w:t>
      </w:r>
      <w:r>
        <w:rPr>
          <w:rFonts w:ascii="Times New Roman" w:eastAsia="Times New Roman" w:hAnsi="Times New Roman" w:cs="Times New Roman"/>
          <w:b/>
          <w:sz w:val="28"/>
          <w:szCs w:val="28"/>
          <w:lang w:eastAsia="ru-RU"/>
        </w:rPr>
        <w:t>учения по виду спорта "шахматы"</w:t>
      </w:r>
    </w:p>
    <w:tbl>
      <w:tblPr>
        <w:tblW w:w="10206" w:type="dxa"/>
        <w:tblInd w:w="108" w:type="dxa"/>
        <w:tblLook w:val="04A0" w:firstRow="1" w:lastRow="0" w:firstColumn="1" w:lastColumn="0" w:noHBand="0" w:noVBand="1"/>
      </w:tblPr>
      <w:tblGrid>
        <w:gridCol w:w="417"/>
        <w:gridCol w:w="1705"/>
        <w:gridCol w:w="683"/>
        <w:gridCol w:w="551"/>
        <w:gridCol w:w="684"/>
        <w:gridCol w:w="684"/>
        <w:gridCol w:w="615"/>
        <w:gridCol w:w="567"/>
        <w:gridCol w:w="755"/>
        <w:gridCol w:w="701"/>
        <w:gridCol w:w="578"/>
        <w:gridCol w:w="567"/>
        <w:gridCol w:w="567"/>
        <w:gridCol w:w="567"/>
        <w:gridCol w:w="567"/>
      </w:tblGrid>
      <w:tr w:rsidR="00C34CAD" w:rsidRPr="00751AF5" w:rsidTr="00252C80">
        <w:trPr>
          <w:trHeight w:val="300"/>
        </w:trPr>
        <w:tc>
          <w:tcPr>
            <w:tcW w:w="10206" w:type="dxa"/>
            <w:gridSpan w:val="15"/>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Группа УТ</w:t>
            </w:r>
            <w:r w:rsidRPr="00751AF5">
              <w:rPr>
                <w:rFonts w:ascii="Times New Roman" w:eastAsia="Times New Roman" w:hAnsi="Times New Roman" w:cs="Times New Roman"/>
                <w:b/>
                <w:bCs/>
                <w:lang w:eastAsia="ru-RU"/>
              </w:rPr>
              <w:t>-4</w:t>
            </w:r>
          </w:p>
        </w:tc>
      </w:tr>
      <w:tr w:rsidR="00C34CAD" w:rsidRPr="00751AF5" w:rsidTr="00252C80">
        <w:trPr>
          <w:trHeight w:val="300"/>
        </w:trPr>
        <w:tc>
          <w:tcPr>
            <w:tcW w:w="416"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lang w:eastAsia="ru-RU"/>
              </w:rPr>
            </w:pPr>
          </w:p>
        </w:tc>
        <w:tc>
          <w:tcPr>
            <w:tcW w:w="1704"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684"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684"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615"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755"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578"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C34CAD" w:rsidRPr="00751AF5" w:rsidRDefault="00C34CAD" w:rsidP="00252C80">
            <w:pPr>
              <w:spacing w:after="0" w:line="240" w:lineRule="auto"/>
              <w:rPr>
                <w:rFonts w:ascii="Times New Roman" w:eastAsia="Times New Roman" w:hAnsi="Times New Roman" w:cs="Times New Roman"/>
                <w:sz w:val="20"/>
                <w:szCs w:val="20"/>
                <w:lang w:eastAsia="ru-RU"/>
              </w:rPr>
            </w:pPr>
          </w:p>
        </w:tc>
      </w:tr>
      <w:tr w:rsidR="00C34CAD" w:rsidRPr="00751AF5" w:rsidTr="00252C80">
        <w:trPr>
          <w:trHeight w:val="300"/>
        </w:trPr>
        <w:tc>
          <w:tcPr>
            <w:tcW w:w="10206" w:type="dxa"/>
            <w:gridSpan w:val="15"/>
            <w:tcBorders>
              <w:top w:val="nil"/>
              <w:left w:val="nil"/>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14 часов в неделю, всего 52 недели, 700 часов</w:t>
            </w:r>
          </w:p>
        </w:tc>
      </w:tr>
      <w:tr w:rsidR="00C34CAD" w:rsidRPr="00751AF5" w:rsidTr="00252C80">
        <w:trPr>
          <w:trHeight w:val="300"/>
        </w:trPr>
        <w:tc>
          <w:tcPr>
            <w:tcW w:w="4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4" w:type="dxa"/>
            <w:vMerge w:val="restart"/>
            <w:tcBorders>
              <w:top w:val="nil"/>
              <w:left w:val="single" w:sz="4" w:space="0" w:color="auto"/>
              <w:bottom w:val="single" w:sz="4" w:space="0" w:color="auto"/>
              <w:right w:val="single" w:sz="4" w:space="0" w:color="auto"/>
            </w:tcBorders>
            <w:shd w:val="clear" w:color="auto" w:fill="auto"/>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C34CAD" w:rsidRPr="00751AF5" w:rsidTr="00252C80">
        <w:trPr>
          <w:trHeight w:val="300"/>
        </w:trPr>
        <w:tc>
          <w:tcPr>
            <w:tcW w:w="416" w:type="dxa"/>
            <w:vMerge/>
            <w:tcBorders>
              <w:top w:val="nil"/>
              <w:left w:val="single" w:sz="4" w:space="0" w:color="auto"/>
              <w:bottom w:val="single" w:sz="4" w:space="0" w:color="auto"/>
              <w:right w:val="single" w:sz="4" w:space="0" w:color="auto"/>
            </w:tcBorders>
            <w:vAlign w:val="center"/>
            <w:hideMark/>
          </w:tcPr>
          <w:p w:rsidR="00C34CAD" w:rsidRPr="00751AF5" w:rsidRDefault="00C34CAD" w:rsidP="00252C80">
            <w:pPr>
              <w:spacing w:after="0" w:line="240" w:lineRule="auto"/>
              <w:rPr>
                <w:rFonts w:ascii="Times New Roman" w:eastAsia="Times New Roman" w:hAnsi="Times New Roman" w:cs="Times New Roman"/>
                <w:b/>
                <w:bCs/>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rsidR="00C34CAD" w:rsidRPr="00751AF5" w:rsidRDefault="00C34CAD" w:rsidP="00252C80">
            <w:pPr>
              <w:spacing w:after="0" w:line="240" w:lineRule="auto"/>
              <w:rPr>
                <w:rFonts w:ascii="Times New Roman" w:eastAsia="Times New Roman" w:hAnsi="Times New Roman" w:cs="Times New Roman"/>
                <w:b/>
                <w:bCs/>
                <w:sz w:val="18"/>
                <w:szCs w:val="18"/>
                <w:lang w:eastAsia="ru-RU"/>
              </w:rPr>
            </w:pP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C34CAD" w:rsidRPr="00751AF5" w:rsidTr="00252C80">
        <w:trPr>
          <w:trHeight w:val="495"/>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38</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C34CAD" w:rsidRPr="00751AF5" w:rsidTr="00252C80">
        <w:trPr>
          <w:trHeight w:val="495"/>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34</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C34CAD" w:rsidRPr="00751AF5" w:rsidTr="00252C80">
        <w:trPr>
          <w:trHeight w:val="495"/>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52</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r>
      <w:tr w:rsidR="00C34CAD" w:rsidRPr="00751AF5" w:rsidTr="00252C80">
        <w:trPr>
          <w:trHeight w:val="300"/>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236</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19</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21</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r>
      <w:tr w:rsidR="00C34CAD" w:rsidRPr="00751AF5" w:rsidTr="00252C80">
        <w:trPr>
          <w:trHeight w:val="495"/>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lastRenderedPageBreak/>
              <w:t>5</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294</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24</w:t>
            </w:r>
          </w:p>
        </w:tc>
      </w:tr>
      <w:tr w:rsidR="00C34CAD" w:rsidRPr="00751AF5" w:rsidTr="00252C80">
        <w:trPr>
          <w:trHeight w:val="480"/>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28</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C34CAD" w:rsidRPr="00751AF5" w:rsidTr="00252C80">
        <w:trPr>
          <w:trHeight w:val="1215"/>
        </w:trPr>
        <w:tc>
          <w:tcPr>
            <w:tcW w:w="416" w:type="dxa"/>
            <w:tcBorders>
              <w:top w:val="nil"/>
              <w:left w:val="single" w:sz="4" w:space="0" w:color="auto"/>
              <w:bottom w:val="single" w:sz="4" w:space="0" w:color="auto"/>
              <w:right w:val="nil"/>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C34CAD" w:rsidRPr="00751AF5" w:rsidRDefault="00C34CAD" w:rsidP="00252C80">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18</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w:t>
            </w:r>
          </w:p>
        </w:tc>
      </w:tr>
      <w:tr w:rsidR="00C34CAD" w:rsidRPr="00751AF5" w:rsidTr="00252C80">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683"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700</w:t>
            </w:r>
          </w:p>
        </w:tc>
        <w:tc>
          <w:tcPr>
            <w:tcW w:w="55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47</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53</w:t>
            </w:r>
          </w:p>
        </w:tc>
        <w:tc>
          <w:tcPr>
            <w:tcW w:w="684"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w:t>
            </w:r>
          </w:p>
        </w:tc>
        <w:tc>
          <w:tcPr>
            <w:tcW w:w="61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62</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755"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701"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65</w:t>
            </w:r>
          </w:p>
        </w:tc>
        <w:tc>
          <w:tcPr>
            <w:tcW w:w="578"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61</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64</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rsidR="00C34CAD" w:rsidRPr="00751AF5" w:rsidRDefault="00C34CAD" w:rsidP="00252C80">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62</w:t>
            </w:r>
          </w:p>
        </w:tc>
      </w:tr>
    </w:tbl>
    <w:p w:rsidR="00C34CAD" w:rsidRPr="00751AF5" w:rsidRDefault="00C34CAD" w:rsidP="001C603D">
      <w:pPr>
        <w:pStyle w:val="70"/>
        <w:shd w:val="clear" w:color="auto" w:fill="auto"/>
        <w:tabs>
          <w:tab w:val="left" w:leader="underscore" w:pos="8094"/>
        </w:tabs>
        <w:jc w:val="right"/>
        <w:rPr>
          <w:i w:val="0"/>
          <w:iCs w:val="0"/>
          <w:sz w:val="28"/>
          <w:szCs w:val="28"/>
        </w:rPr>
      </w:pPr>
    </w:p>
    <w:p w:rsidR="00277E29" w:rsidRPr="00277E29" w:rsidRDefault="00C34CAD" w:rsidP="00277E29">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iCs/>
          <w:sz w:val="28"/>
          <w:szCs w:val="28"/>
        </w:rPr>
        <w:t>Таблица №32</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этапе совершенствования спортивного мастерства первого года об</w:t>
      </w:r>
      <w:r w:rsidR="00277E29">
        <w:rPr>
          <w:rFonts w:ascii="Times New Roman" w:eastAsia="Times New Roman" w:hAnsi="Times New Roman" w:cs="Times New Roman"/>
          <w:b/>
          <w:sz w:val="28"/>
          <w:szCs w:val="28"/>
          <w:lang w:eastAsia="ru-RU"/>
        </w:rPr>
        <w:t>учения по виду спорта "шахматы"</w:t>
      </w:r>
    </w:p>
    <w:tbl>
      <w:tblPr>
        <w:tblW w:w="10313" w:type="dxa"/>
        <w:tblInd w:w="108" w:type="dxa"/>
        <w:tblLook w:val="04A0" w:firstRow="1" w:lastRow="0" w:firstColumn="1" w:lastColumn="0" w:noHBand="0" w:noVBand="1"/>
      </w:tblPr>
      <w:tblGrid>
        <w:gridCol w:w="417"/>
        <w:gridCol w:w="1705"/>
        <w:gridCol w:w="710"/>
        <w:gridCol w:w="568"/>
        <w:gridCol w:w="714"/>
        <w:gridCol w:w="709"/>
        <w:gridCol w:w="567"/>
        <w:gridCol w:w="567"/>
        <w:gridCol w:w="709"/>
        <w:gridCol w:w="708"/>
        <w:gridCol w:w="567"/>
        <w:gridCol w:w="567"/>
        <w:gridCol w:w="730"/>
        <w:gridCol w:w="548"/>
        <w:gridCol w:w="530"/>
      </w:tblGrid>
      <w:tr w:rsidR="001C603D" w:rsidRPr="00751AF5" w:rsidTr="001C603D">
        <w:trPr>
          <w:trHeight w:val="300"/>
        </w:trPr>
        <w:tc>
          <w:tcPr>
            <w:tcW w:w="10313" w:type="dxa"/>
            <w:gridSpan w:val="15"/>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Группа ССМ-1</w:t>
            </w:r>
          </w:p>
        </w:tc>
      </w:tr>
      <w:tr w:rsidR="001C603D" w:rsidRPr="00751AF5" w:rsidTr="001C603D">
        <w:trPr>
          <w:trHeight w:val="300"/>
        </w:trPr>
        <w:tc>
          <w:tcPr>
            <w:tcW w:w="10313" w:type="dxa"/>
            <w:gridSpan w:val="15"/>
            <w:tcBorders>
              <w:top w:val="nil"/>
              <w:left w:val="nil"/>
              <w:bottom w:val="single" w:sz="4" w:space="0" w:color="auto"/>
              <w:right w:val="nil"/>
            </w:tcBorders>
            <w:shd w:val="clear" w:color="000000" w:fill="FFFFFF"/>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21 час в неделю, всего 52 недели, 1048 часов</w:t>
            </w:r>
          </w:p>
        </w:tc>
      </w:tr>
      <w:tr w:rsidR="001C603D" w:rsidRPr="00751AF5" w:rsidTr="001C603D">
        <w:trPr>
          <w:trHeight w:val="300"/>
        </w:trPr>
        <w:tc>
          <w:tcPr>
            <w:tcW w:w="4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3"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6"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49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0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51</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49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50</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51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114</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r>
      <w:tr w:rsidR="001C603D" w:rsidRPr="00751AF5" w:rsidTr="001C603D">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316</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29</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r>
      <w:tr w:rsidR="001C603D" w:rsidRPr="00751AF5" w:rsidTr="001C603D">
        <w:trPr>
          <w:trHeight w:val="51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0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417</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39</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37</w:t>
            </w:r>
          </w:p>
        </w:tc>
      </w:tr>
      <w:tr w:rsidR="001C603D" w:rsidRPr="00751AF5" w:rsidTr="001C603D">
        <w:trPr>
          <w:trHeight w:val="49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03" w:type="dxa"/>
            <w:tcBorders>
              <w:top w:val="nil"/>
              <w:left w:val="nil"/>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41</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121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03" w:type="dxa"/>
            <w:tcBorders>
              <w:top w:val="nil"/>
              <w:left w:val="nil"/>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3"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1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1048</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68</w:t>
            </w:r>
          </w:p>
        </w:tc>
        <w:tc>
          <w:tcPr>
            <w:tcW w:w="71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87</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91</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c>
          <w:tcPr>
            <w:tcW w:w="7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89</w:t>
            </w:r>
          </w:p>
        </w:tc>
        <w:tc>
          <w:tcPr>
            <w:tcW w:w="5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88</w:t>
            </w:r>
          </w:p>
        </w:tc>
        <w:tc>
          <w:tcPr>
            <w:tcW w:w="53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r>
    </w:tbl>
    <w:p w:rsidR="001C603D" w:rsidRPr="00751AF5" w:rsidRDefault="001C603D" w:rsidP="001C603D">
      <w:pPr>
        <w:pStyle w:val="70"/>
        <w:shd w:val="clear" w:color="auto" w:fill="auto"/>
        <w:tabs>
          <w:tab w:val="left" w:leader="underscore" w:pos="8094"/>
        </w:tabs>
        <w:jc w:val="right"/>
        <w:rPr>
          <w:sz w:val="28"/>
          <w:szCs w:val="28"/>
        </w:rPr>
      </w:pPr>
    </w:p>
    <w:p w:rsidR="00277E29" w:rsidRPr="00277E29" w:rsidRDefault="00C34CAD" w:rsidP="00277E29">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iCs/>
          <w:sz w:val="28"/>
          <w:szCs w:val="28"/>
        </w:rPr>
        <w:t>Таблица №33</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этапе совершенствования спортивного мастерства второго года об</w:t>
      </w:r>
      <w:r w:rsidR="00277E29">
        <w:rPr>
          <w:rFonts w:ascii="Times New Roman" w:eastAsia="Times New Roman" w:hAnsi="Times New Roman" w:cs="Times New Roman"/>
          <w:b/>
          <w:sz w:val="28"/>
          <w:szCs w:val="28"/>
          <w:lang w:eastAsia="ru-RU"/>
        </w:rPr>
        <w:t>учения по виду спорта "шахматы"</w:t>
      </w:r>
    </w:p>
    <w:tbl>
      <w:tblPr>
        <w:tblW w:w="10313" w:type="dxa"/>
        <w:tblInd w:w="108" w:type="dxa"/>
        <w:tblLook w:val="04A0" w:firstRow="1" w:lastRow="0" w:firstColumn="1" w:lastColumn="0" w:noHBand="0" w:noVBand="1"/>
      </w:tblPr>
      <w:tblGrid>
        <w:gridCol w:w="418"/>
        <w:gridCol w:w="1705"/>
        <w:gridCol w:w="704"/>
        <w:gridCol w:w="559"/>
        <w:gridCol w:w="696"/>
        <w:gridCol w:w="701"/>
        <w:gridCol w:w="559"/>
        <w:gridCol w:w="559"/>
        <w:gridCol w:w="698"/>
        <w:gridCol w:w="697"/>
        <w:gridCol w:w="559"/>
        <w:gridCol w:w="648"/>
        <w:gridCol w:w="569"/>
        <w:gridCol w:w="568"/>
        <w:gridCol w:w="674"/>
      </w:tblGrid>
      <w:tr w:rsidR="001C603D" w:rsidRPr="00751AF5" w:rsidTr="001C603D">
        <w:trPr>
          <w:trHeight w:val="300"/>
        </w:trPr>
        <w:tc>
          <w:tcPr>
            <w:tcW w:w="10313" w:type="dxa"/>
            <w:gridSpan w:val="15"/>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Группа ССМ-2</w:t>
            </w:r>
          </w:p>
        </w:tc>
      </w:tr>
      <w:tr w:rsidR="001C603D" w:rsidRPr="00751AF5" w:rsidTr="001C603D">
        <w:trPr>
          <w:trHeight w:val="300"/>
        </w:trPr>
        <w:tc>
          <w:tcPr>
            <w:tcW w:w="10313" w:type="dxa"/>
            <w:gridSpan w:val="15"/>
            <w:tcBorders>
              <w:top w:val="nil"/>
              <w:left w:val="nil"/>
              <w:bottom w:val="single" w:sz="4" w:space="0" w:color="auto"/>
              <w:right w:val="nil"/>
            </w:tcBorders>
            <w:shd w:val="clear" w:color="000000" w:fill="FFFFFF"/>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21 час в неделю, всего 52 недели, 1050 часов</w:t>
            </w:r>
          </w:p>
        </w:tc>
      </w:tr>
      <w:tr w:rsidR="001C603D" w:rsidRPr="00751AF5" w:rsidTr="001C603D">
        <w:trPr>
          <w:trHeight w:val="300"/>
        </w:trPr>
        <w:tc>
          <w:tcPr>
            <w:tcW w:w="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04"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8"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04"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300"/>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lastRenderedPageBreak/>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1C603D">
        <w:trPr>
          <w:trHeight w:val="495"/>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510"/>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118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r>
      <w:tr w:rsidR="001C603D" w:rsidRPr="00751AF5" w:rsidTr="001C603D">
        <w:trPr>
          <w:trHeight w:val="300"/>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318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21</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31</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29</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r>
      <w:tr w:rsidR="001C603D" w:rsidRPr="00751AF5" w:rsidTr="001C603D">
        <w:trPr>
          <w:trHeight w:val="540"/>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422</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36</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36</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31</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38</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40</w:t>
            </w:r>
          </w:p>
        </w:tc>
      </w:tr>
      <w:tr w:rsidR="001C603D" w:rsidRPr="00751AF5" w:rsidTr="001C603D">
        <w:trPr>
          <w:trHeight w:val="510"/>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1215"/>
        </w:trPr>
        <w:tc>
          <w:tcPr>
            <w:tcW w:w="418"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04"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0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58</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735"/>
        </w:trPr>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704"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1050</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71</w:t>
            </w:r>
          </w:p>
        </w:tc>
        <w:tc>
          <w:tcPr>
            <w:tcW w:w="69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83</w:t>
            </w:r>
          </w:p>
        </w:tc>
        <w:tc>
          <w:tcPr>
            <w:tcW w:w="701"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85</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88</w:t>
            </w:r>
          </w:p>
        </w:tc>
        <w:tc>
          <w:tcPr>
            <w:tcW w:w="69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81</w:t>
            </w:r>
          </w:p>
        </w:tc>
        <w:tc>
          <w:tcPr>
            <w:tcW w:w="69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96</w:t>
            </w:r>
          </w:p>
        </w:tc>
        <w:tc>
          <w:tcPr>
            <w:tcW w:w="55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c>
          <w:tcPr>
            <w:tcW w:w="64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89</w:t>
            </w:r>
          </w:p>
        </w:tc>
        <w:tc>
          <w:tcPr>
            <w:tcW w:w="56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96</w:t>
            </w:r>
          </w:p>
        </w:tc>
        <w:tc>
          <w:tcPr>
            <w:tcW w:w="56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84</w:t>
            </w:r>
          </w:p>
        </w:tc>
        <w:tc>
          <w:tcPr>
            <w:tcW w:w="674"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93</w:t>
            </w:r>
          </w:p>
        </w:tc>
      </w:tr>
    </w:tbl>
    <w:p w:rsidR="001C603D" w:rsidRPr="00751AF5" w:rsidRDefault="001C603D" w:rsidP="001C603D">
      <w:pPr>
        <w:pStyle w:val="70"/>
        <w:shd w:val="clear" w:color="auto" w:fill="auto"/>
        <w:tabs>
          <w:tab w:val="left" w:leader="underscore" w:pos="8094"/>
        </w:tabs>
        <w:jc w:val="right"/>
        <w:rPr>
          <w:sz w:val="28"/>
          <w:szCs w:val="28"/>
        </w:rPr>
      </w:pPr>
    </w:p>
    <w:p w:rsidR="00277E29" w:rsidRPr="00277E29" w:rsidRDefault="00C34CAD" w:rsidP="00277E29">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iCs/>
          <w:sz w:val="28"/>
          <w:szCs w:val="28"/>
        </w:rPr>
        <w:t>Таблица №34</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этапе совершенствования спортивного мастерства третьего года об</w:t>
      </w:r>
      <w:r w:rsidR="00277E29">
        <w:rPr>
          <w:rFonts w:ascii="Times New Roman" w:eastAsia="Times New Roman" w:hAnsi="Times New Roman" w:cs="Times New Roman"/>
          <w:b/>
          <w:sz w:val="28"/>
          <w:szCs w:val="28"/>
          <w:lang w:eastAsia="ru-RU"/>
        </w:rPr>
        <w:t>учения по виду спорта "шахматы"</w:t>
      </w:r>
    </w:p>
    <w:tbl>
      <w:tblPr>
        <w:tblW w:w="10348" w:type="dxa"/>
        <w:tblInd w:w="108" w:type="dxa"/>
        <w:tblLook w:val="04A0" w:firstRow="1" w:lastRow="0" w:firstColumn="1" w:lastColumn="0" w:noHBand="0" w:noVBand="1"/>
      </w:tblPr>
      <w:tblGrid>
        <w:gridCol w:w="417"/>
        <w:gridCol w:w="1710"/>
        <w:gridCol w:w="708"/>
        <w:gridCol w:w="567"/>
        <w:gridCol w:w="709"/>
        <w:gridCol w:w="709"/>
        <w:gridCol w:w="567"/>
        <w:gridCol w:w="567"/>
        <w:gridCol w:w="640"/>
        <w:gridCol w:w="777"/>
        <w:gridCol w:w="567"/>
        <w:gridCol w:w="567"/>
        <w:gridCol w:w="567"/>
        <w:gridCol w:w="567"/>
        <w:gridCol w:w="709"/>
      </w:tblGrid>
      <w:tr w:rsidR="001C603D" w:rsidRPr="00751AF5" w:rsidTr="001C603D">
        <w:trPr>
          <w:trHeight w:val="300"/>
        </w:trPr>
        <w:tc>
          <w:tcPr>
            <w:tcW w:w="10348" w:type="dxa"/>
            <w:gridSpan w:val="15"/>
            <w:tcBorders>
              <w:top w:val="nil"/>
              <w:left w:val="nil"/>
              <w:bottom w:val="nil"/>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lang w:eastAsia="ru-RU"/>
              </w:rPr>
            </w:pPr>
            <w:r w:rsidRPr="00751AF5">
              <w:rPr>
                <w:rFonts w:ascii="Times New Roman" w:eastAsia="Times New Roman" w:hAnsi="Times New Roman" w:cs="Times New Roman"/>
                <w:b/>
                <w:bCs/>
                <w:lang w:eastAsia="ru-RU"/>
              </w:rPr>
              <w:t>Группа ССМ-3</w:t>
            </w:r>
          </w:p>
        </w:tc>
      </w:tr>
      <w:tr w:rsidR="001C603D" w:rsidRPr="00751AF5" w:rsidTr="001C603D">
        <w:trPr>
          <w:trHeight w:val="300"/>
        </w:trPr>
        <w:tc>
          <w:tcPr>
            <w:tcW w:w="10348" w:type="dxa"/>
            <w:gridSpan w:val="15"/>
            <w:tcBorders>
              <w:top w:val="nil"/>
              <w:left w:val="nil"/>
              <w:bottom w:val="single" w:sz="4" w:space="0" w:color="auto"/>
              <w:right w:val="nil"/>
            </w:tcBorders>
            <w:shd w:val="clear" w:color="000000" w:fill="FFFFFF"/>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21 час в неделю, всего 52 недели, 1049 часов</w:t>
            </w:r>
          </w:p>
        </w:tc>
      </w:tr>
      <w:tr w:rsidR="001C603D" w:rsidRPr="00751AF5" w:rsidTr="001C603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710"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710"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710"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51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710"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118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11</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317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27</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r>
      <w:tr w:rsidR="001C603D" w:rsidRPr="00751AF5" w:rsidTr="001C603D">
        <w:trPr>
          <w:trHeight w:val="54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710"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422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37</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36</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40</w:t>
            </w:r>
          </w:p>
        </w:tc>
      </w:tr>
      <w:tr w:rsidR="001C603D" w:rsidRPr="00751AF5" w:rsidTr="001C603D">
        <w:trPr>
          <w:trHeight w:val="51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r>
      <w:tr w:rsidR="001C603D" w:rsidRPr="00751AF5" w:rsidTr="001C603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710"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735"/>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lastRenderedPageBreak/>
              <w:t> </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1049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71</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82</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88</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82</w:t>
            </w:r>
          </w:p>
        </w:tc>
        <w:tc>
          <w:tcPr>
            <w:tcW w:w="77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93</w:t>
            </w:r>
          </w:p>
        </w:tc>
      </w:tr>
    </w:tbl>
    <w:p w:rsidR="001C603D" w:rsidRPr="00751AF5" w:rsidRDefault="001C603D" w:rsidP="001C603D">
      <w:pPr>
        <w:spacing w:after="0" w:line="240" w:lineRule="auto"/>
        <w:jc w:val="both"/>
        <w:rPr>
          <w:rFonts w:ascii="Times New Roman" w:eastAsia="Times New Roman" w:hAnsi="Times New Roman" w:cs="Times New Roman"/>
          <w:b/>
          <w:sz w:val="28"/>
          <w:szCs w:val="28"/>
          <w:lang w:eastAsia="ru-RU"/>
        </w:rPr>
      </w:pPr>
    </w:p>
    <w:p w:rsidR="00277E29" w:rsidRPr="00277E29" w:rsidRDefault="00277E29" w:rsidP="00277E29">
      <w:pPr>
        <w:pStyle w:val="70"/>
        <w:shd w:val="clear" w:color="auto" w:fill="auto"/>
        <w:tabs>
          <w:tab w:val="left" w:leader="underscore" w:pos="8094"/>
        </w:tabs>
        <w:jc w:val="right"/>
        <w:rPr>
          <w:sz w:val="28"/>
          <w:szCs w:val="28"/>
        </w:rPr>
      </w:pPr>
      <w:r w:rsidRPr="00751AF5">
        <w:rPr>
          <w:i w:val="0"/>
          <w:iCs w:val="0"/>
          <w:sz w:val="28"/>
          <w:szCs w:val="28"/>
        </w:rPr>
        <w:t xml:space="preserve">Таблица </w:t>
      </w:r>
      <w:r w:rsidR="00C34CAD">
        <w:rPr>
          <w:i w:val="0"/>
          <w:iCs w:val="0"/>
          <w:sz w:val="28"/>
          <w:szCs w:val="28"/>
        </w:rPr>
        <w:t>№35</w:t>
      </w:r>
    </w:p>
    <w:p w:rsidR="001C603D" w:rsidRPr="00277E29" w:rsidRDefault="001C603D" w:rsidP="00277E29">
      <w:pPr>
        <w:spacing w:after="0" w:line="240" w:lineRule="auto"/>
        <w:jc w:val="center"/>
        <w:rPr>
          <w:rFonts w:ascii="Times New Roman" w:eastAsia="Times New Roman" w:hAnsi="Times New Roman" w:cs="Times New Roman"/>
          <w:b/>
          <w:sz w:val="28"/>
          <w:szCs w:val="28"/>
          <w:lang w:eastAsia="ru-RU"/>
        </w:rPr>
      </w:pPr>
      <w:r w:rsidRPr="00751AF5">
        <w:rPr>
          <w:rFonts w:ascii="Times New Roman" w:eastAsia="Times New Roman" w:hAnsi="Times New Roman" w:cs="Times New Roman"/>
          <w:b/>
          <w:sz w:val="28"/>
          <w:szCs w:val="28"/>
          <w:lang w:eastAsia="ru-RU"/>
        </w:rPr>
        <w:t>Примерный годовой учебный план для учебно-тренировочных занятий на этапе высшего спортивного мастерства по виду спорта "шахматы"</w:t>
      </w:r>
    </w:p>
    <w:tbl>
      <w:tblPr>
        <w:tblW w:w="10206" w:type="dxa"/>
        <w:tblInd w:w="108" w:type="dxa"/>
        <w:tblLook w:val="04A0" w:firstRow="1" w:lastRow="0" w:firstColumn="1" w:lastColumn="0" w:noHBand="0" w:noVBand="1"/>
      </w:tblPr>
      <w:tblGrid>
        <w:gridCol w:w="417"/>
        <w:gridCol w:w="1851"/>
        <w:gridCol w:w="709"/>
        <w:gridCol w:w="567"/>
        <w:gridCol w:w="640"/>
        <w:gridCol w:w="636"/>
        <w:gridCol w:w="567"/>
        <w:gridCol w:w="567"/>
        <w:gridCol w:w="709"/>
        <w:gridCol w:w="708"/>
        <w:gridCol w:w="567"/>
        <w:gridCol w:w="567"/>
        <w:gridCol w:w="567"/>
        <w:gridCol w:w="567"/>
        <w:gridCol w:w="567"/>
      </w:tblGrid>
      <w:tr w:rsidR="00DF61A0" w:rsidRPr="00751AF5" w:rsidTr="001C603D">
        <w:trPr>
          <w:trHeight w:val="300"/>
        </w:trPr>
        <w:tc>
          <w:tcPr>
            <w:tcW w:w="10206" w:type="dxa"/>
            <w:gridSpan w:val="15"/>
            <w:tcBorders>
              <w:top w:val="nil"/>
              <w:left w:val="nil"/>
              <w:bottom w:val="nil"/>
              <w:right w:val="nil"/>
            </w:tcBorders>
            <w:shd w:val="clear" w:color="auto" w:fill="auto"/>
            <w:noWrap/>
            <w:vAlign w:val="bottom"/>
            <w:hideMark/>
          </w:tcPr>
          <w:p w:rsidR="001C603D" w:rsidRPr="00751AF5" w:rsidRDefault="00DF61A0" w:rsidP="00DF61A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Группа ВСМ</w:t>
            </w:r>
          </w:p>
        </w:tc>
      </w:tr>
      <w:tr w:rsidR="001C603D" w:rsidRPr="00751AF5" w:rsidTr="001C603D">
        <w:trPr>
          <w:trHeight w:val="300"/>
        </w:trPr>
        <w:tc>
          <w:tcPr>
            <w:tcW w:w="10206" w:type="dxa"/>
            <w:gridSpan w:val="15"/>
            <w:tcBorders>
              <w:top w:val="nil"/>
              <w:left w:val="nil"/>
              <w:bottom w:val="single" w:sz="4" w:space="0" w:color="auto"/>
              <w:right w:val="nil"/>
            </w:tcBorders>
            <w:shd w:val="clear" w:color="000000" w:fill="FFFFFF"/>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24 часа в неделю, всего 52 недели, 1196 часов</w:t>
            </w:r>
          </w:p>
        </w:tc>
      </w:tr>
      <w:tr w:rsidR="001C603D" w:rsidRPr="00751AF5" w:rsidTr="001C603D">
        <w:trPr>
          <w:trHeight w:val="300"/>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20"/>
                <w:szCs w:val="20"/>
                <w:lang w:eastAsia="ru-RU"/>
              </w:rPr>
            </w:pPr>
            <w:r w:rsidRPr="00751AF5">
              <w:rPr>
                <w:rFonts w:ascii="Times New Roman" w:eastAsia="Times New Roman" w:hAnsi="Times New Roman" w:cs="Times New Roman"/>
                <w:b/>
                <w:bCs/>
                <w:sz w:val="20"/>
                <w:szCs w:val="20"/>
                <w:lang w:eastAsia="ru-RU"/>
              </w:rPr>
              <w:t>№</w:t>
            </w:r>
          </w:p>
        </w:tc>
        <w:tc>
          <w:tcPr>
            <w:tcW w:w="1851" w:type="dxa"/>
            <w:vMerge w:val="restart"/>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Содержание занятий</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Янв.</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Февр.</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Март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Апр.</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Май</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Июнь</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Июль</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Авг.</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Сен.</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Окт.</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Ноя.</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Дек.</w:t>
            </w:r>
          </w:p>
        </w:tc>
      </w:tr>
      <w:tr w:rsidR="001C603D" w:rsidRPr="00751AF5" w:rsidTr="001C603D">
        <w:trPr>
          <w:trHeight w:val="300"/>
        </w:trPr>
        <w:tc>
          <w:tcPr>
            <w:tcW w:w="417"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20"/>
                <w:szCs w:val="20"/>
                <w:lang w:eastAsia="ru-RU"/>
              </w:rPr>
            </w:pPr>
          </w:p>
        </w:tc>
        <w:tc>
          <w:tcPr>
            <w:tcW w:w="1851" w:type="dxa"/>
            <w:vMerge/>
            <w:tcBorders>
              <w:top w:val="nil"/>
              <w:left w:val="single" w:sz="4" w:space="0" w:color="auto"/>
              <w:bottom w:val="single" w:sz="4" w:space="0" w:color="auto"/>
              <w:right w:val="single" w:sz="4" w:space="0" w:color="auto"/>
            </w:tcBorders>
            <w:vAlign w:val="center"/>
            <w:hideMark/>
          </w:tcPr>
          <w:p w:rsidR="001C603D" w:rsidRPr="00751AF5" w:rsidRDefault="001C603D" w:rsidP="001C603D">
            <w:pPr>
              <w:spacing w:after="0" w:line="240" w:lineRule="auto"/>
              <w:rPr>
                <w:rFonts w:ascii="Times New Roman" w:eastAsia="Times New Roman" w:hAnsi="Times New Roman" w:cs="Times New Roman"/>
                <w:b/>
                <w:bCs/>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часов</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6"/>
                <w:szCs w:val="16"/>
                <w:lang w:eastAsia="ru-RU"/>
              </w:rPr>
            </w:pPr>
            <w:r w:rsidRPr="00751AF5">
              <w:rPr>
                <w:rFonts w:ascii="Times New Roman" w:eastAsia="Times New Roman" w:hAnsi="Times New Roman" w:cs="Times New Roman"/>
                <w:b/>
                <w:bCs/>
                <w:sz w:val="16"/>
                <w:szCs w:val="16"/>
                <w:lang w:eastAsia="ru-RU"/>
              </w:rPr>
              <w:t> </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Общая физическая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r>
      <w:tr w:rsidR="001C603D" w:rsidRPr="00751AF5" w:rsidTr="001C603D">
        <w:trPr>
          <w:trHeight w:val="49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2</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Специальная физическая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6</w:t>
            </w:r>
          </w:p>
        </w:tc>
      </w:tr>
      <w:tr w:rsidR="001C603D" w:rsidRPr="00751AF5" w:rsidTr="001C603D">
        <w:trPr>
          <w:trHeight w:val="51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Участие в спортивных соревнованиях</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7</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12</w:t>
            </w:r>
          </w:p>
        </w:tc>
      </w:tr>
      <w:tr w:rsidR="001C603D" w:rsidRPr="00751AF5" w:rsidTr="001C603D">
        <w:trPr>
          <w:trHeight w:val="30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w:t>
            </w:r>
          </w:p>
        </w:tc>
        <w:tc>
          <w:tcPr>
            <w:tcW w:w="1851"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Техническая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366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23</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28</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32</w:t>
            </w:r>
          </w:p>
        </w:tc>
      </w:tr>
      <w:tr w:rsidR="001C603D" w:rsidRPr="00751AF5" w:rsidTr="001C603D">
        <w:trPr>
          <w:trHeight w:val="54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Тактическая, теоретическая, психологическая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482</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33</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39</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41</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38</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38</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43</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44</w:t>
            </w:r>
          </w:p>
        </w:tc>
      </w:tr>
      <w:tr w:rsidR="001C603D" w:rsidRPr="00751AF5" w:rsidTr="001C603D">
        <w:trPr>
          <w:trHeight w:val="510"/>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6</w:t>
            </w:r>
          </w:p>
        </w:tc>
        <w:tc>
          <w:tcPr>
            <w:tcW w:w="1851" w:type="dxa"/>
            <w:tcBorders>
              <w:top w:val="nil"/>
              <w:left w:val="single" w:sz="4" w:space="0" w:color="auto"/>
              <w:bottom w:val="single" w:sz="4" w:space="0" w:color="auto"/>
              <w:right w:val="single" w:sz="4" w:space="0" w:color="auto"/>
            </w:tcBorders>
            <w:shd w:val="clear" w:color="auto" w:fill="auto"/>
            <w:vAlign w:val="center"/>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Инструкторская и судейская практика</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45</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1215"/>
        </w:trPr>
        <w:tc>
          <w:tcPr>
            <w:tcW w:w="417" w:type="dxa"/>
            <w:tcBorders>
              <w:top w:val="nil"/>
              <w:left w:val="single" w:sz="4" w:space="0" w:color="auto"/>
              <w:bottom w:val="single" w:sz="4" w:space="0" w:color="auto"/>
              <w:right w:val="nil"/>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7</w:t>
            </w:r>
          </w:p>
        </w:tc>
        <w:tc>
          <w:tcPr>
            <w:tcW w:w="1851" w:type="dxa"/>
            <w:tcBorders>
              <w:top w:val="nil"/>
              <w:left w:val="single" w:sz="4" w:space="0" w:color="auto"/>
              <w:bottom w:val="single" w:sz="4" w:space="0" w:color="auto"/>
              <w:right w:val="single" w:sz="4" w:space="0" w:color="auto"/>
            </w:tcBorders>
            <w:shd w:val="clear" w:color="auto" w:fill="auto"/>
            <w:vAlign w:val="bottom"/>
            <w:hideMark/>
          </w:tcPr>
          <w:p w:rsidR="001C603D" w:rsidRPr="00751AF5" w:rsidRDefault="001C603D" w:rsidP="001C603D">
            <w:pPr>
              <w:spacing w:after="0" w:line="240" w:lineRule="auto"/>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Медицинские, медико-биологические, восстановительные мероприятия, тестирование и контроль</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59</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10</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9</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18"/>
                <w:szCs w:val="18"/>
                <w:lang w:eastAsia="ru-RU"/>
              </w:rPr>
            </w:pPr>
            <w:r w:rsidRPr="00751AF5">
              <w:rPr>
                <w:rFonts w:ascii="Times New Roman" w:eastAsia="Times New Roman" w:hAnsi="Times New Roman" w:cs="Times New Roman"/>
                <w:sz w:val="18"/>
                <w:szCs w:val="18"/>
                <w:lang w:eastAsia="ru-RU"/>
              </w:rPr>
              <w:t>4</w:t>
            </w:r>
          </w:p>
        </w:tc>
      </w:tr>
      <w:tr w:rsidR="001C603D" w:rsidRPr="00751AF5" w:rsidTr="001C603D">
        <w:trPr>
          <w:trHeight w:val="467"/>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sz w:val="20"/>
                <w:szCs w:val="20"/>
                <w:lang w:eastAsia="ru-RU"/>
              </w:rPr>
            </w:pPr>
            <w:r w:rsidRPr="00751AF5">
              <w:rPr>
                <w:rFonts w:ascii="Times New Roman" w:eastAsia="Times New Roman" w:hAnsi="Times New Roman" w:cs="Times New Roman"/>
                <w:sz w:val="20"/>
                <w:szCs w:val="20"/>
                <w:lang w:eastAsia="ru-RU"/>
              </w:rPr>
              <w:t> </w:t>
            </w:r>
          </w:p>
        </w:tc>
        <w:tc>
          <w:tcPr>
            <w:tcW w:w="1851"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right"/>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ИТОГО</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1196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80</w:t>
            </w:r>
          </w:p>
        </w:tc>
        <w:tc>
          <w:tcPr>
            <w:tcW w:w="640"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92</w:t>
            </w:r>
          </w:p>
        </w:tc>
        <w:tc>
          <w:tcPr>
            <w:tcW w:w="636"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96</w:t>
            </w:r>
          </w:p>
        </w:tc>
        <w:tc>
          <w:tcPr>
            <w:tcW w:w="709"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96</w:t>
            </w:r>
          </w:p>
        </w:tc>
        <w:tc>
          <w:tcPr>
            <w:tcW w:w="708"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104</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108</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bottom"/>
            <w:hideMark/>
          </w:tcPr>
          <w:p w:rsidR="001C603D" w:rsidRPr="00751AF5" w:rsidRDefault="001C603D" w:rsidP="001C603D">
            <w:pPr>
              <w:spacing w:after="0" w:line="240" w:lineRule="auto"/>
              <w:jc w:val="center"/>
              <w:rPr>
                <w:rFonts w:ascii="Times New Roman" w:eastAsia="Times New Roman" w:hAnsi="Times New Roman" w:cs="Times New Roman"/>
                <w:b/>
                <w:bCs/>
                <w:sz w:val="18"/>
                <w:szCs w:val="18"/>
                <w:lang w:eastAsia="ru-RU"/>
              </w:rPr>
            </w:pPr>
            <w:r w:rsidRPr="00751AF5">
              <w:rPr>
                <w:rFonts w:ascii="Times New Roman" w:eastAsia="Times New Roman" w:hAnsi="Times New Roman" w:cs="Times New Roman"/>
                <w:b/>
                <w:bCs/>
                <w:sz w:val="18"/>
                <w:szCs w:val="18"/>
                <w:lang w:eastAsia="ru-RU"/>
              </w:rPr>
              <w:t>108</w:t>
            </w:r>
          </w:p>
        </w:tc>
      </w:tr>
    </w:tbl>
    <w:p w:rsidR="001C603D" w:rsidRPr="00751AF5" w:rsidRDefault="001C603D" w:rsidP="001C603D">
      <w:pPr>
        <w:tabs>
          <w:tab w:val="left" w:pos="142"/>
        </w:tabs>
        <w:spacing w:after="0" w:line="240" w:lineRule="auto"/>
        <w:rPr>
          <w:rFonts w:ascii="Times New Roman" w:hAnsi="Times New Roman" w:cs="Times New Roman"/>
          <w:b/>
          <w:bCs/>
          <w:sz w:val="28"/>
          <w:szCs w:val="28"/>
        </w:rPr>
      </w:pPr>
    </w:p>
    <w:p w:rsidR="001C603D" w:rsidRPr="00751AF5" w:rsidRDefault="001C603D" w:rsidP="001C603D">
      <w:pPr>
        <w:tabs>
          <w:tab w:val="left" w:pos="142"/>
        </w:tabs>
        <w:spacing w:after="0" w:line="240" w:lineRule="auto"/>
        <w:ind w:left="142" w:firstLine="567"/>
        <w:jc w:val="center"/>
        <w:rPr>
          <w:rFonts w:ascii="Times New Roman" w:hAnsi="Times New Roman" w:cs="Times New Roman"/>
          <w:b/>
          <w:bCs/>
          <w:sz w:val="28"/>
          <w:szCs w:val="28"/>
        </w:rPr>
      </w:pPr>
    </w:p>
    <w:p w:rsidR="001C603D" w:rsidRPr="00751AF5" w:rsidRDefault="001C603D" w:rsidP="00327AE1">
      <w:pPr>
        <w:pStyle w:val="1"/>
      </w:pPr>
      <w:bookmarkStart w:id="28" w:name="_Toc129865292"/>
      <w:r w:rsidRPr="00751AF5">
        <w:t>5.Условия реализации дополнительной образовательной программы спортивной подготовки</w:t>
      </w:r>
      <w:bookmarkEnd w:id="28"/>
    </w:p>
    <w:p w:rsidR="001C603D" w:rsidRPr="00751AF5" w:rsidRDefault="001C603D" w:rsidP="00327AE1">
      <w:pPr>
        <w:pStyle w:val="1"/>
      </w:pPr>
      <w:bookmarkStart w:id="29" w:name="_Toc129865293"/>
      <w:r w:rsidRPr="00751AF5">
        <w:t>5.1. Материально-технические условия</w:t>
      </w:r>
      <w:bookmarkEnd w:id="29"/>
    </w:p>
    <w:p w:rsidR="001C603D" w:rsidRPr="00751AF5" w:rsidRDefault="001C603D" w:rsidP="001C603D">
      <w:pPr>
        <w:spacing w:after="0" w:line="240" w:lineRule="auto"/>
        <w:ind w:left="360"/>
        <w:jc w:val="center"/>
        <w:rPr>
          <w:rFonts w:ascii="Times New Roman" w:hAnsi="Times New Roman" w:cs="Times New Roman"/>
          <w:b/>
          <w:bCs/>
          <w:sz w:val="28"/>
          <w:szCs w:val="28"/>
        </w:rPr>
      </w:pPr>
    </w:p>
    <w:p w:rsidR="001C603D" w:rsidRPr="00751AF5" w:rsidRDefault="001C603D" w:rsidP="006752C9">
      <w:pPr>
        <w:widowControl w:val="0"/>
        <w:autoSpaceDE w:val="0"/>
        <w:autoSpaceDN w:val="0"/>
        <w:adjustRightInd w:val="0"/>
        <w:spacing w:line="240" w:lineRule="auto"/>
        <w:ind w:firstLine="709"/>
        <w:contextualSpacing/>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Требования к материально-техническим условиям реализации этапов спортивной подготовки предусматри</w:t>
      </w:r>
      <w:r w:rsidR="00327AE1">
        <w:rPr>
          <w:rFonts w:ascii="Times New Roman" w:eastAsiaTheme="minorEastAsia" w:hAnsi="Times New Roman" w:cs="Times New Roman"/>
          <w:bCs/>
          <w:sz w:val="28"/>
          <w:szCs w:val="28"/>
          <w:lang w:eastAsia="ru-RU"/>
        </w:rPr>
        <w:t xml:space="preserve">вают (в том числе на основании </w:t>
      </w:r>
      <w:r w:rsidRPr="00751AF5">
        <w:rPr>
          <w:rFonts w:ascii="Times New Roman" w:eastAsiaTheme="minorEastAsia" w:hAnsi="Times New Roman" w:cs="Times New Roman"/>
          <w:bCs/>
          <w:sz w:val="28"/>
          <w:szCs w:val="28"/>
          <w:lang w:eastAsia="ru-RU"/>
        </w:rPr>
        <w:t>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 xml:space="preserve">Наличие </w:t>
      </w:r>
      <w:r w:rsidR="002D607A">
        <w:rPr>
          <w:rFonts w:ascii="Times New Roman" w:hAnsi="Times New Roman" w:cs="Times New Roman"/>
          <w:sz w:val="28"/>
          <w:szCs w:val="28"/>
        </w:rPr>
        <w:t>у</w:t>
      </w:r>
      <w:r w:rsidR="002D607A" w:rsidRPr="002D607A">
        <w:rPr>
          <w:rFonts w:ascii="Times New Roman" w:hAnsi="Times New Roman" w:cs="Times New Roman"/>
          <w:sz w:val="28"/>
          <w:szCs w:val="28"/>
        </w:rPr>
        <w:t>чебно-т</w:t>
      </w:r>
      <w:r w:rsidR="002D607A" w:rsidRPr="002D607A">
        <w:rPr>
          <w:rFonts w:ascii="Times New Roman" w:eastAsia="Times New Roman" w:hAnsi="Times New Roman" w:cs="Times New Roman"/>
          <w:sz w:val="28"/>
          <w:szCs w:val="28"/>
          <w:lang w:eastAsia="ru-RU"/>
        </w:rPr>
        <w:t>ренировочного</w:t>
      </w:r>
      <w:r w:rsidR="002D607A" w:rsidRPr="003B60FB">
        <w:rPr>
          <w:rFonts w:ascii="Times New Roman" w:eastAsia="Times New Roman" w:hAnsi="Times New Roman" w:cs="Times New Roman"/>
          <w:sz w:val="24"/>
          <w:szCs w:val="24"/>
          <w:lang w:eastAsia="ru-RU"/>
        </w:rPr>
        <w:t xml:space="preserve"> </w:t>
      </w:r>
      <w:r w:rsidRPr="00751AF5">
        <w:rPr>
          <w:rFonts w:ascii="Times New Roman" w:eastAsiaTheme="minorEastAsia" w:hAnsi="Times New Roman" w:cs="Times New Roman"/>
          <w:bCs/>
          <w:sz w:val="28"/>
          <w:szCs w:val="28"/>
          <w:lang w:eastAsia="ru-RU"/>
        </w:rPr>
        <w:t>спортивного зала;</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Наличие помещения для игры в шахматы;</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Наличие раздевалок, душевых;</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lastRenderedPageBreak/>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Обеспечение оборудованием и спортивным инвентарем, необходимыми для прохождения спортивной подготовки;</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Обеспечение спортивной экипировкой;</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Обеспечение обучающихся проездом к месту проведения спортивных мероприятий и обратно;</w:t>
      </w:r>
    </w:p>
    <w:p w:rsidR="001C603D" w:rsidRPr="00751AF5" w:rsidRDefault="001C603D" w:rsidP="00751AF5">
      <w:pPr>
        <w:pStyle w:val="a6"/>
        <w:widowControl w:val="0"/>
        <w:numPr>
          <w:ilvl w:val="0"/>
          <w:numId w:val="4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Обеспечение обучающ</w:t>
      </w:r>
      <w:r w:rsidR="00F3056E">
        <w:rPr>
          <w:rFonts w:ascii="Times New Roman" w:eastAsiaTheme="minorEastAsia" w:hAnsi="Times New Roman" w:cs="Times New Roman"/>
          <w:bCs/>
          <w:sz w:val="28"/>
          <w:szCs w:val="28"/>
          <w:lang w:eastAsia="ru-RU"/>
        </w:rPr>
        <w:t>ихся питанием и проживанием в п</w:t>
      </w:r>
      <w:r w:rsidRPr="00751AF5">
        <w:rPr>
          <w:rFonts w:ascii="Times New Roman" w:eastAsiaTheme="minorEastAsia" w:hAnsi="Times New Roman" w:cs="Times New Roman"/>
          <w:bCs/>
          <w:sz w:val="28"/>
          <w:szCs w:val="28"/>
          <w:lang w:eastAsia="ru-RU"/>
        </w:rPr>
        <w:t>е</w:t>
      </w:r>
      <w:r w:rsidR="00F3056E">
        <w:rPr>
          <w:rFonts w:ascii="Times New Roman" w:eastAsiaTheme="minorEastAsia" w:hAnsi="Times New Roman" w:cs="Times New Roman"/>
          <w:bCs/>
          <w:sz w:val="28"/>
          <w:szCs w:val="28"/>
          <w:lang w:eastAsia="ru-RU"/>
        </w:rPr>
        <w:t>р</w:t>
      </w:r>
      <w:r w:rsidRPr="00751AF5">
        <w:rPr>
          <w:rFonts w:ascii="Times New Roman" w:eastAsiaTheme="minorEastAsia" w:hAnsi="Times New Roman" w:cs="Times New Roman"/>
          <w:bCs/>
          <w:sz w:val="28"/>
          <w:szCs w:val="28"/>
          <w:lang w:eastAsia="ru-RU"/>
        </w:rPr>
        <w:t>иод проведения спортивных мероприятий;</w:t>
      </w:r>
    </w:p>
    <w:p w:rsidR="001C603D" w:rsidRPr="00751AF5" w:rsidRDefault="001C603D" w:rsidP="006752C9">
      <w:pPr>
        <w:pStyle w:val="a6"/>
        <w:widowControl w:val="0"/>
        <w:numPr>
          <w:ilvl w:val="0"/>
          <w:numId w:val="41"/>
        </w:numPr>
        <w:autoSpaceDE w:val="0"/>
        <w:autoSpaceDN w:val="0"/>
        <w:adjustRightInd w:val="0"/>
        <w:spacing w:before="240" w:line="240" w:lineRule="auto"/>
        <w:jc w:val="both"/>
        <w:rPr>
          <w:rFonts w:ascii="Times New Roman" w:eastAsiaTheme="minorEastAsia" w:hAnsi="Times New Roman" w:cs="Times New Roman"/>
          <w:bCs/>
          <w:sz w:val="28"/>
          <w:szCs w:val="28"/>
          <w:lang w:eastAsia="ru-RU"/>
        </w:rPr>
      </w:pPr>
      <w:r w:rsidRPr="00751AF5">
        <w:rPr>
          <w:rFonts w:ascii="Times New Roman" w:eastAsiaTheme="minorEastAsia" w:hAnsi="Times New Roman" w:cs="Times New Roman"/>
          <w:bCs/>
          <w:sz w:val="28"/>
          <w:szCs w:val="28"/>
          <w:lang w:eastAsia="ru-RU"/>
        </w:rPr>
        <w:t>Медицинское обеспечение обучающихся, в том числе организацию систематического медицинского контроля.</w:t>
      </w:r>
    </w:p>
    <w:p w:rsidR="001C603D" w:rsidRDefault="001C603D" w:rsidP="001C603D">
      <w:pPr>
        <w:widowControl w:val="0"/>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51AF5">
        <w:rPr>
          <w:rFonts w:ascii="Times New Roman" w:eastAsiaTheme="minorEastAsia" w:hAnsi="Times New Roman" w:cs="Times New Roman"/>
          <w:bCs/>
          <w:sz w:val="28"/>
          <w:szCs w:val="28"/>
          <w:lang w:eastAsia="ru-RU"/>
        </w:rPr>
        <w:t>Примерные требования к оборудованию и спортивному инвентарю, спортивной экипировке, необходимые для реализации Программы устанавливаются в дополнительной образовательной программе</w:t>
      </w:r>
      <w:r w:rsidR="00327AE1">
        <w:rPr>
          <w:rFonts w:ascii="Times New Roman" w:eastAsiaTheme="minorEastAsia" w:hAnsi="Times New Roman" w:cs="Times New Roman"/>
          <w:bCs/>
          <w:sz w:val="28"/>
          <w:szCs w:val="28"/>
          <w:lang w:eastAsia="ru-RU"/>
        </w:rPr>
        <w:t xml:space="preserve"> спортивной подготовки с учетом Приложения № 6 к П</w:t>
      </w:r>
      <w:r w:rsidRPr="00751AF5">
        <w:rPr>
          <w:rFonts w:ascii="Times New Roman" w:eastAsiaTheme="minorEastAsia" w:hAnsi="Times New Roman" w:cs="Times New Roman"/>
          <w:bCs/>
          <w:sz w:val="28"/>
          <w:szCs w:val="28"/>
          <w:lang w:eastAsia="ru-RU"/>
        </w:rPr>
        <w:t>рограмме</w:t>
      </w:r>
      <w:r w:rsidR="00327AE1">
        <w:rPr>
          <w:rFonts w:ascii="Times New Roman" w:hAnsi="Times New Roman" w:cs="Times New Roman"/>
          <w:bCs/>
          <w:sz w:val="28"/>
          <w:szCs w:val="28"/>
        </w:rPr>
        <w:t>.</w:t>
      </w:r>
    </w:p>
    <w:p w:rsidR="006752C9" w:rsidRPr="00751AF5" w:rsidRDefault="006752C9" w:rsidP="001C603D">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bCs/>
          <w:sz w:val="28"/>
          <w:szCs w:val="28"/>
          <w:lang w:eastAsia="ru-RU"/>
        </w:rPr>
      </w:pPr>
    </w:p>
    <w:p w:rsidR="001C603D" w:rsidRPr="00751AF5" w:rsidRDefault="001C603D" w:rsidP="001C603D">
      <w:pPr>
        <w:spacing w:after="0" w:line="240" w:lineRule="auto"/>
        <w:ind w:left="360"/>
        <w:jc w:val="center"/>
        <w:rPr>
          <w:rFonts w:ascii="Times New Roman" w:hAnsi="Times New Roman" w:cs="Times New Roman"/>
          <w:b/>
          <w:bCs/>
          <w:sz w:val="28"/>
          <w:szCs w:val="28"/>
        </w:rPr>
      </w:pPr>
    </w:p>
    <w:p w:rsidR="001C603D" w:rsidRPr="00751AF5" w:rsidRDefault="001C603D" w:rsidP="001C603D">
      <w:pPr>
        <w:spacing w:after="0" w:line="240" w:lineRule="auto"/>
        <w:ind w:left="360"/>
        <w:jc w:val="center"/>
        <w:rPr>
          <w:rFonts w:ascii="Times New Roman" w:hAnsi="Times New Roman" w:cs="Times New Roman"/>
          <w:b/>
          <w:bCs/>
          <w:sz w:val="28"/>
          <w:szCs w:val="28"/>
        </w:rPr>
      </w:pPr>
      <w:r w:rsidRPr="00751AF5">
        <w:rPr>
          <w:rFonts w:ascii="Times New Roman" w:hAnsi="Times New Roman" w:cs="Times New Roman"/>
          <w:b/>
          <w:bCs/>
          <w:sz w:val="28"/>
          <w:szCs w:val="28"/>
        </w:rPr>
        <w:t>5.2. Кадровые условия</w:t>
      </w:r>
    </w:p>
    <w:p w:rsidR="001C603D" w:rsidRPr="00751AF5" w:rsidRDefault="001C603D" w:rsidP="001C603D">
      <w:pPr>
        <w:spacing w:after="0" w:line="240" w:lineRule="auto"/>
        <w:ind w:left="360"/>
        <w:jc w:val="center"/>
        <w:rPr>
          <w:rFonts w:ascii="Times New Roman" w:hAnsi="Times New Roman" w:cs="Times New Roman"/>
          <w:b/>
          <w:bCs/>
          <w:sz w:val="28"/>
          <w:szCs w:val="28"/>
        </w:rPr>
      </w:pPr>
    </w:p>
    <w:p w:rsidR="001C603D" w:rsidRPr="00751AF5" w:rsidRDefault="001C603D" w:rsidP="001C603D">
      <w:pPr>
        <w:spacing w:after="0" w:line="240" w:lineRule="auto"/>
        <w:ind w:firstLine="709"/>
        <w:jc w:val="both"/>
        <w:rPr>
          <w:rFonts w:ascii="Times New Roman" w:hAnsi="Times New Roman" w:cs="Times New Roman"/>
          <w:bCs/>
          <w:sz w:val="28"/>
          <w:szCs w:val="28"/>
        </w:rPr>
      </w:pPr>
      <w:r w:rsidRPr="00751AF5">
        <w:rPr>
          <w:rFonts w:ascii="Times New Roman" w:hAnsi="Times New Roman" w:cs="Times New Roman"/>
          <w:bCs/>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w:t>
      </w:r>
      <w:r w:rsidRPr="00751AF5">
        <w:rPr>
          <w:rFonts w:ascii="Times New Roman" w:hAnsi="Times New Roman" w:cs="Times New Roman"/>
          <w:bCs/>
          <w:sz w:val="28"/>
          <w:szCs w:val="28"/>
        </w:rPr>
        <w:lastRenderedPageBreak/>
        <w:t xml:space="preserve">физической культуры и спорта», утвержденным приказом </w:t>
      </w:r>
      <w:proofErr w:type="spellStart"/>
      <w:r w:rsidRPr="00751AF5">
        <w:rPr>
          <w:rFonts w:ascii="Times New Roman" w:hAnsi="Times New Roman" w:cs="Times New Roman"/>
          <w:bCs/>
          <w:sz w:val="28"/>
          <w:szCs w:val="28"/>
        </w:rPr>
        <w:t>Минздравсоцразвития</w:t>
      </w:r>
      <w:proofErr w:type="spellEnd"/>
      <w:r w:rsidRPr="00751AF5">
        <w:rPr>
          <w:rFonts w:ascii="Times New Roman" w:hAnsi="Times New Roman" w:cs="Times New Roman"/>
          <w:bCs/>
          <w:sz w:val="28"/>
          <w:szCs w:val="28"/>
        </w:rPr>
        <w:t xml:space="preserve"> России от 15.08.2011 № 916н (зарегистрирован Минюстом России 14.10.2011, регистрационный № 22054).</w:t>
      </w:r>
    </w:p>
    <w:p w:rsidR="001C603D" w:rsidRPr="00751AF5" w:rsidRDefault="001C603D" w:rsidP="001C603D">
      <w:pPr>
        <w:spacing w:after="0" w:line="240" w:lineRule="auto"/>
        <w:ind w:firstLine="709"/>
        <w:jc w:val="both"/>
        <w:rPr>
          <w:rFonts w:ascii="Times New Roman" w:hAnsi="Times New Roman" w:cs="Times New Roman"/>
          <w:bCs/>
          <w:sz w:val="28"/>
          <w:szCs w:val="28"/>
        </w:rPr>
      </w:pPr>
      <w:r w:rsidRPr="00751AF5">
        <w:rPr>
          <w:rFonts w:ascii="Times New Roman" w:hAnsi="Times New Roman" w:cs="Times New Roman"/>
          <w:bCs/>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по видам спортивной подготовки, с учетом специфики вида спорта «шахматы», а также на всех этапах спортивной подготовки привлечение иных специалистов (при условии их одновременной работы с обучающимися).</w:t>
      </w:r>
    </w:p>
    <w:p w:rsidR="001C603D" w:rsidRPr="00751AF5" w:rsidRDefault="001C603D" w:rsidP="001C603D">
      <w:pPr>
        <w:spacing w:after="0" w:line="240" w:lineRule="auto"/>
        <w:ind w:firstLine="709"/>
        <w:jc w:val="both"/>
        <w:rPr>
          <w:rFonts w:ascii="Times New Roman" w:hAnsi="Times New Roman" w:cs="Times New Roman"/>
          <w:bCs/>
          <w:sz w:val="28"/>
          <w:szCs w:val="28"/>
        </w:rPr>
      </w:pPr>
    </w:p>
    <w:p w:rsidR="001C603D" w:rsidRPr="00751AF5" w:rsidRDefault="001C603D" w:rsidP="001C603D">
      <w:pPr>
        <w:spacing w:after="0" w:line="240" w:lineRule="auto"/>
        <w:ind w:left="360"/>
        <w:jc w:val="center"/>
        <w:rPr>
          <w:rFonts w:ascii="Times New Roman" w:hAnsi="Times New Roman" w:cs="Times New Roman"/>
          <w:b/>
          <w:bCs/>
          <w:sz w:val="28"/>
          <w:szCs w:val="28"/>
        </w:rPr>
      </w:pPr>
      <w:r w:rsidRPr="00751AF5">
        <w:rPr>
          <w:rFonts w:ascii="Times New Roman" w:hAnsi="Times New Roman" w:cs="Times New Roman"/>
          <w:b/>
          <w:bCs/>
          <w:sz w:val="28"/>
          <w:szCs w:val="28"/>
        </w:rPr>
        <w:t>5.3. Информационно-методические условия</w:t>
      </w:r>
    </w:p>
    <w:p w:rsidR="001C603D" w:rsidRPr="00751AF5" w:rsidRDefault="001C603D" w:rsidP="001C603D">
      <w:pPr>
        <w:spacing w:after="0" w:line="240" w:lineRule="auto"/>
        <w:contextualSpacing/>
        <w:rPr>
          <w:rFonts w:ascii="Times New Roman" w:hAnsi="Times New Roman" w:cs="Times New Roman"/>
          <w:b/>
          <w:bCs/>
          <w:sz w:val="28"/>
          <w:szCs w:val="28"/>
        </w:rPr>
      </w:pPr>
    </w:p>
    <w:p w:rsidR="001C603D" w:rsidRPr="00751AF5" w:rsidRDefault="001C603D" w:rsidP="001C603D">
      <w:pPr>
        <w:spacing w:after="0" w:line="240" w:lineRule="auto"/>
        <w:ind w:firstLine="709"/>
        <w:contextualSpacing/>
        <w:jc w:val="both"/>
        <w:rPr>
          <w:rFonts w:ascii="Times New Roman" w:hAnsi="Times New Roman" w:cs="Times New Roman"/>
          <w:b/>
          <w:sz w:val="28"/>
          <w:szCs w:val="28"/>
        </w:rPr>
      </w:pPr>
      <w:r w:rsidRPr="00751AF5">
        <w:rPr>
          <w:rFonts w:ascii="Times New Roman" w:hAnsi="Times New Roman" w:cs="Times New Roman"/>
          <w:sz w:val="28"/>
          <w:szCs w:val="28"/>
          <w:shd w:val="clear" w:color="auto" w:fill="FFFFFF"/>
        </w:rPr>
        <w:t xml:space="preserve">Информационное обеспечение деятельности Организации – многогранный  процесс, направленный на решение профессиональных, организационных </w:t>
      </w:r>
      <w:r w:rsidRPr="00751AF5">
        <w:rPr>
          <w:rFonts w:ascii="Times New Roman" w:hAnsi="Times New Roman" w:cs="Times New Roman"/>
          <w:sz w:val="28"/>
          <w:szCs w:val="28"/>
          <w:shd w:val="clear" w:color="auto" w:fill="FFFFFF"/>
        </w:rPr>
        <w:br/>
        <w:t xml:space="preserve">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w:t>
      </w:r>
      <w:r w:rsidRPr="00751AF5">
        <w:rPr>
          <w:rFonts w:ascii="Times New Roman" w:hAnsi="Times New Roman" w:cs="Times New Roman"/>
          <w:sz w:val="28"/>
          <w:szCs w:val="28"/>
          <w:shd w:val="clear" w:color="auto" w:fill="FFFFFF"/>
        </w:rPr>
        <w:br/>
        <w:t>и образовательной деятельности.</w:t>
      </w:r>
    </w:p>
    <w:p w:rsidR="001C603D" w:rsidRDefault="001C603D" w:rsidP="008D719F">
      <w:pPr>
        <w:widowControl w:val="0"/>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51AF5">
        <w:rPr>
          <w:rFonts w:ascii="Times New Roman" w:hAnsi="Times New Roman" w:cs="Times New Roman"/>
          <w:sz w:val="28"/>
          <w:szCs w:val="28"/>
        </w:rPr>
        <w:t>Примерный перечень информационного обеспечения Про</w:t>
      </w:r>
      <w:r w:rsidR="008D719F">
        <w:rPr>
          <w:rFonts w:ascii="Times New Roman" w:hAnsi="Times New Roman" w:cs="Times New Roman"/>
          <w:sz w:val="28"/>
          <w:szCs w:val="28"/>
        </w:rPr>
        <w:t>граммы приведен в Приложении № 7</w:t>
      </w:r>
      <w:r w:rsidRPr="00751AF5">
        <w:rPr>
          <w:rFonts w:ascii="Times New Roman" w:hAnsi="Times New Roman" w:cs="Times New Roman"/>
          <w:sz w:val="28"/>
          <w:szCs w:val="28"/>
        </w:rPr>
        <w:t xml:space="preserve"> </w:t>
      </w:r>
      <w:r w:rsidR="008D719F">
        <w:rPr>
          <w:rFonts w:ascii="Times New Roman" w:eastAsiaTheme="minorEastAsia" w:hAnsi="Times New Roman" w:cs="Times New Roman"/>
          <w:bCs/>
          <w:sz w:val="28"/>
          <w:szCs w:val="28"/>
          <w:lang w:eastAsia="ru-RU"/>
        </w:rPr>
        <w:t>к П</w:t>
      </w:r>
      <w:r w:rsidRPr="00751AF5">
        <w:rPr>
          <w:rFonts w:ascii="Times New Roman" w:eastAsiaTheme="minorEastAsia" w:hAnsi="Times New Roman" w:cs="Times New Roman"/>
          <w:bCs/>
          <w:sz w:val="28"/>
          <w:szCs w:val="28"/>
          <w:lang w:eastAsia="ru-RU"/>
        </w:rPr>
        <w:t>рограмме</w:t>
      </w:r>
      <w:r w:rsidR="008D719F">
        <w:rPr>
          <w:rFonts w:ascii="Times New Roman" w:hAnsi="Times New Roman" w:cs="Times New Roman"/>
          <w:bCs/>
          <w:sz w:val="28"/>
          <w:szCs w:val="28"/>
        </w:rPr>
        <w:t>.</w:t>
      </w:r>
    </w:p>
    <w:p w:rsidR="00D40742" w:rsidRDefault="00D40742" w:rsidP="008D719F">
      <w:pPr>
        <w:widowControl w:val="0"/>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D40742" w:rsidRPr="008D719F" w:rsidRDefault="00D40742" w:rsidP="008D719F">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bCs/>
          <w:sz w:val="28"/>
          <w:szCs w:val="28"/>
          <w:lang w:eastAsia="ru-RU"/>
        </w:rPr>
      </w:pPr>
    </w:p>
    <w:p w:rsidR="000D42B0" w:rsidRDefault="000D42B0">
      <w:pPr>
        <w:rPr>
          <w:rFonts w:ascii="Times New Roman" w:eastAsiaTheme="majorEastAsia" w:hAnsi="Times New Roman" w:cstheme="majorBidi"/>
          <w:b/>
          <w:color w:val="000000" w:themeColor="text1"/>
          <w:sz w:val="28"/>
          <w:szCs w:val="32"/>
        </w:rPr>
      </w:pPr>
      <w:r>
        <w:br w:type="page"/>
      </w:r>
    </w:p>
    <w:p w:rsidR="00D40742" w:rsidRPr="00D40742" w:rsidRDefault="00D40742" w:rsidP="00D40742">
      <w:pPr>
        <w:pStyle w:val="1"/>
      </w:pPr>
      <w:bookmarkStart w:id="30" w:name="_Toc129865294"/>
      <w:r w:rsidRPr="00D40742">
        <w:lastRenderedPageBreak/>
        <w:t>Перечень информационного обеспечения</w:t>
      </w:r>
      <w:bookmarkEnd w:id="30"/>
    </w:p>
    <w:p w:rsidR="00D40742" w:rsidRPr="00D40742" w:rsidRDefault="00D40742" w:rsidP="00D40742">
      <w:pPr>
        <w:pStyle w:val="a9"/>
        <w:ind w:right="-1"/>
        <w:jc w:val="center"/>
        <w:rPr>
          <w:b/>
          <w:bCs/>
          <w:sz w:val="28"/>
          <w:szCs w:val="28"/>
        </w:rPr>
      </w:pP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Приказ Министерства спорта РФ от 09.11.2022 № 952 «Об утверждении федерального стандарта спортивной подготовки по виду спорта «шахматы»».</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color w:val="auto"/>
          <w:sz w:val="28"/>
          <w:szCs w:val="28"/>
        </w:rPr>
        <w:t>Приказ Министерства здравоохранения РФ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rFonts w:eastAsia="Times New Roman"/>
          <w:color w:val="202122"/>
          <w:sz w:val="28"/>
          <w:szCs w:val="28"/>
          <w:lang w:eastAsia="ru-RU"/>
        </w:rPr>
        <w:t>Приказ Министерства спорта РФ от 29.12.2020 г. № 988 «Правила вида спорта «шахматы»».</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rFonts w:eastAsia="Times New Roman"/>
          <w:color w:val="202122"/>
          <w:sz w:val="28"/>
          <w:szCs w:val="28"/>
          <w:lang w:eastAsia="ru-RU"/>
        </w:rPr>
        <w:t>Приказ Министерства спорта РФ от 03.08.2022 г.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Авербах Ю.Л. Шахматы: методическое пособие. – М., Знание, 1990.</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proofErr w:type="spellStart"/>
      <w:r w:rsidRPr="00D40742">
        <w:rPr>
          <w:bCs/>
          <w:color w:val="auto"/>
          <w:sz w:val="28"/>
          <w:szCs w:val="28"/>
        </w:rPr>
        <w:t>Алаторцев</w:t>
      </w:r>
      <w:proofErr w:type="spellEnd"/>
      <w:r w:rsidRPr="00D40742">
        <w:rPr>
          <w:bCs/>
          <w:color w:val="auto"/>
          <w:sz w:val="28"/>
          <w:szCs w:val="28"/>
        </w:rPr>
        <w:t xml:space="preserve"> В.А. Вопросы методики тренировки шахматистов старших разрядов. – М.: ЦНИИФК, 1962.</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Алексеев Н.Г., Злотник Б.А. Проблемы отбора перспективных юных шахматистов. - М.: ГЦОЛИФК, 1984.</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 xml:space="preserve">Ботвинник М.М. Методы подготовки шахматиста / В кн. Теория и практика шахматной игры: Учеб. </w:t>
      </w:r>
      <w:proofErr w:type="spellStart"/>
      <w:r w:rsidRPr="00D40742">
        <w:rPr>
          <w:bCs/>
          <w:color w:val="auto"/>
          <w:sz w:val="28"/>
          <w:szCs w:val="28"/>
        </w:rPr>
        <w:t>пособ</w:t>
      </w:r>
      <w:proofErr w:type="spellEnd"/>
      <w:r w:rsidRPr="00D40742">
        <w:rPr>
          <w:bCs/>
          <w:color w:val="auto"/>
          <w:sz w:val="28"/>
          <w:szCs w:val="28"/>
        </w:rPr>
        <w:t xml:space="preserve">. / Под ред. Я.Б. Эстрина. – М.: </w:t>
      </w:r>
      <w:proofErr w:type="spellStart"/>
      <w:r w:rsidRPr="00D40742">
        <w:rPr>
          <w:bCs/>
          <w:color w:val="auto"/>
          <w:sz w:val="28"/>
          <w:szCs w:val="28"/>
        </w:rPr>
        <w:t>Высш</w:t>
      </w:r>
      <w:proofErr w:type="spellEnd"/>
      <w:r w:rsidRPr="00D40742">
        <w:rPr>
          <w:bCs/>
          <w:color w:val="auto"/>
          <w:sz w:val="28"/>
          <w:szCs w:val="28"/>
        </w:rPr>
        <w:t>. школа, 1981.</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Гаврилова Е.А. Безопасный спорт. Настольная книга тренера. – М.: ООО «ПРИНТЛЕТО», 2022.</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Гик Е.Я. Компьютерные шахматы: эра новых чемпионов. – М: ФАИР, 1997.</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Голенищев В.Е. Подготовка юных шахматистов: программа для II разряда. - М.: Сов. Россия, 1980.</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Дворецкий М.И. Методика работы тренера с шахматистами высших разрядов // В кн.: Шахматы: наука, опыт, мастерство. – М: Высшая школа, 1990.</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Дворецкий М.И., Юсупов А.М. Методы шахматного обучения. – Харьков: ФОЛИО, 1997.</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Злотник Б.А. Шахматы: наука, опыт, мастерство. – М.: Высшая школа, 1990.</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Злотник Б.А. Диагностика спортивного мастерства шахматистов // В кн.: Шахматы: наука, опыт, мастерство. – М: Высшая школа, 1990.</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Злотник Б.А. Комплекс диагностических методик по шахматам. – М., 1989.</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proofErr w:type="spellStart"/>
      <w:r w:rsidRPr="00D40742">
        <w:rPr>
          <w:bCs/>
          <w:color w:val="auto"/>
          <w:sz w:val="28"/>
          <w:szCs w:val="28"/>
        </w:rPr>
        <w:t>Крогиус</w:t>
      </w:r>
      <w:proofErr w:type="spellEnd"/>
      <w:r w:rsidRPr="00D40742">
        <w:rPr>
          <w:bCs/>
          <w:color w:val="auto"/>
          <w:sz w:val="28"/>
          <w:szCs w:val="28"/>
        </w:rPr>
        <w:t xml:space="preserve"> Н.В. Психологическая подготовка шахматиста. – М: Физкультура и спорт, 1975.</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lastRenderedPageBreak/>
        <w:t>Малкин В.Б. Проблемы психологической подготовки шахматиста. - М.: ГЦОЛИФК, 2001.</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Малкин В.Б. Медико-биологические проблемы шахмат // В кн.: Шахматы: наука, опыт, мастерство. – М: Высшая школа, 1990.</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Платонов В.Н. Основы подготовки спортсменов в олимпийском спорте. Настольная книга тренера: в 2 т. – М.: ООО «ПРИНТЛЕТО», 2021. – Т.1.</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r w:rsidRPr="00D40742">
        <w:rPr>
          <w:bCs/>
          <w:color w:val="auto"/>
          <w:sz w:val="28"/>
          <w:szCs w:val="28"/>
        </w:rPr>
        <w:t>Платонов В.Н. Основы подготовки спортсменов в олимпийском спорте. Настольная книга тренера: в 2 т. – М.: ООО «ПРИНТЛЕТО», 2021. – Т.2.</w:t>
      </w:r>
    </w:p>
    <w:p w:rsidR="00D40742" w:rsidRPr="00D40742" w:rsidRDefault="00D40742" w:rsidP="00D40742">
      <w:pPr>
        <w:pStyle w:val="Default"/>
        <w:numPr>
          <w:ilvl w:val="0"/>
          <w:numId w:val="48"/>
        </w:numPr>
        <w:tabs>
          <w:tab w:val="left" w:pos="993"/>
        </w:tabs>
        <w:ind w:left="0" w:firstLine="709"/>
        <w:jc w:val="both"/>
        <w:rPr>
          <w:bCs/>
          <w:color w:val="auto"/>
          <w:sz w:val="28"/>
          <w:szCs w:val="28"/>
        </w:rPr>
      </w:pPr>
      <w:proofErr w:type="spellStart"/>
      <w:r w:rsidRPr="00D40742">
        <w:rPr>
          <w:rFonts w:eastAsia="Times New Roman"/>
          <w:color w:val="202122"/>
          <w:sz w:val="28"/>
          <w:szCs w:val="28"/>
          <w:lang w:eastAsia="ru-RU"/>
        </w:rPr>
        <w:t>Финкенцеллер</w:t>
      </w:r>
      <w:proofErr w:type="spellEnd"/>
      <w:r w:rsidRPr="00D40742">
        <w:rPr>
          <w:rFonts w:eastAsia="Times New Roman"/>
          <w:color w:val="202122"/>
          <w:sz w:val="28"/>
          <w:szCs w:val="28"/>
          <w:lang w:eastAsia="ru-RU"/>
        </w:rPr>
        <w:t xml:space="preserve"> Р., </w:t>
      </w:r>
      <w:proofErr w:type="spellStart"/>
      <w:r w:rsidRPr="00D40742">
        <w:rPr>
          <w:rFonts w:eastAsia="Times New Roman"/>
          <w:color w:val="202122"/>
          <w:sz w:val="28"/>
          <w:szCs w:val="28"/>
          <w:lang w:eastAsia="ru-RU"/>
        </w:rPr>
        <w:t>Цир</w:t>
      </w:r>
      <w:proofErr w:type="spellEnd"/>
      <w:r w:rsidRPr="00D40742">
        <w:rPr>
          <w:rFonts w:eastAsia="Times New Roman"/>
          <w:color w:val="202122"/>
          <w:sz w:val="28"/>
          <w:szCs w:val="28"/>
          <w:lang w:eastAsia="ru-RU"/>
        </w:rPr>
        <w:t xml:space="preserve"> В., </w:t>
      </w:r>
      <w:proofErr w:type="spellStart"/>
      <w:r w:rsidRPr="00D40742">
        <w:rPr>
          <w:rFonts w:eastAsia="Times New Roman"/>
          <w:color w:val="202122"/>
          <w:sz w:val="28"/>
          <w:szCs w:val="28"/>
          <w:lang w:eastAsia="ru-RU"/>
        </w:rPr>
        <w:t>Брюгер</w:t>
      </w:r>
      <w:proofErr w:type="spellEnd"/>
      <w:r w:rsidRPr="00D40742">
        <w:rPr>
          <w:rFonts w:eastAsia="Times New Roman"/>
          <w:color w:val="202122"/>
          <w:sz w:val="28"/>
          <w:szCs w:val="28"/>
          <w:lang w:eastAsia="ru-RU"/>
        </w:rPr>
        <w:t xml:space="preserve"> Э. «Шахматы. 2000 лет истории», СПб: </w:t>
      </w:r>
      <w:proofErr w:type="spellStart"/>
      <w:r w:rsidRPr="00D40742">
        <w:rPr>
          <w:rFonts w:eastAsia="Times New Roman"/>
          <w:color w:val="202122"/>
          <w:sz w:val="28"/>
          <w:szCs w:val="28"/>
          <w:lang w:eastAsia="ru-RU"/>
        </w:rPr>
        <w:t>Славия</w:t>
      </w:r>
      <w:proofErr w:type="spellEnd"/>
      <w:r w:rsidRPr="00D40742">
        <w:rPr>
          <w:rFonts w:eastAsia="Times New Roman"/>
          <w:color w:val="202122"/>
          <w:sz w:val="28"/>
          <w:szCs w:val="28"/>
          <w:lang w:eastAsia="ru-RU"/>
        </w:rPr>
        <w:t>, 2003.</w:t>
      </w:r>
    </w:p>
    <w:p w:rsidR="00D40742" w:rsidRPr="00D40742" w:rsidRDefault="00D40742" w:rsidP="00D40742">
      <w:pPr>
        <w:pStyle w:val="Default"/>
        <w:tabs>
          <w:tab w:val="left" w:pos="1134"/>
        </w:tabs>
        <w:ind w:left="709"/>
        <w:jc w:val="both"/>
        <w:rPr>
          <w:bCs/>
          <w:color w:val="auto"/>
          <w:sz w:val="28"/>
          <w:szCs w:val="28"/>
        </w:rPr>
      </w:pPr>
    </w:p>
    <w:p w:rsidR="001C603D" w:rsidRPr="00751AF5" w:rsidRDefault="001C603D" w:rsidP="00D40742">
      <w:pPr>
        <w:spacing w:after="0" w:line="240" w:lineRule="auto"/>
        <w:contextualSpacing/>
        <w:rPr>
          <w:rFonts w:ascii="Times New Roman" w:hAnsi="Times New Roman" w:cs="Times New Roman"/>
          <w:b/>
          <w:bCs/>
          <w:sz w:val="28"/>
          <w:szCs w:val="28"/>
        </w:rPr>
      </w:pPr>
    </w:p>
    <w:p w:rsidR="00BF1156" w:rsidRDefault="00BF1156">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D40742" w:rsidRDefault="00D40742">
      <w:pPr>
        <w:rPr>
          <w:rFonts w:ascii="Times New Roman" w:eastAsia="Times New Roman" w:hAnsi="Times New Roman" w:cs="Times New Roman"/>
          <w:color w:val="202122"/>
          <w:sz w:val="28"/>
          <w:szCs w:val="28"/>
          <w:lang w:eastAsia="ru-RU"/>
        </w:rPr>
      </w:pPr>
    </w:p>
    <w:p w:rsidR="00BF1156" w:rsidRPr="005F7ACE" w:rsidRDefault="00BF1156" w:rsidP="00DB3EF0">
      <w:pPr>
        <w:pStyle w:val="3"/>
      </w:pPr>
      <w:bookmarkStart w:id="31" w:name="_Toc129865295"/>
      <w:r w:rsidRPr="005F7ACE">
        <w:lastRenderedPageBreak/>
        <w:t>Приложение № 1</w:t>
      </w:r>
      <w:bookmarkEnd w:id="31"/>
    </w:p>
    <w:p w:rsidR="00BF1156" w:rsidRPr="005F7ACE" w:rsidRDefault="0066248C" w:rsidP="00CC0535">
      <w:pPr>
        <w:pStyle w:val="a6"/>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программе </w:t>
      </w:r>
      <w:r w:rsidR="00CC0535" w:rsidRPr="00CC0535">
        <w:rPr>
          <w:rFonts w:ascii="Times New Roman" w:hAnsi="Times New Roman" w:cs="Times New Roman"/>
          <w:sz w:val="24"/>
          <w:szCs w:val="24"/>
        </w:rPr>
        <w:t>СПб ГБУ ДО СШ</w:t>
      </w:r>
    </w:p>
    <w:p w:rsidR="00BF1156" w:rsidRPr="005F7ACE" w:rsidRDefault="00BF1156" w:rsidP="00BF1156">
      <w:pPr>
        <w:pStyle w:val="a6"/>
        <w:spacing w:line="240" w:lineRule="auto"/>
        <w:jc w:val="right"/>
        <w:rPr>
          <w:rFonts w:ascii="Times New Roman" w:hAnsi="Times New Roman" w:cs="Times New Roman"/>
          <w:sz w:val="24"/>
          <w:szCs w:val="24"/>
        </w:rPr>
      </w:pPr>
      <w:r w:rsidRPr="005F7ACE">
        <w:rPr>
          <w:rFonts w:ascii="Times New Roman" w:hAnsi="Times New Roman" w:cs="Times New Roman"/>
          <w:bCs/>
          <w:sz w:val="24"/>
          <w:szCs w:val="24"/>
        </w:rPr>
        <w:t xml:space="preserve"> по шахматам и шашкам</w:t>
      </w:r>
      <w:r w:rsidRPr="005F7ACE">
        <w:rPr>
          <w:rFonts w:ascii="Times New Roman" w:hAnsi="Times New Roman" w:cs="Times New Roman"/>
          <w:sz w:val="24"/>
          <w:szCs w:val="24"/>
        </w:rPr>
        <w:t xml:space="preserve"> </w:t>
      </w:r>
    </w:p>
    <w:p w:rsidR="00BF1156" w:rsidRPr="005F7ACE" w:rsidRDefault="00BF1156" w:rsidP="00BF1156">
      <w:pPr>
        <w:pStyle w:val="a6"/>
        <w:spacing w:line="240" w:lineRule="auto"/>
        <w:jc w:val="right"/>
        <w:rPr>
          <w:rFonts w:ascii="Times New Roman" w:hAnsi="Times New Roman" w:cs="Times New Roman"/>
          <w:bCs/>
          <w:sz w:val="24"/>
          <w:szCs w:val="24"/>
        </w:rPr>
      </w:pPr>
      <w:r w:rsidRPr="005F7ACE">
        <w:rPr>
          <w:rFonts w:ascii="Times New Roman" w:hAnsi="Times New Roman" w:cs="Times New Roman"/>
          <w:sz w:val="24"/>
          <w:szCs w:val="24"/>
        </w:rPr>
        <w:t>по виду спорта шахматы</w:t>
      </w:r>
    </w:p>
    <w:p w:rsidR="00BF1156" w:rsidRDefault="00BF1156" w:rsidP="00BF1156">
      <w:pPr>
        <w:widowControl w:val="0"/>
        <w:autoSpaceDE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Учебно-тренировочные мероприятия</w:t>
      </w:r>
    </w:p>
    <w:p w:rsidR="00BF1156" w:rsidRPr="00DF0174" w:rsidRDefault="00BF1156" w:rsidP="00BF1156">
      <w:pPr>
        <w:pStyle w:val="ab"/>
        <w:jc w:val="right"/>
        <w:rPr>
          <w:rFonts w:ascii="Times New Roman" w:hAnsi="Times New Roman" w:cs="Times New Roman"/>
          <w:sz w:val="20"/>
          <w:szCs w:val="20"/>
        </w:rPr>
      </w:pP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955"/>
        <w:gridCol w:w="1984"/>
        <w:gridCol w:w="2268"/>
      </w:tblGrid>
      <w:tr w:rsidR="00BF1156" w:rsidRPr="00AE3268" w:rsidTr="0028184A">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1156" w:rsidRPr="00C148F6" w:rsidRDefault="00BF1156" w:rsidP="0028184A">
            <w:pPr>
              <w:widowControl w:val="0"/>
              <w:spacing w:after="0" w:line="240" w:lineRule="auto"/>
              <w:ind w:left="-62" w:right="-62"/>
              <w:jc w:val="center"/>
              <w:rPr>
                <w:rFonts w:ascii="Times New Roman" w:hAnsi="Times New Roman"/>
                <w:b/>
                <w:bCs/>
              </w:rPr>
            </w:pPr>
            <w:r w:rsidRPr="00C148F6">
              <w:rPr>
                <w:rFonts w:ascii="Times New Roman" w:hAnsi="Times New Roman"/>
                <w:b/>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BF1156" w:rsidRPr="00C148F6" w:rsidRDefault="00BF1156" w:rsidP="0028184A">
            <w:pPr>
              <w:widowControl w:val="0"/>
              <w:spacing w:after="0" w:line="240" w:lineRule="auto"/>
              <w:jc w:val="center"/>
              <w:rPr>
                <w:rFonts w:ascii="Times New Roman" w:hAnsi="Times New Roman"/>
                <w:b/>
                <w:bCs/>
              </w:rPr>
            </w:pPr>
            <w:r w:rsidRPr="00C148F6">
              <w:rPr>
                <w:rFonts w:ascii="Times New Roman" w:hAnsi="Times New Roman"/>
                <w:b/>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rsidR="00BF1156" w:rsidRPr="00C148F6" w:rsidRDefault="00BF1156" w:rsidP="0028184A">
            <w:pPr>
              <w:widowControl w:val="0"/>
              <w:spacing w:after="0" w:line="240" w:lineRule="auto"/>
              <w:jc w:val="center"/>
              <w:rPr>
                <w:rFonts w:ascii="Times New Roman" w:hAnsi="Times New Roman"/>
                <w:b/>
                <w:bCs/>
              </w:rPr>
            </w:pPr>
            <w:r w:rsidRPr="00C148F6">
              <w:rPr>
                <w:rFonts w:ascii="Times New Roman" w:hAnsi="Times New Roman"/>
                <w:b/>
                <w:bCs/>
              </w:rPr>
              <w:t>Предельная продолжительность учебно-тренировочных мероприятий по этапам спортивной подготовки</w:t>
            </w:r>
          </w:p>
          <w:p w:rsidR="00BF1156" w:rsidRPr="00C148F6" w:rsidRDefault="00BF1156" w:rsidP="0028184A">
            <w:pPr>
              <w:widowControl w:val="0"/>
              <w:spacing w:after="0" w:line="240" w:lineRule="auto"/>
              <w:jc w:val="center"/>
              <w:rPr>
                <w:rFonts w:ascii="Times New Roman" w:hAnsi="Times New Roman"/>
                <w:b/>
                <w:bCs/>
              </w:rPr>
            </w:pPr>
            <w:r w:rsidRPr="00C148F6">
              <w:rPr>
                <w:rFonts w:ascii="Times New Roman" w:hAnsi="Times New Roman"/>
                <w:b/>
                <w:bCs/>
              </w:rPr>
              <w:t xml:space="preserve"> (количество дней)</w:t>
            </w:r>
          </w:p>
        </w:tc>
      </w:tr>
      <w:tr w:rsidR="00BF1156" w:rsidRPr="00AE3268" w:rsidTr="0028184A">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BF1156" w:rsidRPr="00C148F6" w:rsidRDefault="00BF1156" w:rsidP="0028184A">
            <w:pPr>
              <w:widowControl w:val="0"/>
              <w:spacing w:after="0" w:line="240" w:lineRule="auto"/>
              <w:rPr>
                <w:rFonts w:ascii="Times New Roman" w:hAnsi="Times New Roman"/>
                <w:b/>
                <w:bCs/>
              </w:rPr>
            </w:pPr>
          </w:p>
        </w:tc>
        <w:tc>
          <w:tcPr>
            <w:tcW w:w="2268" w:type="dxa"/>
            <w:vMerge/>
            <w:tcBorders>
              <w:left w:val="single" w:sz="4" w:space="0" w:color="000000"/>
              <w:bottom w:val="single" w:sz="4" w:space="0" w:color="000000"/>
              <w:right w:val="single" w:sz="4" w:space="0" w:color="000000"/>
            </w:tcBorders>
            <w:shd w:val="clear" w:color="auto" w:fill="auto"/>
          </w:tcPr>
          <w:p w:rsidR="00BF1156" w:rsidRPr="00C148F6" w:rsidRDefault="00BF1156" w:rsidP="0028184A">
            <w:pPr>
              <w:widowControl w:val="0"/>
              <w:spacing w:after="0" w:line="240" w:lineRule="auto"/>
              <w:ind w:firstLine="540"/>
              <w:jc w:val="both"/>
              <w:rPr>
                <w:rFonts w:ascii="Times New Roman" w:hAnsi="Times New Roman"/>
                <w:b/>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1156" w:rsidRPr="00C34CAD" w:rsidRDefault="00C34CAD" w:rsidP="00C34CAD">
            <w:pPr>
              <w:spacing w:after="0" w:line="240" w:lineRule="auto"/>
              <w:jc w:val="center"/>
              <w:rPr>
                <w:rFonts w:ascii="Times New Roman" w:hAnsi="Times New Roman"/>
                <w:b/>
                <w:bCs/>
                <w:sz w:val="20"/>
                <w:szCs w:val="20"/>
              </w:rPr>
            </w:pPr>
            <w:r w:rsidRPr="00C34CAD">
              <w:rPr>
                <w:rFonts w:ascii="Times New Roman" w:eastAsia="Times New Roman" w:hAnsi="Times New Roman" w:cs="Times New Roman"/>
                <w:b/>
                <w:sz w:val="20"/>
                <w:szCs w:val="20"/>
                <w:lang w:eastAsia="ru-RU"/>
              </w:rPr>
              <w:t xml:space="preserve">спортивно-оздоровительном этапе </w:t>
            </w:r>
            <w:r w:rsidRPr="00C34CAD">
              <w:rPr>
                <w:rFonts w:ascii="Times New Roman" w:eastAsia="Times New Roman" w:hAnsi="Times New Roman" w:cs="Times New Roman"/>
                <w:b/>
                <w:color w:val="000000"/>
                <w:sz w:val="20"/>
                <w:szCs w:val="20"/>
              </w:rPr>
              <w:t>базовый уровень</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rsidR="00BF1156" w:rsidRPr="00C148F6" w:rsidRDefault="00BF1156" w:rsidP="0028184A">
            <w:pPr>
              <w:widowControl w:val="0"/>
              <w:spacing w:after="0" w:line="240" w:lineRule="auto"/>
              <w:jc w:val="center"/>
              <w:rPr>
                <w:rFonts w:ascii="Times New Roman" w:hAnsi="Times New Roman"/>
                <w:b/>
                <w:bCs/>
                <w:sz w:val="20"/>
                <w:szCs w:val="20"/>
              </w:rPr>
            </w:pPr>
            <w:r w:rsidRPr="00C148F6">
              <w:rPr>
                <w:rFonts w:ascii="Times New Roman" w:hAnsi="Times New Roman"/>
                <w:b/>
                <w:bCs/>
                <w:sz w:val="20"/>
                <w:szCs w:val="20"/>
              </w:rPr>
              <w:t xml:space="preserve">Учебно-тренировочный этап </w:t>
            </w:r>
          </w:p>
          <w:p w:rsidR="00BF1156" w:rsidRPr="00C148F6" w:rsidRDefault="00BF1156" w:rsidP="0028184A">
            <w:pPr>
              <w:widowControl w:val="0"/>
              <w:spacing w:after="0" w:line="240" w:lineRule="auto"/>
              <w:jc w:val="center"/>
              <w:rPr>
                <w:rFonts w:ascii="Times New Roman" w:hAnsi="Times New Roman"/>
                <w:b/>
                <w:bCs/>
                <w:sz w:val="20"/>
                <w:szCs w:val="20"/>
              </w:rPr>
            </w:pPr>
            <w:r w:rsidRPr="00C148F6">
              <w:rPr>
                <w:rFonts w:ascii="Times New Roman" w:hAnsi="Times New Roman"/>
                <w:b/>
                <w:bCs/>
                <w:sz w:val="20"/>
                <w:szCs w:val="20"/>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BF1156" w:rsidRPr="00C148F6" w:rsidRDefault="00BF1156" w:rsidP="0028184A">
            <w:pPr>
              <w:widowControl w:val="0"/>
              <w:spacing w:after="0" w:line="240" w:lineRule="auto"/>
              <w:jc w:val="center"/>
              <w:rPr>
                <w:rFonts w:ascii="Times New Roman" w:hAnsi="Times New Roman"/>
                <w:b/>
                <w:bCs/>
                <w:sz w:val="20"/>
                <w:szCs w:val="20"/>
              </w:rPr>
            </w:pPr>
            <w:r>
              <w:rPr>
                <w:rFonts w:ascii="Times New Roman" w:hAnsi="Times New Roman"/>
                <w:b/>
                <w:bCs/>
                <w:sz w:val="20"/>
                <w:szCs w:val="20"/>
              </w:rPr>
              <w:t>Этап совершенст</w:t>
            </w:r>
            <w:r w:rsidRPr="00C148F6">
              <w:rPr>
                <w:rFonts w:ascii="Times New Roman" w:hAnsi="Times New Roman"/>
                <w:b/>
                <w:bCs/>
                <w:sz w:val="20"/>
                <w:szCs w:val="20"/>
              </w:rPr>
              <w:t>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F1156" w:rsidRPr="00C148F6" w:rsidRDefault="00BF1156" w:rsidP="0028184A">
            <w:pPr>
              <w:widowControl w:val="0"/>
              <w:spacing w:after="0" w:line="240" w:lineRule="auto"/>
              <w:ind w:left="-62" w:right="-62"/>
              <w:jc w:val="center"/>
              <w:rPr>
                <w:rFonts w:ascii="Times New Roman" w:hAnsi="Times New Roman"/>
                <w:b/>
                <w:bCs/>
                <w:sz w:val="20"/>
                <w:szCs w:val="20"/>
              </w:rPr>
            </w:pPr>
            <w:r w:rsidRPr="00C148F6">
              <w:rPr>
                <w:rFonts w:ascii="Times New Roman" w:hAnsi="Times New Roman"/>
                <w:b/>
                <w:bCs/>
                <w:sz w:val="20"/>
                <w:szCs w:val="20"/>
              </w:rPr>
              <w:t>Этап высшего спортивного мастерства</w:t>
            </w:r>
          </w:p>
        </w:tc>
      </w:tr>
      <w:tr w:rsidR="00BF1156" w:rsidRPr="00F63721" w:rsidTr="0028184A">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rsidR="00BF1156" w:rsidRPr="00F63721" w:rsidRDefault="00BF1156" w:rsidP="0028184A">
            <w:pPr>
              <w:widowControl w:val="0"/>
              <w:spacing w:after="0" w:line="240" w:lineRule="auto"/>
              <w:ind w:left="-62" w:right="-62"/>
              <w:jc w:val="center"/>
              <w:rPr>
                <w:rFonts w:ascii="Times New Roman" w:hAnsi="Times New Roman"/>
                <w:b/>
                <w:bCs/>
                <w:sz w:val="20"/>
                <w:szCs w:val="20"/>
              </w:rPr>
            </w:pPr>
            <w:r w:rsidRPr="00F63721">
              <w:rPr>
                <w:rFonts w:ascii="Times New Roman" w:hAnsi="Times New Roman" w:cs="Times New Roman"/>
                <w:sz w:val="20"/>
                <w:szCs w:val="20"/>
              </w:rPr>
              <w:t>1. Тренировочные мероприятия по подготовке к спортивным соревнованиям</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hAnsi="Times New Roman"/>
                <w:sz w:val="20"/>
                <w:szCs w:val="20"/>
              </w:rPr>
              <w:t xml:space="preserve">Учебно-тренировочные мероприятия </w:t>
            </w:r>
            <w:r w:rsidRPr="009D129D">
              <w:rPr>
                <w:rFonts w:ascii="Times New Roman" w:hAnsi="Times New Roman"/>
                <w:sz w:val="20"/>
                <w:szCs w:val="20"/>
              </w:rPr>
              <w:br/>
              <w:t xml:space="preserve">по подготовке </w:t>
            </w:r>
            <w:r w:rsidRPr="009D129D">
              <w:rPr>
                <w:rFonts w:ascii="Times New Roman" w:hAnsi="Times New Roman"/>
                <w:sz w:val="20"/>
                <w:szCs w:val="20"/>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21</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hAnsi="Times New Roman"/>
                <w:sz w:val="20"/>
                <w:szCs w:val="20"/>
              </w:rPr>
              <w:t xml:space="preserve">Учебно-тренировочные мероприятия </w:t>
            </w:r>
            <w:r w:rsidRPr="009D129D">
              <w:rPr>
                <w:rFonts w:ascii="Times New Roman" w:hAnsi="Times New Roman"/>
                <w:sz w:val="20"/>
                <w:szCs w:val="20"/>
              </w:rPr>
              <w:br/>
              <w:t xml:space="preserve">по подготовке </w:t>
            </w:r>
            <w:r w:rsidRPr="009D129D">
              <w:rPr>
                <w:rFonts w:ascii="Times New Roman" w:hAnsi="Times New Roman"/>
                <w:sz w:val="20"/>
                <w:szCs w:val="20"/>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21</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hAnsi="Times New Roman"/>
                <w:sz w:val="20"/>
                <w:szCs w:val="20"/>
              </w:rPr>
              <w:t xml:space="preserve">Учебно-тренировочные мероприятия </w:t>
            </w:r>
            <w:r w:rsidRPr="009D129D">
              <w:rPr>
                <w:rFonts w:ascii="Times New Roman" w:hAnsi="Times New Roman"/>
                <w:sz w:val="20"/>
                <w:szCs w:val="20"/>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Pr>
                <w:rFonts w:ascii="Times New Roman" w:hAnsi="Times New Roman"/>
                <w:sz w:val="20"/>
                <w:szCs w:val="20"/>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18</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hAnsi="Times New Roman"/>
                <w:sz w:val="20"/>
                <w:szCs w:val="20"/>
              </w:rPr>
              <w:t xml:space="preserve">Учебно-тренировочные мероприятия </w:t>
            </w:r>
            <w:r w:rsidRPr="009D129D">
              <w:rPr>
                <w:rFonts w:ascii="Times New Roman" w:hAnsi="Times New Roman"/>
                <w:sz w:val="20"/>
                <w:szCs w:val="20"/>
              </w:rPr>
              <w:br/>
              <w:t xml:space="preserve">по подготовке </w:t>
            </w:r>
            <w:r w:rsidRPr="009D129D">
              <w:rPr>
                <w:rFonts w:ascii="Times New Roman" w:hAnsi="Times New Roman"/>
                <w:sz w:val="20"/>
                <w:szCs w:val="20"/>
              </w:rPr>
              <w:br/>
              <w:t xml:space="preserve">к официальным спортивным соревнованиям субъекта </w:t>
            </w:r>
            <w:r w:rsidRPr="009D129D">
              <w:rPr>
                <w:rFonts w:ascii="Times New Roman" w:hAnsi="Times New Roman"/>
                <w:sz w:val="20"/>
                <w:szCs w:val="20"/>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14</w:t>
            </w:r>
          </w:p>
        </w:tc>
      </w:tr>
      <w:tr w:rsidR="00BF1156" w:rsidRPr="00F63721" w:rsidTr="0028184A">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F63721" w:rsidRDefault="00BF1156" w:rsidP="0028184A">
            <w:pPr>
              <w:widowControl w:val="0"/>
              <w:spacing w:after="0" w:line="240" w:lineRule="auto"/>
              <w:jc w:val="center"/>
              <w:rPr>
                <w:rFonts w:ascii="Times New Roman" w:hAnsi="Times New Roman"/>
                <w:sz w:val="20"/>
                <w:szCs w:val="20"/>
              </w:rPr>
            </w:pPr>
            <w:r w:rsidRPr="00F63721">
              <w:rPr>
                <w:rFonts w:ascii="Times New Roman" w:hAnsi="Times New Roman" w:cs="Times New Roman"/>
                <w:sz w:val="20"/>
                <w:szCs w:val="20"/>
              </w:rPr>
              <w:t xml:space="preserve">2. Специальные </w:t>
            </w:r>
            <w:r w:rsidR="002D607A">
              <w:rPr>
                <w:rFonts w:ascii="Times New Roman" w:hAnsi="Times New Roman" w:cs="Times New Roman"/>
                <w:sz w:val="20"/>
                <w:szCs w:val="20"/>
              </w:rPr>
              <w:t>Учебно-</w:t>
            </w:r>
            <w:r w:rsidRPr="00F63721">
              <w:rPr>
                <w:rFonts w:ascii="Times New Roman" w:hAnsi="Times New Roman" w:cs="Times New Roman"/>
                <w:sz w:val="20"/>
                <w:szCs w:val="20"/>
              </w:rPr>
              <w:t>тренировочные мероприятия</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hAnsi="Times New Roman"/>
                <w:sz w:val="20"/>
                <w:szCs w:val="20"/>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18</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eastAsia="Times New Roman" w:hAnsi="Times New Roman"/>
                <w:sz w:val="20"/>
                <w:szCs w:val="20"/>
              </w:rPr>
              <w:t>Восстановительные</w:t>
            </w:r>
            <w:r w:rsidRPr="009D129D">
              <w:rPr>
                <w:rFonts w:ascii="Times New Roman" w:hAnsi="Times New Roman"/>
                <w:sz w:val="20"/>
                <w:szCs w:val="20"/>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 xml:space="preserve">До </w:t>
            </w:r>
            <w:r>
              <w:rPr>
                <w:rFonts w:ascii="Times New Roman" w:hAnsi="Times New Roman"/>
                <w:sz w:val="20"/>
                <w:szCs w:val="20"/>
              </w:rPr>
              <w:t>10</w:t>
            </w:r>
            <w:r w:rsidRPr="009D129D">
              <w:rPr>
                <w:rFonts w:ascii="Times New Roman" w:hAnsi="Times New Roman"/>
                <w:sz w:val="20"/>
                <w:szCs w:val="20"/>
              </w:rPr>
              <w:t xml:space="preserve"> дней</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eastAsia="Times New Roman" w:hAnsi="Times New Roman"/>
                <w:sz w:val="20"/>
                <w:szCs w:val="20"/>
              </w:rPr>
            </w:pPr>
            <w:r w:rsidRPr="009D129D">
              <w:rPr>
                <w:rFonts w:ascii="Times New Roman" w:hAnsi="Times New Roman"/>
                <w:sz w:val="20"/>
                <w:szCs w:val="20"/>
              </w:rPr>
              <w:t xml:space="preserve">Мероприятия </w:t>
            </w:r>
            <w:r w:rsidRPr="009D129D">
              <w:rPr>
                <w:rFonts w:ascii="Times New Roman" w:hAnsi="Times New Roman"/>
                <w:sz w:val="20"/>
                <w:szCs w:val="20"/>
              </w:rPr>
              <w:br/>
              <w:t xml:space="preserve">для комплексного </w:t>
            </w:r>
            <w:r w:rsidRPr="009D129D">
              <w:rPr>
                <w:rFonts w:ascii="Times New Roman" w:hAnsi="Times New Roman"/>
                <w:sz w:val="20"/>
                <w:szCs w:val="20"/>
              </w:rPr>
              <w:lastRenderedPageBreak/>
              <w:t>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Default="00BF1156" w:rsidP="0028184A">
            <w:pPr>
              <w:widowControl w:val="0"/>
              <w:spacing w:after="0" w:line="240" w:lineRule="auto"/>
              <w:jc w:val="center"/>
              <w:rPr>
                <w:rFonts w:ascii="Times New Roman" w:hAnsi="Times New Roman"/>
                <w:sz w:val="20"/>
                <w:szCs w:val="20"/>
              </w:rPr>
            </w:pP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Default="00BF1156" w:rsidP="0028184A">
            <w:pPr>
              <w:widowControl w:val="0"/>
              <w:spacing w:after="0" w:line="240" w:lineRule="auto"/>
              <w:jc w:val="center"/>
              <w:rPr>
                <w:rFonts w:ascii="Times New Roman" w:hAnsi="Times New Roman"/>
                <w:sz w:val="20"/>
                <w:szCs w:val="20"/>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Pr>
                <w:rFonts w:ascii="Times New Roman" w:hAnsi="Times New Roman"/>
                <w:sz w:val="20"/>
                <w:szCs w:val="20"/>
              </w:rPr>
              <w:t>До 3 суток</w:t>
            </w:r>
            <w:r w:rsidRPr="009D129D">
              <w:rPr>
                <w:rFonts w:ascii="Times New Roman" w:eastAsia="Times New Roman" w:hAnsi="Times New Roman"/>
                <w:sz w:val="20"/>
                <w:szCs w:val="20"/>
              </w:rPr>
              <w:t>,</w:t>
            </w:r>
            <w:r w:rsidRPr="009D129D">
              <w:rPr>
                <w:rFonts w:ascii="Times New Roman" w:hAnsi="Times New Roman"/>
                <w:sz w:val="20"/>
                <w:szCs w:val="20"/>
              </w:rPr>
              <w:t xml:space="preserve"> но не более 2 раз в год</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sidRPr="009D129D">
              <w:rPr>
                <w:rFonts w:ascii="Times New Roman" w:hAnsi="Times New Roman"/>
                <w:sz w:val="20"/>
                <w:szCs w:val="20"/>
              </w:rPr>
              <w:lastRenderedPageBreak/>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sidRPr="009D129D">
              <w:rPr>
                <w:rFonts w:ascii="Times New Roman" w:hAnsi="Times New Roman"/>
                <w:sz w:val="20"/>
                <w:szCs w:val="20"/>
              </w:rPr>
              <w:t xml:space="preserve">Учебно-тренировочные мероприятия </w:t>
            </w:r>
            <w:r w:rsidRPr="009D129D">
              <w:rPr>
                <w:rFonts w:ascii="Times New Roman" w:hAnsi="Times New Roman"/>
                <w:sz w:val="20"/>
                <w:szCs w:val="20"/>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C248C0" w:rsidP="0028184A">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До 21 суток </w:t>
            </w:r>
            <w:r w:rsidR="00BF1156" w:rsidRPr="009D129D">
              <w:rPr>
                <w:rFonts w:ascii="Times New Roman" w:hAnsi="Times New Roman"/>
                <w:sz w:val="20"/>
                <w:szCs w:val="20"/>
              </w:rPr>
              <w:t xml:space="preserve">подряд и не более </w:t>
            </w:r>
            <w:r w:rsidR="00BF1156">
              <w:rPr>
                <w:rFonts w:ascii="Times New Roman" w:hAnsi="Times New Roman"/>
                <w:sz w:val="20"/>
                <w:szCs w:val="20"/>
              </w:rPr>
              <w:t>двух</w:t>
            </w:r>
            <w:r>
              <w:rPr>
                <w:rFonts w:ascii="Times New Roman" w:hAnsi="Times New Roman"/>
                <w:sz w:val="20"/>
                <w:szCs w:val="20"/>
              </w:rPr>
              <w:t xml:space="preserve"> учебно-тренировочных</w:t>
            </w:r>
            <w:r w:rsidR="00BF1156" w:rsidRPr="009D129D">
              <w:rPr>
                <w:rFonts w:ascii="Times New Roman" w:hAnsi="Times New Roman"/>
                <w:sz w:val="20"/>
                <w:szCs w:val="20"/>
              </w:rPr>
              <w:t xml:space="preserve"> мероприятий в год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sidRPr="009D129D">
              <w:rPr>
                <w:rFonts w:ascii="Times New Roman" w:hAnsi="Times New Roman"/>
                <w:sz w:val="20"/>
                <w:szCs w:val="20"/>
              </w:rPr>
              <w:t>-</w:t>
            </w:r>
          </w:p>
        </w:tc>
      </w:tr>
      <w:tr w:rsidR="00BF1156" w:rsidRPr="00AE3268" w:rsidTr="0028184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right="-62"/>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156" w:rsidRPr="009D129D" w:rsidRDefault="00BF1156" w:rsidP="0028184A">
            <w:pPr>
              <w:widowControl w:val="0"/>
              <w:spacing w:after="0" w:line="240" w:lineRule="auto"/>
              <w:ind w:left="-62"/>
              <w:jc w:val="center"/>
              <w:rPr>
                <w:rFonts w:ascii="Times New Roman" w:hAnsi="Times New Roman"/>
                <w:sz w:val="20"/>
                <w:szCs w:val="20"/>
              </w:rPr>
            </w:pPr>
            <w:r>
              <w:rPr>
                <w:rFonts w:ascii="Times New Roman" w:hAnsi="Times New Roman"/>
                <w:sz w:val="20"/>
                <w:szCs w:val="20"/>
              </w:rPr>
              <w:t>Просмотровые 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F1156" w:rsidRPr="009D129D" w:rsidRDefault="00BF1156" w:rsidP="0028184A">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F1156" w:rsidRPr="009D129D" w:rsidRDefault="00BF1156" w:rsidP="00C248C0">
            <w:pPr>
              <w:widowControl w:val="0"/>
              <w:spacing w:after="0" w:line="240" w:lineRule="auto"/>
              <w:jc w:val="center"/>
              <w:rPr>
                <w:rFonts w:ascii="Times New Roman" w:hAnsi="Times New Roman"/>
                <w:sz w:val="20"/>
                <w:szCs w:val="20"/>
              </w:rPr>
            </w:pPr>
            <w:r>
              <w:rPr>
                <w:rFonts w:ascii="Times New Roman" w:hAnsi="Times New Roman"/>
                <w:sz w:val="20"/>
                <w:szCs w:val="20"/>
              </w:rPr>
              <w:t xml:space="preserve">До 60 </w:t>
            </w:r>
            <w:r w:rsidR="00C248C0">
              <w:rPr>
                <w:rFonts w:ascii="Times New Roman" w:hAnsi="Times New Roman"/>
                <w:sz w:val="20"/>
                <w:szCs w:val="20"/>
              </w:rPr>
              <w:t>суток</w:t>
            </w:r>
          </w:p>
        </w:tc>
      </w:tr>
    </w:tbl>
    <w:p w:rsidR="007009EB" w:rsidRPr="00751405" w:rsidRDefault="007009EB" w:rsidP="007009EB">
      <w:pPr>
        <w:pStyle w:val="a6"/>
        <w:shd w:val="clear" w:color="auto" w:fill="FFFFFF"/>
        <w:spacing w:after="0" w:line="240" w:lineRule="auto"/>
        <w:jc w:val="both"/>
        <w:rPr>
          <w:rFonts w:ascii="Times New Roman" w:eastAsia="Times New Roman" w:hAnsi="Times New Roman" w:cs="Times New Roman"/>
          <w:color w:val="202122"/>
          <w:sz w:val="28"/>
          <w:szCs w:val="28"/>
          <w:lang w:eastAsia="ru-RU"/>
        </w:rPr>
      </w:pPr>
    </w:p>
    <w:p w:rsidR="00B6009F" w:rsidRPr="00133F89" w:rsidRDefault="00B6009F" w:rsidP="004D3998">
      <w:pPr>
        <w:pStyle w:val="a6"/>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p>
    <w:p w:rsidR="005F7ACE" w:rsidRDefault="005F7ACE">
      <w:pPr>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br w:type="page"/>
      </w:r>
    </w:p>
    <w:p w:rsidR="00786B45" w:rsidRDefault="00786B45" w:rsidP="005F7ACE">
      <w:pPr>
        <w:pStyle w:val="a6"/>
        <w:spacing w:line="240" w:lineRule="auto"/>
        <w:jc w:val="right"/>
        <w:rPr>
          <w:rFonts w:ascii="Times New Roman" w:hAnsi="Times New Roman" w:cs="Times New Roman"/>
          <w:bCs/>
          <w:sz w:val="24"/>
          <w:szCs w:val="24"/>
        </w:rPr>
        <w:sectPr w:rsidR="00786B45" w:rsidSect="00780174">
          <w:pgSz w:w="11906" w:h="16838"/>
          <w:pgMar w:top="1135" w:right="850" w:bottom="851" w:left="1276" w:header="708" w:footer="708" w:gutter="0"/>
          <w:cols w:space="708"/>
          <w:titlePg/>
          <w:docGrid w:linePitch="360"/>
        </w:sectPr>
      </w:pPr>
    </w:p>
    <w:p w:rsidR="005F7ACE" w:rsidRPr="005F7ACE" w:rsidRDefault="005F7ACE" w:rsidP="00DB3EF0">
      <w:pPr>
        <w:pStyle w:val="3"/>
        <w:rPr>
          <w:rFonts w:cs="Times New Roman"/>
          <w:bCs/>
        </w:rPr>
      </w:pPr>
      <w:bookmarkStart w:id="32" w:name="_Toc129865296"/>
      <w:r w:rsidRPr="00DB3EF0">
        <w:rPr>
          <w:rStyle w:val="30"/>
        </w:rPr>
        <w:lastRenderedPageBreak/>
        <w:t>Приложение №</w:t>
      </w:r>
      <w:r w:rsidRPr="005F7ACE">
        <w:rPr>
          <w:rFonts w:cs="Times New Roman"/>
          <w:bCs/>
        </w:rPr>
        <w:t xml:space="preserve"> </w:t>
      </w:r>
      <w:r>
        <w:rPr>
          <w:rFonts w:cs="Times New Roman"/>
          <w:bCs/>
        </w:rPr>
        <w:t>2</w:t>
      </w:r>
      <w:bookmarkEnd w:id="32"/>
    </w:p>
    <w:p w:rsidR="005F7ACE" w:rsidRPr="005F7ACE" w:rsidRDefault="0066248C" w:rsidP="00CC0535">
      <w:pPr>
        <w:pStyle w:val="a6"/>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программе </w:t>
      </w:r>
      <w:r w:rsidR="00CC0535" w:rsidRPr="00CC0535">
        <w:rPr>
          <w:rFonts w:ascii="Times New Roman" w:hAnsi="Times New Roman" w:cs="Times New Roman"/>
          <w:sz w:val="24"/>
          <w:szCs w:val="24"/>
        </w:rPr>
        <w:t>СПб ГБУ ДО СШ</w:t>
      </w:r>
    </w:p>
    <w:p w:rsidR="005F7ACE" w:rsidRDefault="005F7ACE" w:rsidP="005F7ACE">
      <w:pPr>
        <w:pStyle w:val="a6"/>
        <w:spacing w:line="240" w:lineRule="auto"/>
        <w:jc w:val="right"/>
        <w:rPr>
          <w:rFonts w:ascii="Times New Roman" w:hAnsi="Times New Roman" w:cs="Times New Roman"/>
          <w:sz w:val="24"/>
          <w:szCs w:val="24"/>
        </w:rPr>
      </w:pPr>
      <w:r w:rsidRPr="005F7ACE">
        <w:rPr>
          <w:rFonts w:ascii="Times New Roman" w:hAnsi="Times New Roman" w:cs="Times New Roman"/>
          <w:bCs/>
          <w:sz w:val="24"/>
          <w:szCs w:val="24"/>
        </w:rPr>
        <w:t xml:space="preserve"> по шахматам и шашкам</w:t>
      </w:r>
      <w:r>
        <w:rPr>
          <w:rFonts w:ascii="Times New Roman" w:hAnsi="Times New Roman" w:cs="Times New Roman"/>
          <w:sz w:val="24"/>
          <w:szCs w:val="24"/>
        </w:rPr>
        <w:t xml:space="preserve"> </w:t>
      </w:r>
    </w:p>
    <w:p w:rsidR="00C211FB" w:rsidRDefault="005F7ACE" w:rsidP="005F7ACE">
      <w:pPr>
        <w:pStyle w:val="a6"/>
        <w:spacing w:line="240" w:lineRule="auto"/>
        <w:jc w:val="right"/>
        <w:rPr>
          <w:rFonts w:ascii="Times New Roman" w:hAnsi="Times New Roman" w:cs="Times New Roman"/>
          <w:sz w:val="24"/>
          <w:szCs w:val="24"/>
        </w:rPr>
      </w:pPr>
      <w:r w:rsidRPr="005F7ACE">
        <w:rPr>
          <w:rFonts w:ascii="Times New Roman" w:hAnsi="Times New Roman" w:cs="Times New Roman"/>
          <w:sz w:val="24"/>
          <w:szCs w:val="24"/>
        </w:rPr>
        <w:t>по виду спорта шахматы</w:t>
      </w:r>
    </w:p>
    <w:p w:rsidR="00046635" w:rsidRDefault="00046635" w:rsidP="005F7ACE">
      <w:pPr>
        <w:pStyle w:val="a6"/>
        <w:spacing w:line="240" w:lineRule="auto"/>
        <w:jc w:val="right"/>
        <w:rPr>
          <w:rFonts w:ascii="Times New Roman" w:hAnsi="Times New Roman" w:cs="Times New Roman"/>
          <w:sz w:val="24"/>
          <w:szCs w:val="24"/>
        </w:rPr>
      </w:pPr>
    </w:p>
    <w:p w:rsidR="00046635" w:rsidRPr="00786B45" w:rsidRDefault="00046635" w:rsidP="00046635">
      <w:pPr>
        <w:spacing w:after="0"/>
        <w:ind w:right="-284" w:firstLine="709"/>
        <w:jc w:val="center"/>
        <w:rPr>
          <w:rFonts w:ascii="Times New Roman" w:hAnsi="Times New Roman" w:cs="Times New Roman"/>
          <w:sz w:val="24"/>
          <w:szCs w:val="24"/>
        </w:rPr>
      </w:pPr>
      <w:r w:rsidRPr="00786B45">
        <w:rPr>
          <w:rFonts w:ascii="Times New Roman" w:hAnsi="Times New Roman" w:cs="Times New Roman"/>
          <w:b/>
          <w:sz w:val="24"/>
          <w:szCs w:val="24"/>
        </w:rPr>
        <w:t xml:space="preserve">Примерный </w:t>
      </w:r>
      <w:r w:rsidRPr="00786B45">
        <w:rPr>
          <w:rFonts w:ascii="Times New Roman" w:hAnsi="Times New Roman" w:cs="Times New Roman"/>
          <w:b/>
          <w:bCs/>
          <w:sz w:val="24"/>
          <w:szCs w:val="24"/>
        </w:rPr>
        <w:t xml:space="preserve">годовой </w:t>
      </w:r>
      <w:r w:rsidRPr="00786B45">
        <w:rPr>
          <w:rFonts w:ascii="Times New Roman" w:hAnsi="Times New Roman" w:cs="Times New Roman"/>
          <w:b/>
          <w:sz w:val="24"/>
          <w:szCs w:val="24"/>
        </w:rPr>
        <w:t>учебно-тренировочный план</w:t>
      </w:r>
    </w:p>
    <w:p w:rsidR="00046635" w:rsidRPr="00DF0174" w:rsidRDefault="00046635" w:rsidP="00046635">
      <w:pPr>
        <w:pStyle w:val="ab"/>
        <w:jc w:val="right"/>
        <w:rPr>
          <w:rFonts w:ascii="Times New Roman" w:hAnsi="Times New Roman" w:cs="Times New Roman"/>
          <w:sz w:val="20"/>
          <w:szCs w:val="20"/>
        </w:rPr>
      </w:pPr>
    </w:p>
    <w:tbl>
      <w:tblPr>
        <w:tblStyle w:val="TableNormal"/>
        <w:tblW w:w="1518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
        <w:gridCol w:w="3122"/>
        <w:gridCol w:w="973"/>
        <w:gridCol w:w="992"/>
        <w:gridCol w:w="1579"/>
        <w:gridCol w:w="2126"/>
        <w:gridCol w:w="3563"/>
        <w:gridCol w:w="2268"/>
      </w:tblGrid>
      <w:tr w:rsidR="00046635" w:rsidRPr="00131EFC" w:rsidTr="00B72894">
        <w:trPr>
          <w:trHeight w:val="262"/>
        </w:trPr>
        <w:tc>
          <w:tcPr>
            <w:tcW w:w="564" w:type="dxa"/>
            <w:vMerge w:val="restart"/>
            <w:vAlign w:val="center"/>
          </w:tcPr>
          <w:p w:rsidR="00046635" w:rsidRPr="005A18C8" w:rsidRDefault="00046635" w:rsidP="00B72894">
            <w:pPr>
              <w:pStyle w:val="TableParagraph"/>
              <w:ind w:left="40" w:right="182" w:hanging="40"/>
              <w:contextualSpacing/>
              <w:jc w:val="center"/>
              <w:rPr>
                <w:b/>
                <w:bCs/>
              </w:rPr>
            </w:pPr>
            <w:r w:rsidRPr="005A18C8">
              <w:rPr>
                <w:b/>
                <w:bCs/>
              </w:rPr>
              <w:t>№</w:t>
            </w:r>
            <w:r w:rsidRPr="005A18C8">
              <w:rPr>
                <w:b/>
                <w:bCs/>
                <w:spacing w:val="-57"/>
              </w:rPr>
              <w:t xml:space="preserve"> </w:t>
            </w:r>
            <w:r w:rsidRPr="005A18C8">
              <w:rPr>
                <w:b/>
                <w:bCs/>
              </w:rPr>
              <w:t>п/п</w:t>
            </w:r>
          </w:p>
        </w:tc>
        <w:tc>
          <w:tcPr>
            <w:tcW w:w="3122" w:type="dxa"/>
            <w:vMerge w:val="restart"/>
            <w:tcBorders>
              <w:right w:val="single" w:sz="4" w:space="0" w:color="auto"/>
            </w:tcBorders>
            <w:vAlign w:val="center"/>
          </w:tcPr>
          <w:p w:rsidR="00046635" w:rsidRPr="00131EFC" w:rsidRDefault="00046635" w:rsidP="00B72894">
            <w:pPr>
              <w:pStyle w:val="TableParagraph"/>
              <w:ind w:left="40"/>
              <w:contextualSpacing/>
              <w:jc w:val="center"/>
              <w:rPr>
                <w:b/>
                <w:bCs/>
              </w:rPr>
            </w:pPr>
            <w:r w:rsidRPr="00131EFC">
              <w:rPr>
                <w:b/>
                <w:bCs/>
                <w:spacing w:val="-4"/>
                <w:lang w:val="ru-RU"/>
              </w:rPr>
              <w:t>Виды</w:t>
            </w:r>
            <w:r w:rsidRPr="00131EFC">
              <w:rPr>
                <w:b/>
                <w:bCs/>
                <w:spacing w:val="-4"/>
              </w:rPr>
              <w:t xml:space="preserve"> </w:t>
            </w:r>
            <w:proofErr w:type="spellStart"/>
            <w:r w:rsidRPr="00131EFC">
              <w:rPr>
                <w:b/>
                <w:bCs/>
              </w:rPr>
              <w:t>подготовки</w:t>
            </w:r>
            <w:proofErr w:type="spellEnd"/>
          </w:p>
        </w:tc>
        <w:tc>
          <w:tcPr>
            <w:tcW w:w="11501" w:type="dxa"/>
            <w:gridSpan w:val="6"/>
            <w:tcBorders>
              <w:left w:val="single" w:sz="4" w:space="0" w:color="auto"/>
            </w:tcBorders>
            <w:vAlign w:val="center"/>
          </w:tcPr>
          <w:p w:rsidR="00046635" w:rsidRPr="00131EFC" w:rsidRDefault="00046635" w:rsidP="00B72894">
            <w:pPr>
              <w:pStyle w:val="TableParagraph"/>
              <w:contextualSpacing/>
              <w:jc w:val="center"/>
              <w:rPr>
                <w:b/>
                <w:bCs/>
                <w:sz w:val="24"/>
              </w:rPr>
            </w:pPr>
            <w:proofErr w:type="spellStart"/>
            <w:r w:rsidRPr="00131EFC">
              <w:rPr>
                <w:b/>
                <w:bCs/>
                <w:sz w:val="24"/>
              </w:rPr>
              <w:t>Этапы</w:t>
            </w:r>
            <w:proofErr w:type="spellEnd"/>
            <w:r w:rsidRPr="00131EFC">
              <w:rPr>
                <w:b/>
                <w:bCs/>
                <w:spacing w:val="-2"/>
                <w:sz w:val="24"/>
              </w:rPr>
              <w:t xml:space="preserve"> </w:t>
            </w:r>
            <w:r w:rsidRPr="00131EFC">
              <w:rPr>
                <w:b/>
                <w:bCs/>
                <w:spacing w:val="-2"/>
                <w:sz w:val="24"/>
                <w:lang w:val="ru-RU"/>
              </w:rPr>
              <w:t xml:space="preserve">и годы </w:t>
            </w:r>
            <w:proofErr w:type="spellStart"/>
            <w:r w:rsidRPr="00131EFC">
              <w:rPr>
                <w:b/>
                <w:bCs/>
                <w:sz w:val="24"/>
              </w:rPr>
              <w:t>подготовки</w:t>
            </w:r>
            <w:proofErr w:type="spellEnd"/>
          </w:p>
        </w:tc>
      </w:tr>
      <w:tr w:rsidR="00046635" w:rsidRPr="00131EFC" w:rsidTr="00B72894">
        <w:trPr>
          <w:trHeight w:val="717"/>
        </w:trPr>
        <w:tc>
          <w:tcPr>
            <w:tcW w:w="564" w:type="dxa"/>
            <w:vMerge/>
            <w:vAlign w:val="center"/>
          </w:tcPr>
          <w:p w:rsidR="00046635" w:rsidRDefault="00046635" w:rsidP="00B72894">
            <w:pPr>
              <w:ind w:left="40" w:hanging="40"/>
              <w:contextualSpacing/>
              <w:jc w:val="center"/>
              <w:rPr>
                <w:sz w:val="2"/>
                <w:szCs w:val="2"/>
              </w:rPr>
            </w:pPr>
          </w:p>
        </w:tc>
        <w:tc>
          <w:tcPr>
            <w:tcW w:w="3122" w:type="dxa"/>
            <w:vMerge/>
            <w:tcBorders>
              <w:right w:val="single" w:sz="4" w:space="0" w:color="auto"/>
            </w:tcBorders>
            <w:vAlign w:val="center"/>
          </w:tcPr>
          <w:p w:rsidR="00046635" w:rsidRPr="00131EFC" w:rsidRDefault="00046635" w:rsidP="00B72894">
            <w:pPr>
              <w:contextualSpacing/>
              <w:jc w:val="center"/>
              <w:rPr>
                <w:sz w:val="2"/>
                <w:szCs w:val="2"/>
              </w:rPr>
            </w:pPr>
          </w:p>
        </w:tc>
        <w:tc>
          <w:tcPr>
            <w:tcW w:w="1965" w:type="dxa"/>
            <w:gridSpan w:val="2"/>
            <w:tcBorders>
              <w:left w:val="single" w:sz="4" w:space="0" w:color="auto"/>
            </w:tcBorders>
            <w:vAlign w:val="center"/>
          </w:tcPr>
          <w:p w:rsidR="00046635" w:rsidRPr="00B84FA0" w:rsidRDefault="00B84FA0" w:rsidP="00B72894">
            <w:pPr>
              <w:pStyle w:val="TableParagraph"/>
              <w:ind w:left="292" w:right="29" w:hanging="231"/>
              <w:contextualSpacing/>
              <w:jc w:val="center"/>
              <w:rPr>
                <w:sz w:val="20"/>
                <w:szCs w:val="20"/>
                <w:lang w:val="ru-RU"/>
              </w:rPr>
            </w:pPr>
            <w:r w:rsidRPr="00B84FA0">
              <w:rPr>
                <w:sz w:val="20"/>
                <w:szCs w:val="20"/>
                <w:lang w:val="ru-RU" w:eastAsia="ru-RU"/>
              </w:rPr>
              <w:t xml:space="preserve">спортивно-оздоровительном этапе </w:t>
            </w:r>
            <w:r w:rsidRPr="00B84FA0">
              <w:rPr>
                <w:color w:val="000000"/>
                <w:sz w:val="20"/>
                <w:szCs w:val="20"/>
                <w:lang w:val="ru-RU"/>
              </w:rPr>
              <w:t>базовый уровень</w:t>
            </w:r>
          </w:p>
        </w:tc>
        <w:tc>
          <w:tcPr>
            <w:tcW w:w="3705" w:type="dxa"/>
            <w:gridSpan w:val="2"/>
            <w:vAlign w:val="center"/>
          </w:tcPr>
          <w:p w:rsidR="00046635" w:rsidRPr="00131EFC" w:rsidRDefault="00046635" w:rsidP="00B72894">
            <w:pPr>
              <w:pStyle w:val="TableParagraph"/>
              <w:ind w:left="196" w:right="177" w:firstLine="3"/>
              <w:contextualSpacing/>
              <w:jc w:val="center"/>
              <w:rPr>
                <w:sz w:val="20"/>
                <w:szCs w:val="20"/>
                <w:lang w:val="ru-RU"/>
              </w:rPr>
            </w:pPr>
            <w:r w:rsidRPr="00131EFC">
              <w:rPr>
                <w:sz w:val="20"/>
                <w:szCs w:val="20"/>
                <w:lang w:val="ru-RU"/>
              </w:rPr>
              <w:t>Учебно-</w:t>
            </w:r>
            <w:r w:rsidRPr="00131EFC">
              <w:rPr>
                <w:spacing w:val="1"/>
                <w:sz w:val="20"/>
                <w:szCs w:val="20"/>
                <w:lang w:val="ru-RU"/>
              </w:rPr>
              <w:t xml:space="preserve"> </w:t>
            </w:r>
            <w:r w:rsidRPr="00131EFC">
              <w:rPr>
                <w:sz w:val="20"/>
                <w:szCs w:val="20"/>
                <w:lang w:val="ru-RU"/>
              </w:rPr>
              <w:t>тренировочный этап</w:t>
            </w:r>
            <w:r>
              <w:rPr>
                <w:sz w:val="20"/>
                <w:szCs w:val="20"/>
                <w:lang w:val="ru-RU"/>
              </w:rPr>
              <w:t xml:space="preserve"> </w:t>
            </w:r>
            <w:r w:rsidRPr="00131EFC">
              <w:rPr>
                <w:spacing w:val="-58"/>
                <w:sz w:val="20"/>
                <w:szCs w:val="20"/>
                <w:lang w:val="ru-RU"/>
              </w:rPr>
              <w:t xml:space="preserve"> </w:t>
            </w:r>
            <w:r w:rsidRPr="00131EFC">
              <w:rPr>
                <w:sz w:val="20"/>
                <w:szCs w:val="20"/>
                <w:lang w:val="ru-RU"/>
              </w:rPr>
              <w:t>(этап спортивной</w:t>
            </w:r>
            <w:r w:rsidRPr="00131EFC">
              <w:rPr>
                <w:spacing w:val="1"/>
                <w:sz w:val="20"/>
                <w:szCs w:val="20"/>
                <w:lang w:val="ru-RU"/>
              </w:rPr>
              <w:t xml:space="preserve"> </w:t>
            </w:r>
            <w:r w:rsidRPr="00131EFC">
              <w:rPr>
                <w:sz w:val="20"/>
                <w:szCs w:val="20"/>
                <w:lang w:val="ru-RU"/>
              </w:rPr>
              <w:t>специализации)</w:t>
            </w:r>
          </w:p>
        </w:tc>
        <w:tc>
          <w:tcPr>
            <w:tcW w:w="3563" w:type="dxa"/>
            <w:vMerge w:val="restart"/>
            <w:vAlign w:val="center"/>
          </w:tcPr>
          <w:p w:rsidR="00046635" w:rsidRPr="00131EFC" w:rsidRDefault="00046635" w:rsidP="00B72894">
            <w:pPr>
              <w:pStyle w:val="TableParagraph"/>
              <w:ind w:left="59" w:right="47" w:hanging="1"/>
              <w:contextualSpacing/>
              <w:jc w:val="center"/>
              <w:rPr>
                <w:sz w:val="20"/>
                <w:szCs w:val="20"/>
                <w:lang w:val="ru-RU"/>
              </w:rPr>
            </w:pPr>
            <w:r w:rsidRPr="00131EFC">
              <w:rPr>
                <w:sz w:val="20"/>
                <w:szCs w:val="20"/>
                <w:lang w:val="ru-RU"/>
              </w:rPr>
              <w:t>Этап</w:t>
            </w:r>
            <w:r w:rsidRPr="00131EFC">
              <w:rPr>
                <w:spacing w:val="1"/>
                <w:sz w:val="20"/>
                <w:szCs w:val="20"/>
                <w:lang w:val="ru-RU"/>
              </w:rPr>
              <w:t xml:space="preserve"> </w:t>
            </w:r>
            <w:r w:rsidRPr="00131EFC">
              <w:rPr>
                <w:sz w:val="20"/>
                <w:szCs w:val="20"/>
                <w:lang w:val="ru-RU"/>
              </w:rPr>
              <w:t>совершенствования</w:t>
            </w:r>
            <w:r w:rsidRPr="00131EFC">
              <w:rPr>
                <w:spacing w:val="1"/>
                <w:sz w:val="20"/>
                <w:szCs w:val="20"/>
                <w:lang w:val="ru-RU"/>
              </w:rPr>
              <w:t xml:space="preserve"> </w:t>
            </w:r>
            <w:r w:rsidRPr="00131EFC">
              <w:rPr>
                <w:sz w:val="20"/>
                <w:szCs w:val="20"/>
                <w:lang w:val="ru-RU"/>
              </w:rPr>
              <w:t>спортивного</w:t>
            </w:r>
            <w:r w:rsidRPr="00131EFC">
              <w:rPr>
                <w:spacing w:val="1"/>
                <w:sz w:val="20"/>
                <w:szCs w:val="20"/>
                <w:lang w:val="ru-RU"/>
              </w:rPr>
              <w:t xml:space="preserve"> </w:t>
            </w:r>
            <w:r w:rsidRPr="00131EFC">
              <w:rPr>
                <w:sz w:val="20"/>
                <w:szCs w:val="20"/>
                <w:lang w:val="ru-RU"/>
              </w:rPr>
              <w:t>мастерства</w:t>
            </w:r>
          </w:p>
        </w:tc>
        <w:tc>
          <w:tcPr>
            <w:tcW w:w="2268" w:type="dxa"/>
            <w:vMerge w:val="restart"/>
            <w:vAlign w:val="center"/>
          </w:tcPr>
          <w:p w:rsidR="00046635" w:rsidRDefault="00046635" w:rsidP="00B72894">
            <w:pPr>
              <w:pStyle w:val="TableParagraph"/>
              <w:ind w:left="92" w:right="78" w:hanging="1"/>
              <w:contextualSpacing/>
              <w:jc w:val="center"/>
              <w:rPr>
                <w:sz w:val="20"/>
                <w:szCs w:val="20"/>
                <w:lang w:val="ru-RU"/>
              </w:rPr>
            </w:pPr>
            <w:r w:rsidRPr="00131EFC">
              <w:rPr>
                <w:sz w:val="20"/>
                <w:szCs w:val="20"/>
                <w:lang w:val="ru-RU"/>
              </w:rPr>
              <w:t>Этап</w:t>
            </w:r>
            <w:r w:rsidRPr="00131EFC">
              <w:rPr>
                <w:spacing w:val="1"/>
                <w:sz w:val="20"/>
                <w:szCs w:val="20"/>
                <w:lang w:val="ru-RU"/>
              </w:rPr>
              <w:t xml:space="preserve"> </w:t>
            </w:r>
            <w:r w:rsidRPr="00131EFC">
              <w:rPr>
                <w:sz w:val="20"/>
                <w:szCs w:val="20"/>
                <w:lang w:val="ru-RU"/>
              </w:rPr>
              <w:t>высшего</w:t>
            </w:r>
            <w:r w:rsidRPr="00131EFC">
              <w:rPr>
                <w:spacing w:val="1"/>
                <w:sz w:val="20"/>
                <w:szCs w:val="20"/>
                <w:lang w:val="ru-RU"/>
              </w:rPr>
              <w:t xml:space="preserve"> </w:t>
            </w:r>
            <w:r w:rsidRPr="00131EFC">
              <w:rPr>
                <w:sz w:val="20"/>
                <w:szCs w:val="20"/>
                <w:lang w:val="ru-RU"/>
              </w:rPr>
              <w:t>спортив</w:t>
            </w:r>
            <w:r>
              <w:rPr>
                <w:sz w:val="20"/>
                <w:szCs w:val="20"/>
                <w:lang w:val="ru-RU"/>
              </w:rPr>
              <w:t>н</w:t>
            </w:r>
            <w:r w:rsidRPr="00131EFC">
              <w:rPr>
                <w:sz w:val="20"/>
                <w:szCs w:val="20"/>
                <w:lang w:val="ru-RU"/>
              </w:rPr>
              <w:t>ого</w:t>
            </w:r>
          </w:p>
          <w:p w:rsidR="00046635" w:rsidRPr="00131EFC" w:rsidRDefault="00046635" w:rsidP="00B72894">
            <w:pPr>
              <w:pStyle w:val="TableParagraph"/>
              <w:ind w:left="92" w:right="78" w:hanging="1"/>
              <w:contextualSpacing/>
              <w:jc w:val="center"/>
              <w:rPr>
                <w:sz w:val="20"/>
                <w:szCs w:val="20"/>
                <w:lang w:val="ru-RU"/>
              </w:rPr>
            </w:pPr>
            <w:r w:rsidRPr="00131EFC">
              <w:rPr>
                <w:spacing w:val="-57"/>
                <w:sz w:val="20"/>
                <w:szCs w:val="20"/>
                <w:lang w:val="ru-RU"/>
              </w:rPr>
              <w:t xml:space="preserve"> </w:t>
            </w:r>
            <w:r w:rsidRPr="00131EFC">
              <w:rPr>
                <w:sz w:val="20"/>
                <w:szCs w:val="20"/>
                <w:lang w:val="ru-RU"/>
              </w:rPr>
              <w:t>мастерства</w:t>
            </w:r>
          </w:p>
          <w:p w:rsidR="00046635" w:rsidRPr="00131EFC" w:rsidRDefault="00046635" w:rsidP="00B72894">
            <w:pPr>
              <w:pStyle w:val="TableParagraph"/>
              <w:ind w:left="92" w:right="78" w:hanging="1"/>
              <w:contextualSpacing/>
              <w:jc w:val="center"/>
              <w:rPr>
                <w:b/>
                <w:bCs/>
                <w:lang w:val="ru-RU"/>
              </w:rPr>
            </w:pPr>
          </w:p>
        </w:tc>
      </w:tr>
      <w:tr w:rsidR="00046635" w:rsidRPr="00131EFC" w:rsidTr="00B72894">
        <w:trPr>
          <w:trHeight w:val="829"/>
        </w:trPr>
        <w:tc>
          <w:tcPr>
            <w:tcW w:w="564" w:type="dxa"/>
            <w:vMerge/>
            <w:vAlign w:val="center"/>
          </w:tcPr>
          <w:p w:rsidR="00046635" w:rsidRPr="00A040CF" w:rsidRDefault="00046635" w:rsidP="00B72894">
            <w:pPr>
              <w:ind w:left="40" w:hanging="40"/>
              <w:contextualSpacing/>
              <w:jc w:val="center"/>
              <w:rPr>
                <w:sz w:val="2"/>
                <w:szCs w:val="2"/>
                <w:lang w:val="ru-RU"/>
              </w:rPr>
            </w:pPr>
          </w:p>
        </w:tc>
        <w:tc>
          <w:tcPr>
            <w:tcW w:w="3122" w:type="dxa"/>
            <w:vMerge/>
            <w:tcBorders>
              <w:right w:val="single" w:sz="4" w:space="0" w:color="auto"/>
            </w:tcBorders>
            <w:vAlign w:val="center"/>
          </w:tcPr>
          <w:p w:rsidR="00046635" w:rsidRPr="00131EFC" w:rsidRDefault="00046635" w:rsidP="00B72894">
            <w:pPr>
              <w:contextualSpacing/>
              <w:jc w:val="center"/>
              <w:rPr>
                <w:sz w:val="2"/>
                <w:szCs w:val="2"/>
                <w:lang w:val="ru-RU"/>
              </w:rPr>
            </w:pPr>
          </w:p>
        </w:tc>
        <w:tc>
          <w:tcPr>
            <w:tcW w:w="973" w:type="dxa"/>
            <w:tcBorders>
              <w:left w:val="single" w:sz="4" w:space="0" w:color="auto"/>
              <w:bottom w:val="single" w:sz="4" w:space="0" w:color="auto"/>
            </w:tcBorders>
            <w:vAlign w:val="center"/>
          </w:tcPr>
          <w:p w:rsidR="00046635" w:rsidRPr="00131EFC" w:rsidRDefault="00046635" w:rsidP="00B72894">
            <w:pPr>
              <w:pStyle w:val="TableParagraph"/>
              <w:ind w:firstLine="12"/>
              <w:contextualSpacing/>
              <w:jc w:val="center"/>
            </w:pPr>
            <w:proofErr w:type="spellStart"/>
            <w:r w:rsidRPr="00131EFC">
              <w:t>До</w:t>
            </w:r>
            <w:proofErr w:type="spellEnd"/>
            <w:r w:rsidRPr="00131EFC">
              <w:t xml:space="preserve"> </w:t>
            </w:r>
            <w:r w:rsidRPr="00131EFC">
              <w:rPr>
                <w:spacing w:val="-57"/>
              </w:rPr>
              <w:t xml:space="preserve"> </w:t>
            </w:r>
            <w:proofErr w:type="spellStart"/>
            <w:r w:rsidRPr="00131EFC">
              <w:t>года</w:t>
            </w:r>
            <w:proofErr w:type="spellEnd"/>
          </w:p>
        </w:tc>
        <w:tc>
          <w:tcPr>
            <w:tcW w:w="992" w:type="dxa"/>
            <w:tcBorders>
              <w:bottom w:val="single" w:sz="4" w:space="0" w:color="auto"/>
            </w:tcBorders>
            <w:vAlign w:val="center"/>
          </w:tcPr>
          <w:p w:rsidR="00046635" w:rsidRPr="00131EFC" w:rsidRDefault="00046635" w:rsidP="00B72894">
            <w:pPr>
              <w:pStyle w:val="TableParagraph"/>
              <w:ind w:left="20"/>
              <w:contextualSpacing/>
              <w:jc w:val="center"/>
            </w:pPr>
            <w:proofErr w:type="spellStart"/>
            <w:r w:rsidRPr="00131EFC">
              <w:t>Свыше</w:t>
            </w:r>
            <w:proofErr w:type="spellEnd"/>
            <w:r w:rsidRPr="00131EFC">
              <w:t xml:space="preserve"> </w:t>
            </w:r>
            <w:proofErr w:type="spellStart"/>
            <w:r w:rsidRPr="00131EFC">
              <w:t>года</w:t>
            </w:r>
            <w:proofErr w:type="spellEnd"/>
          </w:p>
        </w:tc>
        <w:tc>
          <w:tcPr>
            <w:tcW w:w="1579" w:type="dxa"/>
            <w:tcBorders>
              <w:bottom w:val="single" w:sz="4" w:space="0" w:color="auto"/>
              <w:right w:val="single" w:sz="4" w:space="0" w:color="auto"/>
            </w:tcBorders>
            <w:vAlign w:val="center"/>
          </w:tcPr>
          <w:p w:rsidR="00046635" w:rsidRPr="00131EFC" w:rsidRDefault="00046635" w:rsidP="00B72894">
            <w:pPr>
              <w:pStyle w:val="TableParagraph"/>
              <w:ind w:left="302" w:right="116" w:hanging="144"/>
              <w:contextualSpacing/>
              <w:jc w:val="center"/>
              <w:rPr>
                <w:lang w:val="ru-RU"/>
              </w:rPr>
            </w:pPr>
            <w:r w:rsidRPr="00131EFC">
              <w:rPr>
                <w:lang w:val="ru-RU"/>
              </w:rPr>
              <w:t>Д</w:t>
            </w:r>
            <w:r w:rsidRPr="00131EFC">
              <w:t>о</w:t>
            </w:r>
            <w:r w:rsidRPr="00131EFC">
              <w:rPr>
                <w:lang w:val="ru-RU"/>
              </w:rPr>
              <w:t xml:space="preserve"> трех</w:t>
            </w:r>
          </w:p>
          <w:p w:rsidR="00046635" w:rsidRPr="00131EFC" w:rsidRDefault="00046635" w:rsidP="00B72894">
            <w:pPr>
              <w:pStyle w:val="TableParagraph"/>
              <w:ind w:left="302" w:right="116" w:hanging="144"/>
              <w:contextualSpacing/>
              <w:jc w:val="center"/>
              <w:rPr>
                <w:lang w:val="ru-RU"/>
              </w:rPr>
            </w:pPr>
            <w:r w:rsidRPr="00131EFC">
              <w:rPr>
                <w:lang w:val="ru-RU"/>
              </w:rPr>
              <w:t>лет</w:t>
            </w:r>
          </w:p>
        </w:tc>
        <w:tc>
          <w:tcPr>
            <w:tcW w:w="2126" w:type="dxa"/>
            <w:tcBorders>
              <w:left w:val="single" w:sz="4" w:space="0" w:color="auto"/>
              <w:bottom w:val="single" w:sz="4" w:space="0" w:color="auto"/>
            </w:tcBorders>
            <w:vAlign w:val="center"/>
          </w:tcPr>
          <w:p w:rsidR="00046635" w:rsidRPr="00131EFC" w:rsidRDefault="00046635" w:rsidP="00B72894">
            <w:pPr>
              <w:pStyle w:val="TableParagraph"/>
              <w:ind w:left="92" w:right="78" w:hanging="1"/>
              <w:contextualSpacing/>
              <w:jc w:val="center"/>
            </w:pPr>
            <w:proofErr w:type="spellStart"/>
            <w:r w:rsidRPr="00131EFC">
              <w:t>Свыше</w:t>
            </w:r>
            <w:proofErr w:type="spellEnd"/>
          </w:p>
          <w:p w:rsidR="00046635" w:rsidRPr="00131EFC" w:rsidRDefault="00046635" w:rsidP="00B72894">
            <w:pPr>
              <w:pStyle w:val="TableParagraph"/>
              <w:ind w:left="92" w:right="230" w:hanging="1"/>
              <w:contextualSpacing/>
              <w:jc w:val="center"/>
              <w:rPr>
                <w:spacing w:val="-57"/>
                <w:lang w:val="ru-RU"/>
              </w:rPr>
            </w:pPr>
            <w:r w:rsidRPr="00131EFC">
              <w:rPr>
                <w:lang w:val="ru-RU"/>
              </w:rPr>
              <w:t>трех</w:t>
            </w:r>
          </w:p>
          <w:p w:rsidR="00046635" w:rsidRPr="00131EFC" w:rsidRDefault="00046635" w:rsidP="00B72894">
            <w:pPr>
              <w:pStyle w:val="TableParagraph"/>
              <w:ind w:left="92" w:right="230" w:hanging="1"/>
              <w:contextualSpacing/>
              <w:jc w:val="center"/>
            </w:pPr>
            <w:proofErr w:type="spellStart"/>
            <w:r w:rsidRPr="00131EFC">
              <w:t>лет</w:t>
            </w:r>
            <w:proofErr w:type="spellEnd"/>
          </w:p>
        </w:tc>
        <w:tc>
          <w:tcPr>
            <w:tcW w:w="3563" w:type="dxa"/>
            <w:vMerge/>
            <w:tcBorders>
              <w:bottom w:val="single" w:sz="4" w:space="0" w:color="auto"/>
            </w:tcBorders>
            <w:vAlign w:val="center"/>
          </w:tcPr>
          <w:p w:rsidR="00046635" w:rsidRPr="00131EFC" w:rsidRDefault="00046635" w:rsidP="00B72894">
            <w:pPr>
              <w:pStyle w:val="TableParagraph"/>
              <w:ind w:left="243" w:right="95" w:hanging="113"/>
              <w:contextualSpacing/>
              <w:jc w:val="center"/>
            </w:pPr>
          </w:p>
        </w:tc>
        <w:tc>
          <w:tcPr>
            <w:tcW w:w="2268" w:type="dxa"/>
            <w:vMerge/>
            <w:tcBorders>
              <w:top w:val="nil"/>
              <w:bottom w:val="single" w:sz="4" w:space="0" w:color="auto"/>
            </w:tcBorders>
            <w:vAlign w:val="center"/>
          </w:tcPr>
          <w:p w:rsidR="00046635" w:rsidRPr="00131EFC" w:rsidRDefault="00046635" w:rsidP="00B72894">
            <w:pPr>
              <w:contextualSpacing/>
              <w:jc w:val="center"/>
              <w:rPr>
                <w:sz w:val="2"/>
                <w:szCs w:val="2"/>
              </w:rPr>
            </w:pPr>
          </w:p>
        </w:tc>
      </w:tr>
      <w:tr w:rsidR="00046635" w:rsidRPr="00131EFC" w:rsidTr="00B72894">
        <w:trPr>
          <w:trHeight w:val="225"/>
        </w:trPr>
        <w:tc>
          <w:tcPr>
            <w:tcW w:w="564" w:type="dxa"/>
            <w:vMerge/>
            <w:vAlign w:val="center"/>
          </w:tcPr>
          <w:p w:rsidR="00046635" w:rsidRPr="00A040CF" w:rsidRDefault="00046635" w:rsidP="00B72894">
            <w:pPr>
              <w:ind w:left="40" w:hanging="40"/>
              <w:contextualSpacing/>
              <w:jc w:val="center"/>
              <w:rPr>
                <w:sz w:val="2"/>
                <w:szCs w:val="2"/>
              </w:rPr>
            </w:pPr>
          </w:p>
        </w:tc>
        <w:tc>
          <w:tcPr>
            <w:tcW w:w="3122" w:type="dxa"/>
            <w:vMerge/>
            <w:tcBorders>
              <w:right w:val="single" w:sz="4" w:space="0" w:color="auto"/>
            </w:tcBorders>
            <w:vAlign w:val="center"/>
          </w:tcPr>
          <w:p w:rsidR="00046635" w:rsidRPr="00131EFC" w:rsidRDefault="00046635" w:rsidP="00B72894">
            <w:pPr>
              <w:contextualSpacing/>
              <w:jc w:val="center"/>
              <w:rPr>
                <w:sz w:val="2"/>
                <w:szCs w:val="2"/>
              </w:rPr>
            </w:pPr>
          </w:p>
        </w:tc>
        <w:tc>
          <w:tcPr>
            <w:tcW w:w="11501" w:type="dxa"/>
            <w:gridSpan w:val="6"/>
            <w:tcBorders>
              <w:top w:val="single" w:sz="4" w:space="0" w:color="auto"/>
              <w:left w:val="single" w:sz="4" w:space="0" w:color="auto"/>
              <w:bottom w:val="single" w:sz="4" w:space="0" w:color="auto"/>
            </w:tcBorders>
            <w:vAlign w:val="center"/>
          </w:tcPr>
          <w:p w:rsidR="00046635" w:rsidRPr="00131EFC" w:rsidRDefault="00046635" w:rsidP="00B72894">
            <w:pPr>
              <w:contextualSpacing/>
              <w:jc w:val="center"/>
              <w:rPr>
                <w:rFonts w:ascii="Times New Roman" w:hAnsi="Times New Roman" w:cs="Times New Roman"/>
                <w:sz w:val="2"/>
                <w:szCs w:val="2"/>
              </w:rPr>
            </w:pPr>
            <w:r w:rsidRPr="00131EFC">
              <w:rPr>
                <w:rFonts w:ascii="Times New Roman" w:hAnsi="Times New Roman" w:cs="Times New Roman"/>
                <w:b/>
                <w:bCs/>
                <w:sz w:val="20"/>
                <w:szCs w:val="20"/>
                <w:lang w:val="ru-RU"/>
              </w:rPr>
              <w:t>Недельная нагрузка в часах</w:t>
            </w:r>
          </w:p>
        </w:tc>
      </w:tr>
      <w:tr w:rsidR="00046635" w:rsidRPr="00131EFC" w:rsidTr="00B72894">
        <w:trPr>
          <w:trHeight w:val="240"/>
        </w:trPr>
        <w:tc>
          <w:tcPr>
            <w:tcW w:w="564" w:type="dxa"/>
            <w:vMerge/>
            <w:vAlign w:val="center"/>
          </w:tcPr>
          <w:p w:rsidR="00046635" w:rsidRPr="00A040CF" w:rsidRDefault="00046635" w:rsidP="00B72894">
            <w:pPr>
              <w:ind w:left="40" w:hanging="40"/>
              <w:contextualSpacing/>
              <w:jc w:val="center"/>
              <w:rPr>
                <w:sz w:val="2"/>
                <w:szCs w:val="2"/>
              </w:rPr>
            </w:pPr>
          </w:p>
        </w:tc>
        <w:tc>
          <w:tcPr>
            <w:tcW w:w="3122" w:type="dxa"/>
            <w:vMerge/>
            <w:tcBorders>
              <w:right w:val="single" w:sz="4" w:space="0" w:color="auto"/>
            </w:tcBorders>
            <w:vAlign w:val="center"/>
          </w:tcPr>
          <w:p w:rsidR="00046635" w:rsidRPr="00131EFC" w:rsidRDefault="00046635" w:rsidP="00B72894">
            <w:pPr>
              <w:contextualSpacing/>
              <w:jc w:val="center"/>
              <w:rPr>
                <w:sz w:val="2"/>
                <w:szCs w:val="2"/>
              </w:rPr>
            </w:pPr>
          </w:p>
        </w:tc>
        <w:tc>
          <w:tcPr>
            <w:tcW w:w="973" w:type="dxa"/>
            <w:vAlign w:val="center"/>
          </w:tcPr>
          <w:p w:rsidR="00046635" w:rsidRPr="00131EFC" w:rsidRDefault="00046635" w:rsidP="00B72894">
            <w:pPr>
              <w:pStyle w:val="TableParagraph"/>
              <w:ind w:firstLine="12"/>
              <w:contextualSpacing/>
              <w:jc w:val="center"/>
              <w:rPr>
                <w:b/>
                <w:bCs/>
                <w:sz w:val="20"/>
                <w:szCs w:val="20"/>
                <w:lang w:val="ru-RU"/>
              </w:rPr>
            </w:pPr>
            <w:r w:rsidRPr="00131EFC">
              <w:rPr>
                <w:sz w:val="20"/>
                <w:szCs w:val="20"/>
                <w:lang w:val="ru-RU"/>
              </w:rPr>
              <w:t>4,5-6</w:t>
            </w:r>
          </w:p>
        </w:tc>
        <w:tc>
          <w:tcPr>
            <w:tcW w:w="992" w:type="dxa"/>
            <w:vAlign w:val="center"/>
          </w:tcPr>
          <w:p w:rsidR="00046635" w:rsidRPr="00131EFC" w:rsidRDefault="00046635" w:rsidP="00B72894">
            <w:pPr>
              <w:pStyle w:val="TableParagraph"/>
              <w:ind w:left="302" w:right="152" w:hanging="113"/>
              <w:contextualSpacing/>
              <w:jc w:val="center"/>
              <w:rPr>
                <w:b/>
                <w:bCs/>
                <w:sz w:val="20"/>
                <w:szCs w:val="20"/>
                <w:lang w:val="ru-RU"/>
              </w:rPr>
            </w:pPr>
            <w:r w:rsidRPr="00131EFC">
              <w:rPr>
                <w:sz w:val="20"/>
                <w:szCs w:val="20"/>
                <w:lang w:val="ru-RU"/>
              </w:rPr>
              <w:t>6-8</w:t>
            </w:r>
          </w:p>
        </w:tc>
        <w:tc>
          <w:tcPr>
            <w:tcW w:w="1579" w:type="dxa"/>
            <w:vAlign w:val="center"/>
          </w:tcPr>
          <w:p w:rsidR="00046635" w:rsidRPr="00131EFC" w:rsidRDefault="00046635" w:rsidP="00B72894">
            <w:pPr>
              <w:pStyle w:val="TableParagraph"/>
              <w:ind w:left="302" w:right="116" w:hanging="144"/>
              <w:contextualSpacing/>
              <w:jc w:val="center"/>
              <w:rPr>
                <w:b/>
                <w:bCs/>
                <w:sz w:val="20"/>
                <w:szCs w:val="20"/>
                <w:lang w:val="ru-RU"/>
              </w:rPr>
            </w:pPr>
            <w:r>
              <w:rPr>
                <w:sz w:val="20"/>
                <w:szCs w:val="20"/>
                <w:lang w:val="ru-RU"/>
              </w:rPr>
              <w:t>12-14</w:t>
            </w:r>
          </w:p>
        </w:tc>
        <w:tc>
          <w:tcPr>
            <w:tcW w:w="2126" w:type="dxa"/>
            <w:vAlign w:val="center"/>
          </w:tcPr>
          <w:p w:rsidR="00046635" w:rsidRPr="00131EFC" w:rsidRDefault="00046635" w:rsidP="00B72894">
            <w:pPr>
              <w:pStyle w:val="TableParagraph"/>
              <w:ind w:right="230"/>
              <w:contextualSpacing/>
              <w:jc w:val="center"/>
              <w:rPr>
                <w:b/>
                <w:bCs/>
                <w:sz w:val="20"/>
                <w:szCs w:val="20"/>
                <w:lang w:val="ru-RU"/>
              </w:rPr>
            </w:pPr>
            <w:r>
              <w:rPr>
                <w:sz w:val="20"/>
                <w:szCs w:val="20"/>
                <w:lang w:val="ru-RU"/>
              </w:rPr>
              <w:t>14-18</w:t>
            </w:r>
          </w:p>
        </w:tc>
        <w:tc>
          <w:tcPr>
            <w:tcW w:w="3563" w:type="dxa"/>
            <w:vAlign w:val="center"/>
          </w:tcPr>
          <w:p w:rsidR="00046635" w:rsidRPr="00131EFC" w:rsidRDefault="00046635" w:rsidP="00B72894">
            <w:pPr>
              <w:pStyle w:val="TableParagraph"/>
              <w:ind w:left="124" w:right="90" w:firstLine="12"/>
              <w:contextualSpacing/>
              <w:jc w:val="center"/>
              <w:rPr>
                <w:b/>
                <w:bCs/>
                <w:sz w:val="20"/>
                <w:szCs w:val="20"/>
                <w:lang w:val="ru-RU"/>
              </w:rPr>
            </w:pPr>
            <w:r>
              <w:rPr>
                <w:sz w:val="20"/>
                <w:szCs w:val="20"/>
                <w:lang w:val="ru-RU"/>
              </w:rPr>
              <w:t>20-24</w:t>
            </w:r>
          </w:p>
        </w:tc>
        <w:tc>
          <w:tcPr>
            <w:tcW w:w="2268" w:type="dxa"/>
            <w:vAlign w:val="center"/>
          </w:tcPr>
          <w:p w:rsidR="00046635" w:rsidRPr="000D7BEA" w:rsidRDefault="00046635" w:rsidP="00B72894">
            <w:pPr>
              <w:contextualSpacing/>
              <w:jc w:val="center"/>
              <w:rPr>
                <w:rFonts w:ascii="Times New Roman" w:hAnsi="Times New Roman" w:cs="Times New Roman"/>
                <w:bCs/>
                <w:sz w:val="20"/>
                <w:szCs w:val="20"/>
                <w:lang w:val="ru-RU"/>
              </w:rPr>
            </w:pPr>
            <w:r w:rsidRPr="000D7BEA">
              <w:rPr>
                <w:rFonts w:ascii="Times New Roman" w:hAnsi="Times New Roman" w:cs="Times New Roman"/>
                <w:bCs/>
                <w:sz w:val="20"/>
                <w:szCs w:val="20"/>
                <w:lang w:val="ru-RU"/>
              </w:rPr>
              <w:t>24-32</w:t>
            </w:r>
          </w:p>
        </w:tc>
      </w:tr>
      <w:tr w:rsidR="00046635" w:rsidRPr="00131EFC" w:rsidTr="00B72894">
        <w:trPr>
          <w:trHeight w:val="390"/>
        </w:trPr>
        <w:tc>
          <w:tcPr>
            <w:tcW w:w="564" w:type="dxa"/>
            <w:vMerge/>
            <w:vAlign w:val="center"/>
          </w:tcPr>
          <w:p w:rsidR="00046635" w:rsidRPr="00A040CF" w:rsidRDefault="00046635" w:rsidP="00B72894">
            <w:pPr>
              <w:ind w:left="40" w:hanging="40"/>
              <w:contextualSpacing/>
              <w:jc w:val="center"/>
              <w:rPr>
                <w:sz w:val="2"/>
                <w:szCs w:val="2"/>
              </w:rPr>
            </w:pPr>
          </w:p>
        </w:tc>
        <w:tc>
          <w:tcPr>
            <w:tcW w:w="3122" w:type="dxa"/>
            <w:vMerge/>
            <w:tcBorders>
              <w:right w:val="single" w:sz="4" w:space="0" w:color="auto"/>
            </w:tcBorders>
            <w:vAlign w:val="center"/>
          </w:tcPr>
          <w:p w:rsidR="00046635" w:rsidRPr="00131EFC" w:rsidRDefault="00046635" w:rsidP="00B72894">
            <w:pPr>
              <w:contextualSpacing/>
              <w:jc w:val="center"/>
              <w:rPr>
                <w:sz w:val="2"/>
                <w:szCs w:val="2"/>
              </w:rPr>
            </w:pPr>
          </w:p>
        </w:tc>
        <w:tc>
          <w:tcPr>
            <w:tcW w:w="11501" w:type="dxa"/>
            <w:gridSpan w:val="6"/>
            <w:tcBorders>
              <w:top w:val="single" w:sz="4" w:space="0" w:color="auto"/>
              <w:left w:val="single" w:sz="4" w:space="0" w:color="auto"/>
              <w:bottom w:val="single" w:sz="4" w:space="0" w:color="auto"/>
            </w:tcBorders>
            <w:vAlign w:val="center"/>
          </w:tcPr>
          <w:p w:rsidR="00046635" w:rsidRPr="00131EFC" w:rsidRDefault="00046635" w:rsidP="00B72894">
            <w:pPr>
              <w:contextualSpacing/>
              <w:jc w:val="center"/>
              <w:rPr>
                <w:rFonts w:ascii="Times New Roman" w:hAnsi="Times New Roman" w:cs="Times New Roman"/>
                <w:b/>
                <w:bCs/>
                <w:sz w:val="20"/>
                <w:szCs w:val="20"/>
                <w:lang w:val="ru-RU"/>
              </w:rPr>
            </w:pPr>
            <w:r w:rsidRPr="00131EFC">
              <w:rPr>
                <w:rFonts w:ascii="Times New Roman" w:hAnsi="Times New Roman" w:cs="Times New Roman"/>
                <w:b/>
                <w:bCs/>
                <w:sz w:val="20"/>
                <w:szCs w:val="20"/>
                <w:lang w:val="ru-RU"/>
              </w:rPr>
              <w:t>Максимальная продолжительность одного учебно-тренировочного занятия в часах</w:t>
            </w:r>
          </w:p>
        </w:tc>
      </w:tr>
      <w:tr w:rsidR="00046635" w:rsidRPr="00131EFC" w:rsidTr="00B72894">
        <w:trPr>
          <w:trHeight w:val="240"/>
        </w:trPr>
        <w:tc>
          <w:tcPr>
            <w:tcW w:w="564" w:type="dxa"/>
            <w:vMerge/>
            <w:vAlign w:val="center"/>
          </w:tcPr>
          <w:p w:rsidR="00046635" w:rsidRPr="0096781A" w:rsidRDefault="00046635" w:rsidP="00B72894">
            <w:pPr>
              <w:ind w:left="40" w:hanging="40"/>
              <w:contextualSpacing/>
              <w:jc w:val="center"/>
              <w:rPr>
                <w:sz w:val="2"/>
                <w:szCs w:val="2"/>
                <w:lang w:val="ru-RU"/>
              </w:rPr>
            </w:pPr>
          </w:p>
        </w:tc>
        <w:tc>
          <w:tcPr>
            <w:tcW w:w="3122" w:type="dxa"/>
            <w:vMerge/>
            <w:tcBorders>
              <w:right w:val="single" w:sz="4" w:space="0" w:color="auto"/>
            </w:tcBorders>
            <w:vAlign w:val="center"/>
          </w:tcPr>
          <w:p w:rsidR="00046635" w:rsidRPr="00131EFC" w:rsidRDefault="00046635" w:rsidP="00B72894">
            <w:pPr>
              <w:contextualSpacing/>
              <w:jc w:val="center"/>
              <w:rPr>
                <w:sz w:val="2"/>
                <w:szCs w:val="2"/>
                <w:lang w:val="ru-RU"/>
              </w:rPr>
            </w:pPr>
          </w:p>
        </w:tc>
        <w:tc>
          <w:tcPr>
            <w:tcW w:w="973" w:type="dxa"/>
            <w:tcBorders>
              <w:top w:val="single" w:sz="4" w:space="0" w:color="auto"/>
              <w:left w:val="single" w:sz="4" w:space="0" w:color="auto"/>
              <w:bottom w:val="single" w:sz="4" w:space="0" w:color="auto"/>
            </w:tcBorders>
            <w:vAlign w:val="center"/>
          </w:tcPr>
          <w:p w:rsidR="00046635" w:rsidRPr="00131EFC" w:rsidRDefault="00046635" w:rsidP="00B72894">
            <w:pPr>
              <w:pStyle w:val="TableParagraph"/>
              <w:ind w:firstLine="12"/>
              <w:contextualSpacing/>
              <w:jc w:val="center"/>
              <w:rPr>
                <w:b/>
                <w:bCs/>
                <w:sz w:val="20"/>
                <w:szCs w:val="20"/>
                <w:lang w:val="ru-RU"/>
              </w:rPr>
            </w:pPr>
            <w:r w:rsidRPr="00131EFC">
              <w:rPr>
                <w:b/>
                <w:bCs/>
                <w:sz w:val="20"/>
                <w:szCs w:val="20"/>
                <w:lang w:val="ru-RU"/>
              </w:rPr>
              <w:t>2</w:t>
            </w:r>
          </w:p>
        </w:tc>
        <w:tc>
          <w:tcPr>
            <w:tcW w:w="992" w:type="dxa"/>
            <w:tcBorders>
              <w:top w:val="single" w:sz="4" w:space="0" w:color="auto"/>
              <w:bottom w:val="single" w:sz="4" w:space="0" w:color="auto"/>
            </w:tcBorders>
            <w:vAlign w:val="center"/>
          </w:tcPr>
          <w:p w:rsidR="00046635" w:rsidRPr="00131EFC" w:rsidRDefault="00046635" w:rsidP="00B72894">
            <w:pPr>
              <w:pStyle w:val="TableParagraph"/>
              <w:ind w:left="302" w:right="152" w:hanging="113"/>
              <w:contextualSpacing/>
              <w:jc w:val="center"/>
              <w:rPr>
                <w:b/>
                <w:bCs/>
                <w:sz w:val="20"/>
                <w:szCs w:val="20"/>
                <w:lang w:val="ru-RU"/>
              </w:rPr>
            </w:pPr>
            <w:r w:rsidRPr="00131EFC">
              <w:rPr>
                <w:b/>
                <w:bCs/>
                <w:sz w:val="20"/>
                <w:szCs w:val="20"/>
                <w:lang w:val="ru-RU"/>
              </w:rPr>
              <w:t>2</w:t>
            </w:r>
          </w:p>
        </w:tc>
        <w:tc>
          <w:tcPr>
            <w:tcW w:w="1579" w:type="dxa"/>
            <w:tcBorders>
              <w:top w:val="single" w:sz="4" w:space="0" w:color="auto"/>
              <w:bottom w:val="single" w:sz="4" w:space="0" w:color="auto"/>
              <w:right w:val="single" w:sz="4" w:space="0" w:color="auto"/>
            </w:tcBorders>
            <w:vAlign w:val="center"/>
          </w:tcPr>
          <w:p w:rsidR="00046635" w:rsidRPr="00131EFC" w:rsidRDefault="00046635" w:rsidP="00B72894">
            <w:pPr>
              <w:pStyle w:val="TableParagraph"/>
              <w:ind w:left="302" w:right="116" w:hanging="144"/>
              <w:contextualSpacing/>
              <w:jc w:val="center"/>
              <w:rPr>
                <w:b/>
                <w:bCs/>
                <w:sz w:val="20"/>
                <w:szCs w:val="20"/>
                <w:lang w:val="ru-RU"/>
              </w:rPr>
            </w:pPr>
            <w:r w:rsidRPr="00131EFC">
              <w:rPr>
                <w:b/>
                <w:bCs/>
                <w:sz w:val="20"/>
                <w:szCs w:val="20"/>
                <w:lang w:val="ru-RU"/>
              </w:rPr>
              <w:t>3</w:t>
            </w:r>
          </w:p>
        </w:tc>
        <w:tc>
          <w:tcPr>
            <w:tcW w:w="2126" w:type="dxa"/>
            <w:tcBorders>
              <w:top w:val="single" w:sz="4" w:space="0" w:color="auto"/>
              <w:left w:val="single" w:sz="4" w:space="0" w:color="auto"/>
              <w:bottom w:val="single" w:sz="4" w:space="0" w:color="auto"/>
              <w:right w:val="single" w:sz="4" w:space="0" w:color="auto"/>
            </w:tcBorders>
            <w:vAlign w:val="center"/>
          </w:tcPr>
          <w:p w:rsidR="00046635" w:rsidRPr="00131EFC" w:rsidRDefault="00046635" w:rsidP="00B72894">
            <w:pPr>
              <w:pStyle w:val="TableParagraph"/>
              <w:ind w:right="230"/>
              <w:contextualSpacing/>
              <w:jc w:val="center"/>
              <w:rPr>
                <w:b/>
                <w:bCs/>
                <w:sz w:val="20"/>
                <w:szCs w:val="20"/>
                <w:lang w:val="ru-RU"/>
              </w:rPr>
            </w:pPr>
            <w:r w:rsidRPr="00131EFC">
              <w:rPr>
                <w:b/>
                <w:bCs/>
                <w:sz w:val="20"/>
                <w:szCs w:val="20"/>
                <w:lang w:val="ru-RU"/>
              </w:rPr>
              <w:t>3</w:t>
            </w:r>
          </w:p>
        </w:tc>
        <w:tc>
          <w:tcPr>
            <w:tcW w:w="3563" w:type="dxa"/>
            <w:tcBorders>
              <w:top w:val="single" w:sz="4" w:space="0" w:color="auto"/>
              <w:left w:val="single" w:sz="4" w:space="0" w:color="auto"/>
              <w:bottom w:val="single" w:sz="4" w:space="0" w:color="auto"/>
            </w:tcBorders>
            <w:vAlign w:val="center"/>
          </w:tcPr>
          <w:p w:rsidR="00046635" w:rsidRPr="00131EFC" w:rsidRDefault="00046635" w:rsidP="00B72894">
            <w:pPr>
              <w:pStyle w:val="TableParagraph"/>
              <w:ind w:left="124" w:right="90" w:firstLine="12"/>
              <w:contextualSpacing/>
              <w:jc w:val="center"/>
              <w:rPr>
                <w:b/>
                <w:bCs/>
                <w:sz w:val="20"/>
                <w:szCs w:val="20"/>
                <w:lang w:val="ru-RU"/>
              </w:rPr>
            </w:pPr>
            <w:r w:rsidRPr="00131EFC">
              <w:rPr>
                <w:b/>
                <w:bCs/>
                <w:sz w:val="20"/>
                <w:szCs w:val="20"/>
                <w:lang w:val="ru-RU"/>
              </w:rPr>
              <w:t>4</w:t>
            </w:r>
          </w:p>
        </w:tc>
        <w:tc>
          <w:tcPr>
            <w:tcW w:w="2268" w:type="dxa"/>
            <w:tcBorders>
              <w:top w:val="single" w:sz="4" w:space="0" w:color="auto"/>
              <w:bottom w:val="single" w:sz="4" w:space="0" w:color="auto"/>
            </w:tcBorders>
            <w:vAlign w:val="center"/>
          </w:tcPr>
          <w:p w:rsidR="00046635" w:rsidRPr="00131EFC" w:rsidRDefault="00046635" w:rsidP="00B72894">
            <w:pPr>
              <w:contextualSpacing/>
              <w:jc w:val="center"/>
              <w:rPr>
                <w:rFonts w:ascii="Times New Roman" w:hAnsi="Times New Roman" w:cs="Times New Roman"/>
                <w:b/>
                <w:bCs/>
                <w:sz w:val="20"/>
                <w:szCs w:val="20"/>
                <w:lang w:val="ru-RU"/>
              </w:rPr>
            </w:pPr>
            <w:r w:rsidRPr="00131EFC">
              <w:rPr>
                <w:rFonts w:ascii="Times New Roman" w:hAnsi="Times New Roman" w:cs="Times New Roman"/>
                <w:b/>
                <w:bCs/>
                <w:sz w:val="20"/>
                <w:szCs w:val="20"/>
                <w:lang w:val="ru-RU"/>
              </w:rPr>
              <w:t>4</w:t>
            </w:r>
          </w:p>
        </w:tc>
      </w:tr>
      <w:tr w:rsidR="00046635" w:rsidTr="00B72894">
        <w:trPr>
          <w:trHeight w:val="329"/>
        </w:trPr>
        <w:tc>
          <w:tcPr>
            <w:tcW w:w="564" w:type="dxa"/>
            <w:vAlign w:val="bottom"/>
          </w:tcPr>
          <w:p w:rsidR="00046635" w:rsidRPr="00190ADB" w:rsidRDefault="00046635" w:rsidP="00B72894">
            <w:pPr>
              <w:pStyle w:val="TableParagraph"/>
              <w:spacing w:before="46"/>
              <w:ind w:left="40" w:hanging="40"/>
              <w:jc w:val="center"/>
              <w:rPr>
                <w:sz w:val="20"/>
                <w:szCs w:val="20"/>
              </w:rPr>
            </w:pPr>
            <w:r>
              <w:rPr>
                <w:b/>
                <w:bCs/>
                <w:sz w:val="18"/>
                <w:szCs w:val="18"/>
              </w:rPr>
              <w:t>1</w:t>
            </w:r>
          </w:p>
        </w:tc>
        <w:tc>
          <w:tcPr>
            <w:tcW w:w="3122" w:type="dxa"/>
            <w:vAlign w:val="bottom"/>
          </w:tcPr>
          <w:p w:rsidR="00046635" w:rsidRPr="00B84FA0" w:rsidRDefault="00046635" w:rsidP="00B72894">
            <w:pPr>
              <w:pStyle w:val="TableParagraph"/>
              <w:spacing w:before="46"/>
              <w:ind w:left="40"/>
              <w:rPr>
                <w:sz w:val="20"/>
                <w:szCs w:val="20"/>
                <w:lang w:val="ru-RU"/>
              </w:rPr>
            </w:pPr>
            <w:proofErr w:type="spellStart"/>
            <w:r>
              <w:rPr>
                <w:color w:val="000000"/>
                <w:sz w:val="18"/>
                <w:szCs w:val="18"/>
              </w:rPr>
              <w:t>Общая</w:t>
            </w:r>
            <w:proofErr w:type="spellEnd"/>
            <w:r>
              <w:rPr>
                <w:color w:val="000000"/>
                <w:sz w:val="18"/>
                <w:szCs w:val="18"/>
              </w:rPr>
              <w:t xml:space="preserve"> </w:t>
            </w:r>
            <w:proofErr w:type="spellStart"/>
            <w:r>
              <w:rPr>
                <w:color w:val="000000"/>
                <w:sz w:val="18"/>
                <w:szCs w:val="18"/>
              </w:rPr>
              <w:t>физическая</w:t>
            </w:r>
            <w:proofErr w:type="spellEnd"/>
            <w:r>
              <w:rPr>
                <w:color w:val="000000"/>
                <w:sz w:val="18"/>
                <w:szCs w:val="18"/>
              </w:rPr>
              <w:t xml:space="preserve"> </w:t>
            </w:r>
            <w:proofErr w:type="spellStart"/>
            <w:r>
              <w:rPr>
                <w:color w:val="000000"/>
                <w:sz w:val="18"/>
                <w:szCs w:val="18"/>
              </w:rPr>
              <w:t>подготовка</w:t>
            </w:r>
            <w:proofErr w:type="spellEnd"/>
            <w:r w:rsidR="00B84FA0">
              <w:rPr>
                <w:color w:val="000000"/>
                <w:sz w:val="18"/>
                <w:szCs w:val="18"/>
                <w:lang w:val="ru-RU"/>
              </w:rPr>
              <w:t xml:space="preserve"> </w:t>
            </w:r>
          </w:p>
        </w:tc>
        <w:tc>
          <w:tcPr>
            <w:tcW w:w="973" w:type="dxa"/>
            <w:vAlign w:val="center"/>
          </w:tcPr>
          <w:p w:rsidR="00046635" w:rsidRPr="00E32F66" w:rsidRDefault="00B84FA0" w:rsidP="00B72894">
            <w:pPr>
              <w:pStyle w:val="TableParagraph"/>
              <w:jc w:val="center"/>
              <w:rPr>
                <w:sz w:val="20"/>
                <w:szCs w:val="20"/>
                <w:lang w:val="ru-RU"/>
              </w:rPr>
            </w:pPr>
            <w:r>
              <w:rPr>
                <w:sz w:val="20"/>
                <w:szCs w:val="20"/>
                <w:lang w:val="ru-RU"/>
              </w:rPr>
              <w:t>14-16</w:t>
            </w:r>
          </w:p>
        </w:tc>
        <w:tc>
          <w:tcPr>
            <w:tcW w:w="992" w:type="dxa"/>
            <w:vAlign w:val="center"/>
          </w:tcPr>
          <w:p w:rsidR="00046635" w:rsidRPr="00E32F66" w:rsidRDefault="00B84FA0" w:rsidP="00B72894">
            <w:pPr>
              <w:pStyle w:val="TableParagraph"/>
              <w:jc w:val="center"/>
              <w:rPr>
                <w:sz w:val="20"/>
                <w:szCs w:val="20"/>
                <w:lang w:val="ru-RU"/>
              </w:rPr>
            </w:pPr>
            <w:r>
              <w:rPr>
                <w:sz w:val="20"/>
                <w:szCs w:val="20"/>
                <w:lang w:val="ru-RU"/>
              </w:rPr>
              <w:t>14-16</w:t>
            </w:r>
          </w:p>
        </w:tc>
        <w:tc>
          <w:tcPr>
            <w:tcW w:w="1579" w:type="dxa"/>
            <w:vAlign w:val="center"/>
          </w:tcPr>
          <w:p w:rsidR="00046635" w:rsidRPr="00E32F66" w:rsidRDefault="00046635" w:rsidP="00B72894">
            <w:pPr>
              <w:pStyle w:val="TableParagraph"/>
              <w:jc w:val="center"/>
              <w:rPr>
                <w:sz w:val="20"/>
                <w:szCs w:val="20"/>
                <w:lang w:val="ru-RU"/>
              </w:rPr>
            </w:pPr>
            <w:r>
              <w:rPr>
                <w:sz w:val="20"/>
                <w:szCs w:val="20"/>
                <w:lang w:val="ru-RU"/>
              </w:rPr>
              <w:t>24-42</w:t>
            </w:r>
          </w:p>
        </w:tc>
        <w:tc>
          <w:tcPr>
            <w:tcW w:w="2126" w:type="dxa"/>
            <w:vAlign w:val="center"/>
          </w:tcPr>
          <w:p w:rsidR="00046635" w:rsidRPr="00E32F66" w:rsidRDefault="00046635" w:rsidP="00B72894">
            <w:pPr>
              <w:pStyle w:val="TableParagraph"/>
              <w:jc w:val="center"/>
              <w:rPr>
                <w:sz w:val="20"/>
                <w:szCs w:val="20"/>
                <w:lang w:val="ru-RU"/>
              </w:rPr>
            </w:pPr>
            <w:r>
              <w:rPr>
                <w:sz w:val="20"/>
                <w:szCs w:val="20"/>
                <w:lang w:val="ru-RU"/>
              </w:rPr>
              <w:t>28-42</w:t>
            </w:r>
          </w:p>
        </w:tc>
        <w:tc>
          <w:tcPr>
            <w:tcW w:w="3563" w:type="dxa"/>
            <w:vAlign w:val="center"/>
          </w:tcPr>
          <w:p w:rsidR="00046635" w:rsidRPr="00270391" w:rsidRDefault="00046635" w:rsidP="00B72894">
            <w:pPr>
              <w:pStyle w:val="TableParagraph"/>
              <w:jc w:val="center"/>
              <w:rPr>
                <w:sz w:val="20"/>
                <w:szCs w:val="20"/>
                <w:lang w:val="ru-RU"/>
              </w:rPr>
            </w:pPr>
            <w:r>
              <w:rPr>
                <w:sz w:val="20"/>
                <w:szCs w:val="20"/>
                <w:lang w:val="ru-RU"/>
              </w:rPr>
              <w:t>46-72</w:t>
            </w:r>
          </w:p>
        </w:tc>
        <w:tc>
          <w:tcPr>
            <w:tcW w:w="2268" w:type="dxa"/>
            <w:vAlign w:val="center"/>
          </w:tcPr>
          <w:p w:rsidR="00046635" w:rsidRPr="00E32F66" w:rsidRDefault="00046635" w:rsidP="00B72894">
            <w:pPr>
              <w:pStyle w:val="TableParagraph"/>
              <w:jc w:val="center"/>
              <w:rPr>
                <w:sz w:val="20"/>
                <w:szCs w:val="20"/>
                <w:lang w:val="ru-RU"/>
              </w:rPr>
            </w:pPr>
            <w:r>
              <w:rPr>
                <w:sz w:val="20"/>
                <w:szCs w:val="20"/>
                <w:lang w:val="ru-RU"/>
              </w:rPr>
              <w:t>46-72</w:t>
            </w:r>
          </w:p>
        </w:tc>
      </w:tr>
      <w:tr w:rsidR="00046635" w:rsidTr="00B72894">
        <w:trPr>
          <w:trHeight w:val="331"/>
        </w:trPr>
        <w:tc>
          <w:tcPr>
            <w:tcW w:w="564" w:type="dxa"/>
            <w:vAlign w:val="bottom"/>
          </w:tcPr>
          <w:p w:rsidR="00046635" w:rsidRPr="00190ADB" w:rsidRDefault="00046635" w:rsidP="00B72894">
            <w:pPr>
              <w:pStyle w:val="TableParagraph"/>
              <w:spacing w:before="46"/>
              <w:ind w:left="40" w:hanging="40"/>
              <w:jc w:val="center"/>
              <w:rPr>
                <w:sz w:val="20"/>
                <w:szCs w:val="20"/>
              </w:rPr>
            </w:pPr>
            <w:r>
              <w:rPr>
                <w:b/>
                <w:bCs/>
                <w:sz w:val="18"/>
                <w:szCs w:val="18"/>
              </w:rPr>
              <w:t>2</w:t>
            </w:r>
          </w:p>
        </w:tc>
        <w:tc>
          <w:tcPr>
            <w:tcW w:w="3122" w:type="dxa"/>
            <w:vAlign w:val="bottom"/>
          </w:tcPr>
          <w:p w:rsidR="00046635" w:rsidRPr="00B84FA0" w:rsidRDefault="00046635" w:rsidP="00B72894">
            <w:pPr>
              <w:pStyle w:val="TableParagraph"/>
              <w:spacing w:before="46"/>
              <w:ind w:left="40"/>
              <w:rPr>
                <w:sz w:val="20"/>
                <w:szCs w:val="20"/>
                <w:lang w:val="ru-RU"/>
              </w:rPr>
            </w:pPr>
            <w:proofErr w:type="spellStart"/>
            <w:r>
              <w:rPr>
                <w:color w:val="000000"/>
                <w:sz w:val="18"/>
                <w:szCs w:val="18"/>
              </w:rPr>
              <w:t>Специальная</w:t>
            </w:r>
            <w:proofErr w:type="spellEnd"/>
            <w:r>
              <w:rPr>
                <w:color w:val="000000"/>
                <w:sz w:val="18"/>
                <w:szCs w:val="18"/>
              </w:rPr>
              <w:t xml:space="preserve"> </w:t>
            </w:r>
            <w:proofErr w:type="spellStart"/>
            <w:r>
              <w:rPr>
                <w:color w:val="000000"/>
                <w:sz w:val="18"/>
                <w:szCs w:val="18"/>
              </w:rPr>
              <w:t>физическая</w:t>
            </w:r>
            <w:proofErr w:type="spellEnd"/>
            <w:r>
              <w:rPr>
                <w:color w:val="000000"/>
                <w:sz w:val="18"/>
                <w:szCs w:val="18"/>
              </w:rPr>
              <w:t xml:space="preserve"> </w:t>
            </w:r>
            <w:proofErr w:type="spellStart"/>
            <w:r>
              <w:rPr>
                <w:color w:val="000000"/>
                <w:sz w:val="18"/>
                <w:szCs w:val="18"/>
              </w:rPr>
              <w:t>подготовка</w:t>
            </w:r>
            <w:proofErr w:type="spellEnd"/>
            <w:r w:rsidR="00B84FA0">
              <w:rPr>
                <w:color w:val="000000"/>
                <w:sz w:val="18"/>
                <w:szCs w:val="18"/>
                <w:lang w:val="ru-RU"/>
              </w:rPr>
              <w:t xml:space="preserve"> </w:t>
            </w:r>
          </w:p>
        </w:tc>
        <w:tc>
          <w:tcPr>
            <w:tcW w:w="973" w:type="dxa"/>
            <w:vAlign w:val="center"/>
          </w:tcPr>
          <w:p w:rsidR="00046635" w:rsidRPr="00E32F66" w:rsidRDefault="00046635" w:rsidP="00B72894">
            <w:pPr>
              <w:pStyle w:val="TableParagraph"/>
              <w:jc w:val="center"/>
              <w:rPr>
                <w:sz w:val="20"/>
                <w:szCs w:val="20"/>
                <w:lang w:val="ru-RU"/>
              </w:rPr>
            </w:pPr>
            <w:r>
              <w:rPr>
                <w:sz w:val="20"/>
                <w:szCs w:val="20"/>
                <w:lang w:val="ru-RU"/>
              </w:rPr>
              <w:t>-</w:t>
            </w:r>
          </w:p>
        </w:tc>
        <w:tc>
          <w:tcPr>
            <w:tcW w:w="992" w:type="dxa"/>
            <w:vAlign w:val="center"/>
          </w:tcPr>
          <w:p w:rsidR="00046635" w:rsidRPr="00E32F66" w:rsidRDefault="00046635" w:rsidP="00B72894">
            <w:pPr>
              <w:pStyle w:val="TableParagraph"/>
              <w:jc w:val="center"/>
              <w:rPr>
                <w:sz w:val="20"/>
                <w:szCs w:val="20"/>
                <w:lang w:val="ru-RU"/>
              </w:rPr>
            </w:pPr>
            <w:r>
              <w:rPr>
                <w:sz w:val="20"/>
                <w:szCs w:val="20"/>
                <w:lang w:val="ru-RU"/>
              </w:rPr>
              <w:t>-</w:t>
            </w:r>
          </w:p>
        </w:tc>
        <w:tc>
          <w:tcPr>
            <w:tcW w:w="1579" w:type="dxa"/>
            <w:vAlign w:val="center"/>
          </w:tcPr>
          <w:p w:rsidR="00046635" w:rsidRPr="00E32F66" w:rsidRDefault="00046635" w:rsidP="00B72894">
            <w:pPr>
              <w:pStyle w:val="TableParagraph"/>
              <w:jc w:val="center"/>
              <w:rPr>
                <w:sz w:val="20"/>
                <w:szCs w:val="20"/>
                <w:lang w:val="ru-RU"/>
              </w:rPr>
            </w:pPr>
            <w:r>
              <w:rPr>
                <w:sz w:val="20"/>
                <w:szCs w:val="20"/>
                <w:lang w:val="ru-RU"/>
              </w:rPr>
              <w:t>24-36</w:t>
            </w:r>
          </w:p>
        </w:tc>
        <w:tc>
          <w:tcPr>
            <w:tcW w:w="2126" w:type="dxa"/>
            <w:vAlign w:val="center"/>
          </w:tcPr>
          <w:p w:rsidR="00046635" w:rsidRPr="00E32F66" w:rsidRDefault="00046635" w:rsidP="00B72894">
            <w:pPr>
              <w:pStyle w:val="TableParagraph"/>
              <w:jc w:val="center"/>
              <w:rPr>
                <w:sz w:val="20"/>
                <w:szCs w:val="20"/>
                <w:lang w:val="ru-RU"/>
              </w:rPr>
            </w:pPr>
            <w:r>
              <w:rPr>
                <w:sz w:val="20"/>
                <w:szCs w:val="20"/>
                <w:lang w:val="ru-RU"/>
              </w:rPr>
              <w:t>28-42</w:t>
            </w:r>
          </w:p>
        </w:tc>
        <w:tc>
          <w:tcPr>
            <w:tcW w:w="3563" w:type="dxa"/>
            <w:vAlign w:val="center"/>
          </w:tcPr>
          <w:p w:rsidR="00046635" w:rsidRPr="00270391" w:rsidRDefault="00046635" w:rsidP="00B72894">
            <w:pPr>
              <w:pStyle w:val="TableParagraph"/>
              <w:jc w:val="center"/>
              <w:rPr>
                <w:sz w:val="20"/>
                <w:szCs w:val="20"/>
                <w:lang w:val="ru-RU"/>
              </w:rPr>
            </w:pPr>
            <w:r>
              <w:rPr>
                <w:sz w:val="20"/>
                <w:szCs w:val="20"/>
                <w:lang w:val="ru-RU"/>
              </w:rPr>
              <w:t>46-72</w:t>
            </w:r>
          </w:p>
        </w:tc>
        <w:tc>
          <w:tcPr>
            <w:tcW w:w="2268" w:type="dxa"/>
            <w:vAlign w:val="center"/>
          </w:tcPr>
          <w:p w:rsidR="00046635" w:rsidRPr="00E32F66" w:rsidRDefault="00046635" w:rsidP="00B72894">
            <w:pPr>
              <w:pStyle w:val="TableParagraph"/>
              <w:jc w:val="center"/>
              <w:rPr>
                <w:sz w:val="20"/>
                <w:szCs w:val="20"/>
                <w:lang w:val="ru-RU"/>
              </w:rPr>
            </w:pPr>
            <w:r>
              <w:rPr>
                <w:sz w:val="20"/>
                <w:szCs w:val="20"/>
                <w:lang w:val="ru-RU"/>
              </w:rPr>
              <w:t>46-72</w:t>
            </w:r>
          </w:p>
        </w:tc>
      </w:tr>
      <w:tr w:rsidR="00046635" w:rsidTr="00B72894">
        <w:trPr>
          <w:trHeight w:val="339"/>
        </w:trPr>
        <w:tc>
          <w:tcPr>
            <w:tcW w:w="564" w:type="dxa"/>
            <w:vAlign w:val="bottom"/>
          </w:tcPr>
          <w:p w:rsidR="00046635" w:rsidRPr="00190ADB" w:rsidRDefault="00046635" w:rsidP="00B72894">
            <w:pPr>
              <w:pStyle w:val="TableParagraph"/>
              <w:spacing w:before="46"/>
              <w:ind w:left="40" w:hanging="40"/>
              <w:jc w:val="center"/>
              <w:rPr>
                <w:sz w:val="20"/>
                <w:szCs w:val="20"/>
              </w:rPr>
            </w:pPr>
            <w:r>
              <w:rPr>
                <w:b/>
                <w:bCs/>
                <w:sz w:val="18"/>
                <w:szCs w:val="18"/>
              </w:rPr>
              <w:t>3</w:t>
            </w:r>
          </w:p>
        </w:tc>
        <w:tc>
          <w:tcPr>
            <w:tcW w:w="3122" w:type="dxa"/>
            <w:vAlign w:val="bottom"/>
          </w:tcPr>
          <w:p w:rsidR="00046635" w:rsidRPr="00131EFC" w:rsidRDefault="00046635" w:rsidP="00B72894">
            <w:pPr>
              <w:pStyle w:val="TableParagraph"/>
              <w:spacing w:before="46"/>
              <w:ind w:left="40"/>
              <w:rPr>
                <w:sz w:val="20"/>
                <w:szCs w:val="20"/>
                <w:lang w:val="ru-RU"/>
              </w:rPr>
            </w:pPr>
            <w:proofErr w:type="spellStart"/>
            <w:r>
              <w:rPr>
                <w:color w:val="000000"/>
                <w:sz w:val="18"/>
                <w:szCs w:val="18"/>
              </w:rPr>
              <w:t>Участие</w:t>
            </w:r>
            <w:proofErr w:type="spellEnd"/>
            <w:r>
              <w:rPr>
                <w:color w:val="000000"/>
                <w:sz w:val="18"/>
                <w:szCs w:val="18"/>
              </w:rPr>
              <w:t xml:space="preserve"> в </w:t>
            </w:r>
            <w:proofErr w:type="spellStart"/>
            <w:r>
              <w:rPr>
                <w:color w:val="000000"/>
                <w:sz w:val="18"/>
                <w:szCs w:val="18"/>
              </w:rPr>
              <w:t>спортивных</w:t>
            </w:r>
            <w:proofErr w:type="spellEnd"/>
            <w:r>
              <w:rPr>
                <w:color w:val="000000"/>
                <w:sz w:val="18"/>
                <w:szCs w:val="18"/>
              </w:rPr>
              <w:t xml:space="preserve"> </w:t>
            </w:r>
            <w:proofErr w:type="spellStart"/>
            <w:r>
              <w:rPr>
                <w:color w:val="000000"/>
                <w:sz w:val="18"/>
                <w:szCs w:val="18"/>
              </w:rPr>
              <w:t>соревнованиях</w:t>
            </w:r>
            <w:proofErr w:type="spellEnd"/>
          </w:p>
        </w:tc>
        <w:tc>
          <w:tcPr>
            <w:tcW w:w="973" w:type="dxa"/>
            <w:vAlign w:val="center"/>
          </w:tcPr>
          <w:p w:rsidR="00046635" w:rsidRPr="00E32F66" w:rsidRDefault="00046635" w:rsidP="00B72894">
            <w:pPr>
              <w:pStyle w:val="TableParagraph"/>
              <w:jc w:val="center"/>
              <w:rPr>
                <w:sz w:val="20"/>
                <w:szCs w:val="20"/>
                <w:lang w:val="ru-RU"/>
              </w:rPr>
            </w:pPr>
            <w:r>
              <w:rPr>
                <w:sz w:val="20"/>
                <w:szCs w:val="20"/>
                <w:lang w:val="ru-RU"/>
              </w:rPr>
              <w:t>-</w:t>
            </w:r>
          </w:p>
        </w:tc>
        <w:tc>
          <w:tcPr>
            <w:tcW w:w="992" w:type="dxa"/>
            <w:vAlign w:val="center"/>
          </w:tcPr>
          <w:p w:rsidR="00046635" w:rsidRPr="003A60FD" w:rsidRDefault="00B84FA0" w:rsidP="00B72894">
            <w:pPr>
              <w:pStyle w:val="TableParagraph"/>
              <w:jc w:val="center"/>
              <w:rPr>
                <w:sz w:val="20"/>
                <w:szCs w:val="20"/>
                <w:lang w:val="ru-RU"/>
              </w:rPr>
            </w:pPr>
            <w:r>
              <w:rPr>
                <w:sz w:val="20"/>
                <w:szCs w:val="20"/>
                <w:lang w:val="ru-RU"/>
              </w:rPr>
              <w:t>-</w:t>
            </w:r>
          </w:p>
        </w:tc>
        <w:tc>
          <w:tcPr>
            <w:tcW w:w="1579" w:type="dxa"/>
            <w:vAlign w:val="center"/>
          </w:tcPr>
          <w:p w:rsidR="00046635" w:rsidRPr="00E32F66" w:rsidRDefault="00046635" w:rsidP="00B72894">
            <w:pPr>
              <w:pStyle w:val="TableParagraph"/>
              <w:jc w:val="center"/>
              <w:rPr>
                <w:sz w:val="20"/>
                <w:szCs w:val="20"/>
                <w:lang w:val="ru-RU"/>
              </w:rPr>
            </w:pPr>
            <w:r>
              <w:rPr>
                <w:sz w:val="20"/>
                <w:szCs w:val="20"/>
                <w:lang w:val="ru-RU"/>
              </w:rPr>
              <w:t>18-30</w:t>
            </w:r>
          </w:p>
        </w:tc>
        <w:tc>
          <w:tcPr>
            <w:tcW w:w="2126" w:type="dxa"/>
            <w:vAlign w:val="center"/>
          </w:tcPr>
          <w:p w:rsidR="00046635" w:rsidRPr="00E32F66" w:rsidRDefault="00046635" w:rsidP="00B72894">
            <w:pPr>
              <w:pStyle w:val="TableParagraph"/>
              <w:jc w:val="center"/>
              <w:rPr>
                <w:sz w:val="20"/>
                <w:szCs w:val="20"/>
                <w:lang w:val="ru-RU"/>
              </w:rPr>
            </w:pPr>
            <w:r>
              <w:rPr>
                <w:sz w:val="20"/>
                <w:szCs w:val="20"/>
                <w:lang w:val="ru-RU"/>
              </w:rPr>
              <w:t>35-84</w:t>
            </w:r>
          </w:p>
        </w:tc>
        <w:tc>
          <w:tcPr>
            <w:tcW w:w="3563" w:type="dxa"/>
            <w:vAlign w:val="center"/>
          </w:tcPr>
          <w:p w:rsidR="00046635" w:rsidRPr="00270391" w:rsidRDefault="00046635" w:rsidP="00B72894">
            <w:pPr>
              <w:pStyle w:val="TableParagraph"/>
              <w:jc w:val="center"/>
              <w:rPr>
                <w:sz w:val="20"/>
                <w:szCs w:val="20"/>
                <w:lang w:val="ru-RU"/>
              </w:rPr>
            </w:pPr>
            <w:r>
              <w:rPr>
                <w:sz w:val="20"/>
                <w:szCs w:val="20"/>
                <w:lang w:val="ru-RU"/>
              </w:rPr>
              <w:t>57-168</w:t>
            </w:r>
          </w:p>
        </w:tc>
        <w:tc>
          <w:tcPr>
            <w:tcW w:w="2268" w:type="dxa"/>
            <w:vAlign w:val="center"/>
          </w:tcPr>
          <w:p w:rsidR="00046635" w:rsidRPr="00270391" w:rsidRDefault="00046635" w:rsidP="00B72894">
            <w:pPr>
              <w:pStyle w:val="TableParagraph"/>
              <w:jc w:val="center"/>
              <w:rPr>
                <w:sz w:val="20"/>
                <w:szCs w:val="20"/>
                <w:lang w:val="ru-RU"/>
              </w:rPr>
            </w:pPr>
            <w:r>
              <w:rPr>
                <w:sz w:val="20"/>
                <w:szCs w:val="20"/>
                <w:lang w:val="ru-RU"/>
              </w:rPr>
              <w:t>57-168</w:t>
            </w:r>
          </w:p>
        </w:tc>
      </w:tr>
      <w:tr w:rsidR="00046635" w:rsidTr="00B72894">
        <w:trPr>
          <w:trHeight w:val="259"/>
        </w:trPr>
        <w:tc>
          <w:tcPr>
            <w:tcW w:w="564" w:type="dxa"/>
            <w:vAlign w:val="bottom"/>
          </w:tcPr>
          <w:p w:rsidR="00046635" w:rsidRPr="00190ADB" w:rsidRDefault="00046635" w:rsidP="00B72894">
            <w:pPr>
              <w:pStyle w:val="TableParagraph"/>
              <w:spacing w:before="46"/>
              <w:ind w:left="40" w:hanging="40"/>
              <w:jc w:val="center"/>
              <w:rPr>
                <w:sz w:val="20"/>
                <w:szCs w:val="20"/>
              </w:rPr>
            </w:pPr>
            <w:r>
              <w:rPr>
                <w:b/>
                <w:bCs/>
                <w:sz w:val="18"/>
                <w:szCs w:val="18"/>
              </w:rPr>
              <w:t>4</w:t>
            </w:r>
          </w:p>
        </w:tc>
        <w:tc>
          <w:tcPr>
            <w:tcW w:w="3122" w:type="dxa"/>
            <w:vAlign w:val="center"/>
          </w:tcPr>
          <w:p w:rsidR="00046635" w:rsidRPr="00B84FA0" w:rsidRDefault="00046635" w:rsidP="00B72894">
            <w:pPr>
              <w:pStyle w:val="TableParagraph"/>
              <w:spacing w:before="46"/>
              <w:ind w:left="40"/>
              <w:rPr>
                <w:sz w:val="20"/>
                <w:szCs w:val="20"/>
                <w:lang w:val="ru-RU"/>
              </w:rPr>
            </w:pPr>
            <w:proofErr w:type="spellStart"/>
            <w:r>
              <w:rPr>
                <w:color w:val="000000"/>
                <w:sz w:val="18"/>
                <w:szCs w:val="18"/>
              </w:rPr>
              <w:t>Техническая</w:t>
            </w:r>
            <w:proofErr w:type="spellEnd"/>
            <w:r>
              <w:rPr>
                <w:color w:val="000000"/>
                <w:sz w:val="18"/>
                <w:szCs w:val="18"/>
              </w:rPr>
              <w:t xml:space="preserve"> </w:t>
            </w:r>
            <w:proofErr w:type="spellStart"/>
            <w:r>
              <w:rPr>
                <w:color w:val="000000"/>
                <w:sz w:val="18"/>
                <w:szCs w:val="18"/>
              </w:rPr>
              <w:t>подготовка</w:t>
            </w:r>
            <w:proofErr w:type="spellEnd"/>
            <w:r w:rsidR="00B84FA0">
              <w:rPr>
                <w:color w:val="000000"/>
                <w:sz w:val="18"/>
                <w:szCs w:val="18"/>
                <w:lang w:val="ru-RU"/>
              </w:rPr>
              <w:t xml:space="preserve"> </w:t>
            </w:r>
          </w:p>
        </w:tc>
        <w:tc>
          <w:tcPr>
            <w:tcW w:w="973" w:type="dxa"/>
            <w:vAlign w:val="center"/>
          </w:tcPr>
          <w:p w:rsidR="00046635" w:rsidRPr="00E32F66" w:rsidRDefault="00B84FA0" w:rsidP="00B72894">
            <w:pPr>
              <w:pStyle w:val="TableParagraph"/>
              <w:jc w:val="center"/>
              <w:rPr>
                <w:sz w:val="20"/>
                <w:szCs w:val="20"/>
                <w:lang w:val="ru-RU"/>
              </w:rPr>
            </w:pPr>
            <w:r>
              <w:rPr>
                <w:sz w:val="20"/>
                <w:szCs w:val="20"/>
                <w:lang w:val="ru-RU"/>
              </w:rPr>
              <w:t>32-42</w:t>
            </w:r>
          </w:p>
        </w:tc>
        <w:tc>
          <w:tcPr>
            <w:tcW w:w="992" w:type="dxa"/>
            <w:vAlign w:val="center"/>
          </w:tcPr>
          <w:p w:rsidR="00046635" w:rsidRPr="00E32F66" w:rsidRDefault="00B84FA0" w:rsidP="00B72894">
            <w:pPr>
              <w:pStyle w:val="TableParagraph"/>
              <w:jc w:val="center"/>
              <w:rPr>
                <w:sz w:val="20"/>
                <w:szCs w:val="20"/>
                <w:lang w:val="ru-RU"/>
              </w:rPr>
            </w:pPr>
            <w:r>
              <w:rPr>
                <w:sz w:val="20"/>
                <w:szCs w:val="20"/>
                <w:lang w:val="ru-RU"/>
              </w:rPr>
              <w:t>32-42</w:t>
            </w:r>
          </w:p>
        </w:tc>
        <w:tc>
          <w:tcPr>
            <w:tcW w:w="1579" w:type="dxa"/>
            <w:vAlign w:val="center"/>
          </w:tcPr>
          <w:p w:rsidR="00046635" w:rsidRPr="00E32F66" w:rsidRDefault="00046635" w:rsidP="00B72894">
            <w:pPr>
              <w:pStyle w:val="TableParagraph"/>
              <w:jc w:val="center"/>
              <w:rPr>
                <w:sz w:val="20"/>
                <w:szCs w:val="20"/>
                <w:lang w:val="ru-RU"/>
              </w:rPr>
            </w:pPr>
            <w:r>
              <w:rPr>
                <w:sz w:val="20"/>
                <w:szCs w:val="20"/>
                <w:lang w:val="ru-RU"/>
              </w:rPr>
              <w:t>152-192</w:t>
            </w:r>
          </w:p>
        </w:tc>
        <w:tc>
          <w:tcPr>
            <w:tcW w:w="2126" w:type="dxa"/>
            <w:vAlign w:val="center"/>
          </w:tcPr>
          <w:p w:rsidR="00046635" w:rsidRPr="00E32F66" w:rsidRDefault="00046635" w:rsidP="00B72894">
            <w:pPr>
              <w:pStyle w:val="TableParagraph"/>
              <w:jc w:val="center"/>
              <w:rPr>
                <w:sz w:val="20"/>
                <w:szCs w:val="20"/>
                <w:lang w:val="ru-RU"/>
              </w:rPr>
            </w:pPr>
            <w:r>
              <w:rPr>
                <w:sz w:val="20"/>
                <w:szCs w:val="20"/>
                <w:lang w:val="ru-RU"/>
              </w:rPr>
              <w:t>224-238</w:t>
            </w:r>
          </w:p>
        </w:tc>
        <w:tc>
          <w:tcPr>
            <w:tcW w:w="3563" w:type="dxa"/>
            <w:vAlign w:val="center"/>
          </w:tcPr>
          <w:p w:rsidR="00046635" w:rsidRPr="00270391" w:rsidRDefault="00046635" w:rsidP="00B72894">
            <w:pPr>
              <w:pStyle w:val="TableParagraph"/>
              <w:jc w:val="center"/>
              <w:rPr>
                <w:sz w:val="20"/>
                <w:szCs w:val="20"/>
                <w:lang w:val="ru-RU"/>
              </w:rPr>
            </w:pPr>
            <w:r>
              <w:rPr>
                <w:sz w:val="20"/>
                <w:szCs w:val="20"/>
                <w:lang w:val="ru-RU"/>
              </w:rPr>
              <w:t>355-383</w:t>
            </w:r>
          </w:p>
        </w:tc>
        <w:tc>
          <w:tcPr>
            <w:tcW w:w="2268" w:type="dxa"/>
            <w:vAlign w:val="center"/>
          </w:tcPr>
          <w:p w:rsidR="00046635" w:rsidRPr="00E32F66" w:rsidRDefault="00046635" w:rsidP="00B72894">
            <w:pPr>
              <w:pStyle w:val="TableParagraph"/>
              <w:jc w:val="center"/>
              <w:rPr>
                <w:sz w:val="20"/>
                <w:szCs w:val="20"/>
                <w:lang w:val="ru-RU"/>
              </w:rPr>
            </w:pPr>
            <w:r>
              <w:rPr>
                <w:sz w:val="20"/>
                <w:szCs w:val="20"/>
                <w:lang w:val="ru-RU"/>
              </w:rPr>
              <w:t>355-383</w:t>
            </w:r>
          </w:p>
        </w:tc>
      </w:tr>
      <w:tr w:rsidR="00046635" w:rsidTr="00B72894">
        <w:trPr>
          <w:trHeight w:val="555"/>
        </w:trPr>
        <w:tc>
          <w:tcPr>
            <w:tcW w:w="564" w:type="dxa"/>
            <w:vAlign w:val="bottom"/>
          </w:tcPr>
          <w:p w:rsidR="00046635" w:rsidRPr="00190ADB" w:rsidRDefault="00046635" w:rsidP="00B72894">
            <w:pPr>
              <w:pStyle w:val="TableParagraph"/>
              <w:ind w:left="40" w:hanging="40"/>
              <w:contextualSpacing/>
              <w:jc w:val="center"/>
              <w:rPr>
                <w:sz w:val="20"/>
                <w:szCs w:val="20"/>
              </w:rPr>
            </w:pPr>
            <w:r>
              <w:rPr>
                <w:b/>
                <w:bCs/>
                <w:sz w:val="18"/>
                <w:szCs w:val="18"/>
              </w:rPr>
              <w:t>5</w:t>
            </w:r>
          </w:p>
        </w:tc>
        <w:tc>
          <w:tcPr>
            <w:tcW w:w="3122" w:type="dxa"/>
            <w:vAlign w:val="bottom"/>
          </w:tcPr>
          <w:p w:rsidR="00046635" w:rsidRPr="00131EFC" w:rsidRDefault="00046635" w:rsidP="00B72894">
            <w:pPr>
              <w:pStyle w:val="TableParagraph"/>
              <w:ind w:left="40"/>
              <w:contextualSpacing/>
              <w:rPr>
                <w:color w:val="FF0000"/>
                <w:sz w:val="20"/>
                <w:szCs w:val="20"/>
                <w:lang w:val="ru-RU"/>
              </w:rPr>
            </w:pPr>
            <w:proofErr w:type="spellStart"/>
            <w:r>
              <w:rPr>
                <w:color w:val="000000"/>
                <w:sz w:val="18"/>
                <w:szCs w:val="18"/>
              </w:rPr>
              <w:t>Тактическая</w:t>
            </w:r>
            <w:proofErr w:type="spellEnd"/>
            <w:r>
              <w:rPr>
                <w:color w:val="000000"/>
                <w:sz w:val="18"/>
                <w:szCs w:val="18"/>
              </w:rPr>
              <w:t xml:space="preserve">, </w:t>
            </w:r>
            <w:proofErr w:type="spellStart"/>
            <w:r>
              <w:rPr>
                <w:color w:val="000000"/>
                <w:sz w:val="18"/>
                <w:szCs w:val="18"/>
              </w:rPr>
              <w:t>теоретическая</w:t>
            </w:r>
            <w:proofErr w:type="spellEnd"/>
            <w:r>
              <w:rPr>
                <w:color w:val="000000"/>
                <w:sz w:val="18"/>
                <w:szCs w:val="18"/>
              </w:rPr>
              <w:t xml:space="preserve">, </w:t>
            </w:r>
            <w:proofErr w:type="spellStart"/>
            <w:r>
              <w:rPr>
                <w:color w:val="000000"/>
                <w:sz w:val="18"/>
                <w:szCs w:val="18"/>
              </w:rPr>
              <w:t>психологическая</w:t>
            </w:r>
            <w:proofErr w:type="spellEnd"/>
            <w:r>
              <w:rPr>
                <w:color w:val="000000"/>
                <w:sz w:val="18"/>
                <w:szCs w:val="18"/>
              </w:rPr>
              <w:t xml:space="preserve"> </w:t>
            </w:r>
            <w:proofErr w:type="spellStart"/>
            <w:r>
              <w:rPr>
                <w:color w:val="000000"/>
                <w:sz w:val="18"/>
                <w:szCs w:val="18"/>
              </w:rPr>
              <w:t>подготовка</w:t>
            </w:r>
            <w:proofErr w:type="spellEnd"/>
          </w:p>
        </w:tc>
        <w:tc>
          <w:tcPr>
            <w:tcW w:w="973" w:type="dxa"/>
            <w:vAlign w:val="center"/>
          </w:tcPr>
          <w:p w:rsidR="00046635" w:rsidRPr="00E32F66" w:rsidRDefault="00B84FA0" w:rsidP="00B72894">
            <w:pPr>
              <w:pStyle w:val="TableParagraph"/>
              <w:contextualSpacing/>
              <w:jc w:val="center"/>
              <w:rPr>
                <w:sz w:val="20"/>
                <w:szCs w:val="20"/>
                <w:lang w:val="ru-RU"/>
              </w:rPr>
            </w:pPr>
            <w:r>
              <w:rPr>
                <w:sz w:val="20"/>
                <w:szCs w:val="20"/>
                <w:lang w:val="ru-RU"/>
              </w:rPr>
              <w:t>45-51</w:t>
            </w:r>
          </w:p>
        </w:tc>
        <w:tc>
          <w:tcPr>
            <w:tcW w:w="992" w:type="dxa"/>
            <w:vAlign w:val="center"/>
          </w:tcPr>
          <w:p w:rsidR="00046635" w:rsidRPr="00E32F66" w:rsidRDefault="00B84FA0" w:rsidP="00B72894">
            <w:pPr>
              <w:pStyle w:val="TableParagraph"/>
              <w:contextualSpacing/>
              <w:jc w:val="center"/>
              <w:rPr>
                <w:sz w:val="20"/>
                <w:szCs w:val="20"/>
                <w:lang w:val="ru-RU"/>
              </w:rPr>
            </w:pPr>
            <w:r>
              <w:rPr>
                <w:sz w:val="20"/>
                <w:szCs w:val="20"/>
                <w:lang w:val="ru-RU"/>
              </w:rPr>
              <w:t>45-51</w:t>
            </w:r>
          </w:p>
        </w:tc>
        <w:tc>
          <w:tcPr>
            <w:tcW w:w="1579" w:type="dxa"/>
            <w:vAlign w:val="center"/>
          </w:tcPr>
          <w:p w:rsidR="00046635" w:rsidRPr="00E32F66" w:rsidRDefault="00046635" w:rsidP="00B72894">
            <w:pPr>
              <w:pStyle w:val="TableParagraph"/>
              <w:contextualSpacing/>
              <w:jc w:val="center"/>
              <w:rPr>
                <w:sz w:val="20"/>
                <w:szCs w:val="20"/>
                <w:lang w:val="ru-RU"/>
              </w:rPr>
            </w:pPr>
            <w:r>
              <w:rPr>
                <w:sz w:val="20"/>
                <w:szCs w:val="20"/>
                <w:lang w:val="ru-RU"/>
              </w:rPr>
              <w:t>253-277</w:t>
            </w:r>
          </w:p>
        </w:tc>
        <w:tc>
          <w:tcPr>
            <w:tcW w:w="2126" w:type="dxa"/>
            <w:vAlign w:val="center"/>
          </w:tcPr>
          <w:p w:rsidR="00046635" w:rsidRPr="00E32F66" w:rsidRDefault="00046635" w:rsidP="00B72894">
            <w:pPr>
              <w:pStyle w:val="TableParagraph"/>
              <w:contextualSpacing/>
              <w:jc w:val="center"/>
              <w:rPr>
                <w:sz w:val="20"/>
                <w:szCs w:val="20"/>
                <w:lang w:val="ru-RU"/>
              </w:rPr>
            </w:pPr>
            <w:r>
              <w:rPr>
                <w:sz w:val="20"/>
                <w:szCs w:val="20"/>
                <w:lang w:val="ru-RU"/>
              </w:rPr>
              <w:t>294-322</w:t>
            </w:r>
          </w:p>
        </w:tc>
        <w:tc>
          <w:tcPr>
            <w:tcW w:w="3563" w:type="dxa"/>
            <w:vAlign w:val="center"/>
          </w:tcPr>
          <w:p w:rsidR="00046635" w:rsidRPr="00270391" w:rsidRDefault="00046635" w:rsidP="00B72894">
            <w:pPr>
              <w:pStyle w:val="TableParagraph"/>
              <w:contextualSpacing/>
              <w:jc w:val="center"/>
              <w:rPr>
                <w:sz w:val="20"/>
                <w:szCs w:val="20"/>
                <w:lang w:val="ru-RU"/>
              </w:rPr>
            </w:pPr>
            <w:r>
              <w:rPr>
                <w:sz w:val="20"/>
                <w:szCs w:val="20"/>
                <w:lang w:val="ru-RU"/>
              </w:rPr>
              <w:t>470-502</w:t>
            </w:r>
          </w:p>
        </w:tc>
        <w:tc>
          <w:tcPr>
            <w:tcW w:w="2268" w:type="dxa"/>
            <w:vAlign w:val="center"/>
          </w:tcPr>
          <w:p w:rsidR="00046635" w:rsidRPr="00E32F66" w:rsidRDefault="00046635" w:rsidP="00B72894">
            <w:pPr>
              <w:pStyle w:val="TableParagraph"/>
              <w:contextualSpacing/>
              <w:jc w:val="center"/>
              <w:rPr>
                <w:sz w:val="20"/>
                <w:szCs w:val="20"/>
                <w:lang w:val="ru-RU"/>
              </w:rPr>
            </w:pPr>
            <w:r>
              <w:rPr>
                <w:sz w:val="20"/>
                <w:szCs w:val="20"/>
                <w:lang w:val="ru-RU"/>
              </w:rPr>
              <w:t>470-502</w:t>
            </w:r>
          </w:p>
        </w:tc>
      </w:tr>
      <w:tr w:rsidR="00046635" w:rsidTr="00B72894">
        <w:trPr>
          <w:trHeight w:val="372"/>
        </w:trPr>
        <w:tc>
          <w:tcPr>
            <w:tcW w:w="564" w:type="dxa"/>
            <w:vAlign w:val="bottom"/>
          </w:tcPr>
          <w:p w:rsidR="00046635" w:rsidRPr="00190ADB" w:rsidRDefault="00046635" w:rsidP="00B72894">
            <w:pPr>
              <w:pStyle w:val="TableParagraph"/>
              <w:spacing w:before="46"/>
              <w:ind w:left="40" w:hanging="40"/>
              <w:jc w:val="center"/>
              <w:rPr>
                <w:sz w:val="20"/>
                <w:szCs w:val="20"/>
              </w:rPr>
            </w:pPr>
            <w:r>
              <w:rPr>
                <w:b/>
                <w:bCs/>
                <w:sz w:val="18"/>
                <w:szCs w:val="18"/>
              </w:rPr>
              <w:t>6</w:t>
            </w:r>
          </w:p>
        </w:tc>
        <w:tc>
          <w:tcPr>
            <w:tcW w:w="3122" w:type="dxa"/>
            <w:vAlign w:val="center"/>
          </w:tcPr>
          <w:p w:rsidR="00046635" w:rsidRPr="00131EFC" w:rsidRDefault="00046635" w:rsidP="00B72894">
            <w:pPr>
              <w:pStyle w:val="TableParagraph"/>
              <w:spacing w:before="46"/>
              <w:ind w:left="40"/>
              <w:rPr>
                <w:sz w:val="20"/>
                <w:szCs w:val="20"/>
                <w:lang w:val="ru-RU"/>
              </w:rPr>
            </w:pPr>
            <w:proofErr w:type="spellStart"/>
            <w:r>
              <w:rPr>
                <w:color w:val="000000"/>
                <w:sz w:val="18"/>
                <w:szCs w:val="18"/>
              </w:rPr>
              <w:t>Инструкторская</w:t>
            </w:r>
            <w:proofErr w:type="spellEnd"/>
            <w:r>
              <w:rPr>
                <w:color w:val="000000"/>
                <w:sz w:val="18"/>
                <w:szCs w:val="18"/>
              </w:rPr>
              <w:t xml:space="preserve"> и </w:t>
            </w:r>
            <w:proofErr w:type="spellStart"/>
            <w:r>
              <w:rPr>
                <w:color w:val="000000"/>
                <w:sz w:val="18"/>
                <w:szCs w:val="18"/>
              </w:rPr>
              <w:t>судейская</w:t>
            </w:r>
            <w:proofErr w:type="spellEnd"/>
            <w:r>
              <w:rPr>
                <w:color w:val="000000"/>
                <w:sz w:val="18"/>
                <w:szCs w:val="18"/>
              </w:rPr>
              <w:t xml:space="preserve"> </w:t>
            </w:r>
            <w:proofErr w:type="spellStart"/>
            <w:r>
              <w:rPr>
                <w:color w:val="000000"/>
                <w:sz w:val="18"/>
                <w:szCs w:val="18"/>
              </w:rPr>
              <w:t>практика</w:t>
            </w:r>
            <w:proofErr w:type="spellEnd"/>
          </w:p>
        </w:tc>
        <w:tc>
          <w:tcPr>
            <w:tcW w:w="973" w:type="dxa"/>
            <w:vAlign w:val="center"/>
          </w:tcPr>
          <w:p w:rsidR="00046635" w:rsidRPr="00E32F66" w:rsidRDefault="00046635" w:rsidP="00B72894">
            <w:pPr>
              <w:pStyle w:val="TableParagraph"/>
              <w:jc w:val="center"/>
              <w:rPr>
                <w:sz w:val="20"/>
                <w:szCs w:val="20"/>
                <w:lang w:val="ru-RU"/>
              </w:rPr>
            </w:pPr>
            <w:r>
              <w:rPr>
                <w:sz w:val="20"/>
                <w:szCs w:val="20"/>
                <w:lang w:val="ru-RU"/>
              </w:rPr>
              <w:t>-</w:t>
            </w:r>
          </w:p>
        </w:tc>
        <w:tc>
          <w:tcPr>
            <w:tcW w:w="992" w:type="dxa"/>
            <w:vAlign w:val="center"/>
          </w:tcPr>
          <w:p w:rsidR="00046635" w:rsidRPr="00E32F66" w:rsidRDefault="00B84FA0" w:rsidP="00B72894">
            <w:pPr>
              <w:pStyle w:val="TableParagraph"/>
              <w:jc w:val="center"/>
              <w:rPr>
                <w:sz w:val="20"/>
                <w:szCs w:val="20"/>
                <w:lang w:val="ru-RU"/>
              </w:rPr>
            </w:pPr>
            <w:r>
              <w:rPr>
                <w:sz w:val="20"/>
                <w:szCs w:val="20"/>
                <w:lang w:val="ru-RU"/>
              </w:rPr>
              <w:t>-</w:t>
            </w:r>
          </w:p>
        </w:tc>
        <w:tc>
          <w:tcPr>
            <w:tcW w:w="1579" w:type="dxa"/>
            <w:vAlign w:val="center"/>
          </w:tcPr>
          <w:p w:rsidR="00046635" w:rsidRPr="00E32F66" w:rsidRDefault="00046635" w:rsidP="00B72894">
            <w:pPr>
              <w:pStyle w:val="TableParagraph"/>
              <w:jc w:val="center"/>
              <w:rPr>
                <w:sz w:val="20"/>
                <w:szCs w:val="20"/>
                <w:lang w:val="ru-RU"/>
              </w:rPr>
            </w:pPr>
            <w:r>
              <w:rPr>
                <w:sz w:val="20"/>
                <w:szCs w:val="20"/>
                <w:lang w:val="ru-RU"/>
              </w:rPr>
              <w:t>12-24</w:t>
            </w:r>
          </w:p>
        </w:tc>
        <w:tc>
          <w:tcPr>
            <w:tcW w:w="2126" w:type="dxa"/>
            <w:vAlign w:val="center"/>
          </w:tcPr>
          <w:p w:rsidR="00046635" w:rsidRPr="00E32F66" w:rsidRDefault="00046635" w:rsidP="00B72894">
            <w:pPr>
              <w:pStyle w:val="TableParagraph"/>
              <w:jc w:val="center"/>
              <w:rPr>
                <w:sz w:val="20"/>
                <w:szCs w:val="20"/>
                <w:lang w:val="ru-RU"/>
              </w:rPr>
            </w:pPr>
            <w:r>
              <w:rPr>
                <w:sz w:val="20"/>
                <w:szCs w:val="20"/>
                <w:lang w:val="ru-RU"/>
              </w:rPr>
              <w:t>14-28</w:t>
            </w:r>
          </w:p>
        </w:tc>
        <w:tc>
          <w:tcPr>
            <w:tcW w:w="3563" w:type="dxa"/>
            <w:vAlign w:val="center"/>
          </w:tcPr>
          <w:p w:rsidR="00046635" w:rsidRPr="00270391" w:rsidRDefault="00046635" w:rsidP="00B72894">
            <w:pPr>
              <w:pStyle w:val="TableParagraph"/>
              <w:jc w:val="center"/>
              <w:rPr>
                <w:sz w:val="20"/>
                <w:szCs w:val="20"/>
                <w:lang w:val="ru-RU"/>
              </w:rPr>
            </w:pPr>
            <w:r>
              <w:rPr>
                <w:sz w:val="20"/>
                <w:szCs w:val="20"/>
                <w:lang w:val="ru-RU"/>
              </w:rPr>
              <w:t>24-48</w:t>
            </w:r>
          </w:p>
        </w:tc>
        <w:tc>
          <w:tcPr>
            <w:tcW w:w="2268" w:type="dxa"/>
            <w:vAlign w:val="center"/>
          </w:tcPr>
          <w:p w:rsidR="00046635" w:rsidRPr="00E32F66" w:rsidRDefault="00046635" w:rsidP="00B72894">
            <w:pPr>
              <w:pStyle w:val="TableParagraph"/>
              <w:jc w:val="center"/>
              <w:rPr>
                <w:sz w:val="20"/>
                <w:szCs w:val="20"/>
                <w:lang w:val="ru-RU"/>
              </w:rPr>
            </w:pPr>
            <w:r>
              <w:rPr>
                <w:sz w:val="20"/>
                <w:szCs w:val="20"/>
                <w:lang w:val="ru-RU"/>
              </w:rPr>
              <w:t>24-48</w:t>
            </w:r>
          </w:p>
        </w:tc>
      </w:tr>
      <w:tr w:rsidR="00046635" w:rsidTr="00B72894">
        <w:trPr>
          <w:trHeight w:val="368"/>
        </w:trPr>
        <w:tc>
          <w:tcPr>
            <w:tcW w:w="564" w:type="dxa"/>
            <w:vAlign w:val="bottom"/>
          </w:tcPr>
          <w:p w:rsidR="00046635" w:rsidRPr="00190ADB" w:rsidRDefault="00046635" w:rsidP="00B72894">
            <w:pPr>
              <w:pStyle w:val="TableParagraph"/>
              <w:spacing w:before="49"/>
              <w:ind w:left="40" w:hanging="40"/>
              <w:jc w:val="center"/>
              <w:rPr>
                <w:sz w:val="20"/>
                <w:szCs w:val="20"/>
              </w:rPr>
            </w:pPr>
            <w:r>
              <w:rPr>
                <w:b/>
                <w:bCs/>
                <w:sz w:val="18"/>
                <w:szCs w:val="18"/>
              </w:rPr>
              <w:t>7</w:t>
            </w:r>
          </w:p>
        </w:tc>
        <w:tc>
          <w:tcPr>
            <w:tcW w:w="3122" w:type="dxa"/>
            <w:vAlign w:val="bottom"/>
          </w:tcPr>
          <w:p w:rsidR="00046635" w:rsidRPr="00131EFC" w:rsidRDefault="00046635" w:rsidP="00B72894">
            <w:pPr>
              <w:pStyle w:val="TableParagraph"/>
              <w:spacing w:before="49"/>
              <w:ind w:left="40"/>
              <w:rPr>
                <w:sz w:val="20"/>
                <w:szCs w:val="20"/>
                <w:lang w:val="ru-RU"/>
              </w:rPr>
            </w:pPr>
            <w:r w:rsidRPr="00777155">
              <w:rPr>
                <w:color w:val="000000"/>
                <w:sz w:val="18"/>
                <w:szCs w:val="18"/>
                <w:lang w:val="ru-RU"/>
              </w:rPr>
              <w:t>Медицинские, медико-биологические, восстановительные мероприятия, тестирование и контроль</w:t>
            </w:r>
          </w:p>
        </w:tc>
        <w:tc>
          <w:tcPr>
            <w:tcW w:w="973" w:type="dxa"/>
            <w:vAlign w:val="center"/>
          </w:tcPr>
          <w:p w:rsidR="00046635" w:rsidRPr="00E32F66" w:rsidRDefault="00B84FA0" w:rsidP="00B72894">
            <w:pPr>
              <w:pStyle w:val="TableParagraph"/>
              <w:jc w:val="center"/>
              <w:rPr>
                <w:sz w:val="20"/>
                <w:szCs w:val="20"/>
                <w:lang w:val="ru-RU"/>
              </w:rPr>
            </w:pPr>
            <w:r>
              <w:rPr>
                <w:sz w:val="20"/>
                <w:szCs w:val="20"/>
                <w:lang w:val="ru-RU"/>
              </w:rPr>
              <w:t>-</w:t>
            </w:r>
          </w:p>
        </w:tc>
        <w:tc>
          <w:tcPr>
            <w:tcW w:w="992" w:type="dxa"/>
            <w:vAlign w:val="center"/>
          </w:tcPr>
          <w:p w:rsidR="00046635" w:rsidRPr="00E32F66" w:rsidRDefault="00B84FA0" w:rsidP="00B72894">
            <w:pPr>
              <w:pStyle w:val="TableParagraph"/>
              <w:jc w:val="center"/>
              <w:rPr>
                <w:sz w:val="20"/>
                <w:szCs w:val="20"/>
                <w:lang w:val="ru-RU"/>
              </w:rPr>
            </w:pPr>
            <w:r>
              <w:rPr>
                <w:sz w:val="20"/>
                <w:szCs w:val="20"/>
                <w:lang w:val="ru-RU"/>
              </w:rPr>
              <w:t>-</w:t>
            </w:r>
          </w:p>
        </w:tc>
        <w:tc>
          <w:tcPr>
            <w:tcW w:w="1579" w:type="dxa"/>
            <w:vAlign w:val="center"/>
          </w:tcPr>
          <w:p w:rsidR="00046635" w:rsidRPr="00E32F66" w:rsidRDefault="00046635" w:rsidP="00B72894">
            <w:pPr>
              <w:pStyle w:val="TableParagraph"/>
              <w:jc w:val="center"/>
              <w:rPr>
                <w:sz w:val="20"/>
                <w:szCs w:val="20"/>
                <w:lang w:val="ru-RU"/>
              </w:rPr>
            </w:pPr>
            <w:r>
              <w:rPr>
                <w:sz w:val="20"/>
                <w:szCs w:val="20"/>
                <w:lang w:val="ru-RU"/>
              </w:rPr>
              <w:t>12-24</w:t>
            </w:r>
          </w:p>
        </w:tc>
        <w:tc>
          <w:tcPr>
            <w:tcW w:w="2126" w:type="dxa"/>
            <w:vAlign w:val="center"/>
          </w:tcPr>
          <w:p w:rsidR="00046635" w:rsidRPr="00E32F66" w:rsidRDefault="00046635" w:rsidP="00B72894">
            <w:pPr>
              <w:pStyle w:val="TableParagraph"/>
              <w:jc w:val="center"/>
              <w:rPr>
                <w:sz w:val="20"/>
                <w:szCs w:val="20"/>
                <w:lang w:val="ru-RU"/>
              </w:rPr>
            </w:pPr>
            <w:r>
              <w:rPr>
                <w:sz w:val="20"/>
                <w:szCs w:val="20"/>
                <w:lang w:val="ru-RU"/>
              </w:rPr>
              <w:t>14-28</w:t>
            </w:r>
          </w:p>
        </w:tc>
        <w:tc>
          <w:tcPr>
            <w:tcW w:w="3563" w:type="dxa"/>
            <w:vAlign w:val="center"/>
          </w:tcPr>
          <w:p w:rsidR="00046635" w:rsidRPr="00270391" w:rsidRDefault="00046635" w:rsidP="00B72894">
            <w:pPr>
              <w:pStyle w:val="TableParagraph"/>
              <w:jc w:val="center"/>
              <w:rPr>
                <w:sz w:val="20"/>
                <w:szCs w:val="20"/>
                <w:lang w:val="ru-RU"/>
              </w:rPr>
            </w:pPr>
            <w:r>
              <w:rPr>
                <w:sz w:val="20"/>
                <w:szCs w:val="20"/>
                <w:lang w:val="ru-RU"/>
              </w:rPr>
              <w:t>57-84</w:t>
            </w:r>
          </w:p>
        </w:tc>
        <w:tc>
          <w:tcPr>
            <w:tcW w:w="2268" w:type="dxa"/>
            <w:vAlign w:val="center"/>
          </w:tcPr>
          <w:p w:rsidR="00046635" w:rsidRPr="00E32F66" w:rsidRDefault="00046635" w:rsidP="00B72894">
            <w:pPr>
              <w:pStyle w:val="TableParagraph"/>
              <w:jc w:val="center"/>
              <w:rPr>
                <w:sz w:val="20"/>
                <w:szCs w:val="20"/>
                <w:lang w:val="ru-RU"/>
              </w:rPr>
            </w:pPr>
            <w:r>
              <w:rPr>
                <w:sz w:val="20"/>
                <w:szCs w:val="20"/>
                <w:lang w:val="ru-RU"/>
              </w:rPr>
              <w:t>57-84</w:t>
            </w:r>
          </w:p>
        </w:tc>
      </w:tr>
      <w:tr w:rsidR="00046635" w:rsidTr="00B72894">
        <w:trPr>
          <w:trHeight w:val="407"/>
        </w:trPr>
        <w:tc>
          <w:tcPr>
            <w:tcW w:w="3686" w:type="dxa"/>
            <w:gridSpan w:val="2"/>
          </w:tcPr>
          <w:p w:rsidR="00046635" w:rsidRPr="00131EFC" w:rsidRDefault="00046635" w:rsidP="00B72894">
            <w:pPr>
              <w:pStyle w:val="TableParagraph"/>
              <w:spacing w:before="49"/>
              <w:ind w:left="40" w:hanging="40"/>
              <w:jc w:val="center"/>
              <w:rPr>
                <w:b/>
                <w:bCs/>
                <w:lang w:val="ru-RU"/>
              </w:rPr>
            </w:pPr>
            <w:r w:rsidRPr="00131EFC">
              <w:rPr>
                <w:b/>
                <w:bCs/>
                <w:lang w:val="ru-RU"/>
              </w:rPr>
              <w:t>Общее количество часов в год</w:t>
            </w:r>
          </w:p>
        </w:tc>
        <w:tc>
          <w:tcPr>
            <w:tcW w:w="973" w:type="dxa"/>
            <w:vAlign w:val="center"/>
          </w:tcPr>
          <w:p w:rsidR="00046635" w:rsidRPr="00131EFC" w:rsidRDefault="00B84FA0" w:rsidP="00B72894">
            <w:pPr>
              <w:pStyle w:val="TableParagraph"/>
              <w:jc w:val="center"/>
              <w:rPr>
                <w:sz w:val="20"/>
                <w:szCs w:val="20"/>
                <w:highlight w:val="yellow"/>
                <w:lang w:val="ru-RU"/>
              </w:rPr>
            </w:pPr>
            <w:r>
              <w:rPr>
                <w:sz w:val="20"/>
                <w:szCs w:val="20"/>
                <w:lang w:val="ru-RU"/>
              </w:rPr>
              <w:t>До 234</w:t>
            </w:r>
          </w:p>
        </w:tc>
        <w:tc>
          <w:tcPr>
            <w:tcW w:w="992" w:type="dxa"/>
            <w:vAlign w:val="center"/>
          </w:tcPr>
          <w:p w:rsidR="00046635" w:rsidRPr="00131EFC" w:rsidRDefault="00B84FA0" w:rsidP="00B84FA0">
            <w:pPr>
              <w:pStyle w:val="TableParagraph"/>
              <w:jc w:val="center"/>
              <w:rPr>
                <w:sz w:val="20"/>
                <w:szCs w:val="20"/>
                <w:highlight w:val="yellow"/>
                <w:lang w:val="ru-RU"/>
              </w:rPr>
            </w:pPr>
            <w:r>
              <w:rPr>
                <w:sz w:val="20"/>
                <w:szCs w:val="20"/>
                <w:lang w:val="ru-RU"/>
              </w:rPr>
              <w:t xml:space="preserve">До </w:t>
            </w:r>
            <w:r w:rsidR="00786B45">
              <w:rPr>
                <w:sz w:val="20"/>
                <w:szCs w:val="20"/>
                <w:lang w:val="ru-RU"/>
              </w:rPr>
              <w:t>312</w:t>
            </w:r>
          </w:p>
        </w:tc>
        <w:tc>
          <w:tcPr>
            <w:tcW w:w="1579" w:type="dxa"/>
            <w:vAlign w:val="center"/>
          </w:tcPr>
          <w:p w:rsidR="00046635" w:rsidRPr="00131EFC" w:rsidRDefault="00046635" w:rsidP="00B72894">
            <w:pPr>
              <w:pStyle w:val="TableParagraph"/>
              <w:jc w:val="center"/>
              <w:rPr>
                <w:sz w:val="20"/>
                <w:szCs w:val="20"/>
                <w:highlight w:val="yellow"/>
                <w:lang w:val="ru-RU"/>
              </w:rPr>
            </w:pPr>
            <w:r w:rsidRPr="0017797A">
              <w:rPr>
                <w:sz w:val="20"/>
                <w:szCs w:val="20"/>
                <w:lang w:val="ru-RU"/>
              </w:rPr>
              <w:t>494-603</w:t>
            </w:r>
          </w:p>
        </w:tc>
        <w:tc>
          <w:tcPr>
            <w:tcW w:w="2126" w:type="dxa"/>
            <w:vAlign w:val="center"/>
          </w:tcPr>
          <w:p w:rsidR="00046635" w:rsidRPr="00131EFC" w:rsidRDefault="00046635" w:rsidP="00B72894">
            <w:pPr>
              <w:pStyle w:val="TableParagraph"/>
              <w:jc w:val="center"/>
              <w:rPr>
                <w:sz w:val="20"/>
                <w:szCs w:val="20"/>
                <w:highlight w:val="yellow"/>
                <w:lang w:val="ru-RU"/>
              </w:rPr>
            </w:pPr>
            <w:r w:rsidRPr="0017797A">
              <w:rPr>
                <w:sz w:val="20"/>
                <w:szCs w:val="20"/>
                <w:lang w:val="ru-RU"/>
              </w:rPr>
              <w:t>700</w:t>
            </w:r>
            <w:r w:rsidR="00786B45">
              <w:rPr>
                <w:sz w:val="20"/>
                <w:szCs w:val="20"/>
                <w:lang w:val="ru-RU"/>
              </w:rPr>
              <w:t>-936</w:t>
            </w:r>
          </w:p>
        </w:tc>
        <w:tc>
          <w:tcPr>
            <w:tcW w:w="3563" w:type="dxa"/>
            <w:vAlign w:val="center"/>
          </w:tcPr>
          <w:p w:rsidR="00046635" w:rsidRPr="0017797A" w:rsidRDefault="00786B45" w:rsidP="00B72894">
            <w:pPr>
              <w:pStyle w:val="TableParagraph"/>
              <w:jc w:val="center"/>
              <w:rPr>
                <w:sz w:val="20"/>
                <w:szCs w:val="20"/>
                <w:highlight w:val="yellow"/>
                <w:lang w:val="ru-RU"/>
              </w:rPr>
            </w:pPr>
            <w:r>
              <w:rPr>
                <w:sz w:val="20"/>
                <w:szCs w:val="20"/>
                <w:lang w:val="ru-RU"/>
              </w:rPr>
              <w:t>1040-1248</w:t>
            </w:r>
          </w:p>
        </w:tc>
        <w:tc>
          <w:tcPr>
            <w:tcW w:w="2268" w:type="dxa"/>
            <w:vAlign w:val="center"/>
          </w:tcPr>
          <w:p w:rsidR="00046635" w:rsidRPr="00131EFC" w:rsidRDefault="00046635" w:rsidP="00B72894">
            <w:pPr>
              <w:pStyle w:val="TableParagraph"/>
              <w:jc w:val="center"/>
              <w:rPr>
                <w:sz w:val="20"/>
                <w:szCs w:val="20"/>
                <w:highlight w:val="yellow"/>
                <w:lang w:val="ru-RU"/>
              </w:rPr>
            </w:pPr>
            <w:r>
              <w:rPr>
                <w:sz w:val="20"/>
                <w:szCs w:val="20"/>
                <w:lang w:val="ru-RU"/>
              </w:rPr>
              <w:t>1192</w:t>
            </w:r>
            <w:r w:rsidR="00786B45">
              <w:rPr>
                <w:sz w:val="20"/>
                <w:szCs w:val="20"/>
                <w:lang w:val="ru-RU"/>
              </w:rPr>
              <w:t>-1664</w:t>
            </w:r>
          </w:p>
        </w:tc>
      </w:tr>
    </w:tbl>
    <w:p w:rsidR="000524FF" w:rsidRDefault="000524FF" w:rsidP="00046635">
      <w:pPr>
        <w:pStyle w:val="a6"/>
        <w:spacing w:line="240" w:lineRule="auto"/>
        <w:jc w:val="center"/>
        <w:rPr>
          <w:rFonts w:ascii="Times New Roman" w:hAnsi="Times New Roman" w:cs="Times New Roman"/>
          <w:sz w:val="24"/>
          <w:szCs w:val="24"/>
        </w:rPr>
      </w:pPr>
    </w:p>
    <w:p w:rsidR="000524FF" w:rsidRDefault="000524FF">
      <w:pPr>
        <w:rPr>
          <w:rFonts w:ascii="Times New Roman" w:hAnsi="Times New Roman" w:cs="Times New Roman"/>
          <w:sz w:val="24"/>
          <w:szCs w:val="24"/>
        </w:rPr>
      </w:pPr>
      <w:r>
        <w:rPr>
          <w:rFonts w:ascii="Times New Roman" w:hAnsi="Times New Roman" w:cs="Times New Roman"/>
          <w:sz w:val="24"/>
          <w:szCs w:val="24"/>
        </w:rPr>
        <w:br w:type="page"/>
      </w:r>
    </w:p>
    <w:p w:rsidR="000524FF" w:rsidRPr="00327AE1" w:rsidRDefault="000524FF" w:rsidP="00DB3EF0">
      <w:pPr>
        <w:pStyle w:val="3"/>
      </w:pPr>
      <w:bookmarkStart w:id="33" w:name="_Toc129865297"/>
      <w:r w:rsidRPr="00327AE1">
        <w:lastRenderedPageBreak/>
        <w:t>Приложение № 3</w:t>
      </w:r>
      <w:bookmarkEnd w:id="33"/>
    </w:p>
    <w:p w:rsidR="000524FF" w:rsidRPr="00327AE1" w:rsidRDefault="000524FF" w:rsidP="000524FF">
      <w:pPr>
        <w:pStyle w:val="a6"/>
        <w:spacing w:line="240" w:lineRule="auto"/>
        <w:jc w:val="right"/>
        <w:rPr>
          <w:rFonts w:ascii="Times New Roman" w:hAnsi="Times New Roman" w:cs="Times New Roman"/>
          <w:bCs/>
          <w:sz w:val="24"/>
          <w:szCs w:val="26"/>
        </w:rPr>
      </w:pPr>
      <w:r w:rsidRPr="00327AE1">
        <w:rPr>
          <w:rFonts w:ascii="Times New Roman" w:hAnsi="Times New Roman" w:cs="Times New Roman"/>
          <w:bCs/>
          <w:sz w:val="24"/>
          <w:szCs w:val="26"/>
        </w:rPr>
        <w:t xml:space="preserve">к </w:t>
      </w:r>
      <w:r w:rsidR="0066248C">
        <w:rPr>
          <w:rFonts w:ascii="Times New Roman" w:hAnsi="Times New Roman" w:cs="Times New Roman"/>
          <w:bCs/>
          <w:sz w:val="24"/>
          <w:szCs w:val="26"/>
        </w:rPr>
        <w:t xml:space="preserve">программе </w:t>
      </w:r>
      <w:r w:rsidR="00CC0535" w:rsidRPr="00CC0535">
        <w:rPr>
          <w:rFonts w:ascii="Times New Roman" w:hAnsi="Times New Roman" w:cs="Times New Roman"/>
          <w:sz w:val="24"/>
          <w:szCs w:val="24"/>
        </w:rPr>
        <w:t>СПб ГБУ ДО СШ</w:t>
      </w:r>
    </w:p>
    <w:p w:rsidR="000524FF" w:rsidRPr="00327AE1" w:rsidRDefault="000524FF" w:rsidP="000524FF">
      <w:pPr>
        <w:pStyle w:val="a6"/>
        <w:spacing w:line="240" w:lineRule="auto"/>
        <w:jc w:val="right"/>
        <w:rPr>
          <w:rFonts w:ascii="Times New Roman" w:hAnsi="Times New Roman" w:cs="Times New Roman"/>
          <w:sz w:val="24"/>
          <w:szCs w:val="26"/>
        </w:rPr>
      </w:pPr>
      <w:r w:rsidRPr="00327AE1">
        <w:rPr>
          <w:rFonts w:ascii="Times New Roman" w:hAnsi="Times New Roman" w:cs="Times New Roman"/>
          <w:bCs/>
          <w:sz w:val="24"/>
          <w:szCs w:val="26"/>
        </w:rPr>
        <w:t xml:space="preserve"> по шахматам и шашкам</w:t>
      </w:r>
      <w:r w:rsidRPr="00327AE1">
        <w:rPr>
          <w:rFonts w:ascii="Times New Roman" w:hAnsi="Times New Roman" w:cs="Times New Roman"/>
          <w:sz w:val="24"/>
          <w:szCs w:val="26"/>
        </w:rPr>
        <w:t xml:space="preserve"> </w:t>
      </w:r>
    </w:p>
    <w:p w:rsidR="000524FF" w:rsidRPr="00327AE1" w:rsidRDefault="000524FF" w:rsidP="000524FF">
      <w:pPr>
        <w:pStyle w:val="a6"/>
        <w:spacing w:line="240" w:lineRule="auto"/>
        <w:jc w:val="right"/>
        <w:rPr>
          <w:rFonts w:ascii="Times New Roman" w:hAnsi="Times New Roman" w:cs="Times New Roman"/>
          <w:bCs/>
          <w:sz w:val="24"/>
          <w:szCs w:val="26"/>
        </w:rPr>
      </w:pPr>
      <w:r w:rsidRPr="00327AE1">
        <w:rPr>
          <w:rFonts w:ascii="Times New Roman" w:hAnsi="Times New Roman" w:cs="Times New Roman"/>
          <w:sz w:val="24"/>
          <w:szCs w:val="26"/>
        </w:rPr>
        <w:t>по виду спорта шахматы</w:t>
      </w:r>
    </w:p>
    <w:p w:rsidR="000524FF" w:rsidRPr="000524FF" w:rsidRDefault="000524FF" w:rsidP="000524FF">
      <w:pPr>
        <w:pStyle w:val="a6"/>
        <w:spacing w:line="240" w:lineRule="auto"/>
        <w:jc w:val="right"/>
        <w:rPr>
          <w:rFonts w:ascii="Times New Roman" w:hAnsi="Times New Roman" w:cs="Times New Roman"/>
          <w:bCs/>
          <w:sz w:val="24"/>
          <w:szCs w:val="24"/>
        </w:rPr>
      </w:pPr>
    </w:p>
    <w:p w:rsidR="000524FF" w:rsidRPr="000524FF" w:rsidRDefault="000524FF" w:rsidP="000524FF">
      <w:pPr>
        <w:pStyle w:val="ab"/>
        <w:jc w:val="right"/>
        <w:rPr>
          <w:rFonts w:ascii="Times New Roman" w:hAnsi="Times New Roman" w:cs="Times New Roman"/>
          <w:sz w:val="24"/>
          <w:szCs w:val="24"/>
        </w:rPr>
      </w:pPr>
    </w:p>
    <w:p w:rsidR="000524FF" w:rsidRPr="000524FF" w:rsidRDefault="000524FF" w:rsidP="00E93546">
      <w:pPr>
        <w:spacing w:after="0" w:line="240" w:lineRule="auto"/>
        <w:contextualSpacing/>
        <w:jc w:val="center"/>
        <w:rPr>
          <w:rFonts w:ascii="Times New Roman" w:hAnsi="Times New Roman" w:cs="Times New Roman"/>
          <w:b/>
          <w:bCs/>
          <w:sz w:val="24"/>
          <w:szCs w:val="24"/>
        </w:rPr>
      </w:pPr>
      <w:r w:rsidRPr="000524FF">
        <w:rPr>
          <w:rFonts w:ascii="Times New Roman" w:hAnsi="Times New Roman" w:cs="Times New Roman"/>
          <w:b/>
          <w:sz w:val="24"/>
          <w:szCs w:val="24"/>
          <w:lang w:eastAsia="ru-RU"/>
        </w:rPr>
        <w:t>Примерный календарный план воспитательной работы</w:t>
      </w:r>
    </w:p>
    <w:p w:rsidR="000524FF" w:rsidRPr="000524FF" w:rsidRDefault="000524FF" w:rsidP="00E93546">
      <w:pPr>
        <w:pStyle w:val="ab"/>
        <w:contextualSpacing/>
        <w:jc w:val="center"/>
        <w:rPr>
          <w:rFonts w:ascii="Times New Roman" w:hAnsi="Times New Roman" w:cs="Times New Roman"/>
          <w:sz w:val="24"/>
          <w:szCs w:val="24"/>
        </w:rPr>
      </w:pPr>
    </w:p>
    <w:tbl>
      <w:tblPr>
        <w:tblStyle w:val="TableNormal"/>
        <w:tblW w:w="10064" w:type="dxa"/>
        <w:tblInd w:w="2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3827"/>
        <w:gridCol w:w="2693"/>
      </w:tblGrid>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
                <w:bCs/>
                <w:sz w:val="24"/>
                <w:szCs w:val="24"/>
                <w:lang w:val="ru-RU"/>
              </w:rPr>
            </w:pPr>
            <w:r w:rsidRPr="000524FF">
              <w:rPr>
                <w:b/>
                <w:bCs/>
                <w:sz w:val="24"/>
                <w:szCs w:val="24"/>
                <w:lang w:val="ru-RU"/>
              </w:rPr>
              <w:t>№ п/п</w:t>
            </w:r>
          </w:p>
        </w:tc>
        <w:tc>
          <w:tcPr>
            <w:tcW w:w="2977" w:type="dxa"/>
            <w:tcBorders>
              <w:left w:val="single" w:sz="4" w:space="0" w:color="auto"/>
            </w:tcBorders>
          </w:tcPr>
          <w:p w:rsidR="000524FF" w:rsidRPr="000524FF" w:rsidRDefault="000524FF" w:rsidP="00E93546">
            <w:pPr>
              <w:pStyle w:val="TableParagraph"/>
              <w:ind w:left="142"/>
              <w:contextualSpacing/>
              <w:jc w:val="center"/>
              <w:rPr>
                <w:b/>
                <w:bCs/>
                <w:sz w:val="24"/>
                <w:szCs w:val="24"/>
              </w:rPr>
            </w:pPr>
            <w:proofErr w:type="spellStart"/>
            <w:r w:rsidRPr="000524FF">
              <w:rPr>
                <w:b/>
                <w:bCs/>
                <w:sz w:val="24"/>
                <w:szCs w:val="24"/>
              </w:rPr>
              <w:t>Направление</w:t>
            </w:r>
            <w:proofErr w:type="spellEnd"/>
            <w:r w:rsidRPr="000524FF">
              <w:rPr>
                <w:b/>
                <w:bCs/>
                <w:spacing w:val="-5"/>
                <w:sz w:val="24"/>
                <w:szCs w:val="24"/>
              </w:rPr>
              <w:t xml:space="preserve"> </w:t>
            </w:r>
            <w:proofErr w:type="spellStart"/>
            <w:r w:rsidRPr="000524FF">
              <w:rPr>
                <w:b/>
                <w:bCs/>
                <w:sz w:val="24"/>
                <w:szCs w:val="24"/>
              </w:rPr>
              <w:t>работы</w:t>
            </w:r>
            <w:proofErr w:type="spellEnd"/>
          </w:p>
        </w:tc>
        <w:tc>
          <w:tcPr>
            <w:tcW w:w="3827" w:type="dxa"/>
          </w:tcPr>
          <w:p w:rsidR="000524FF" w:rsidRPr="000524FF" w:rsidRDefault="000524FF" w:rsidP="00E93546">
            <w:pPr>
              <w:pStyle w:val="TableParagraph"/>
              <w:ind w:left="142"/>
              <w:contextualSpacing/>
              <w:jc w:val="center"/>
              <w:rPr>
                <w:b/>
                <w:bCs/>
                <w:sz w:val="24"/>
                <w:szCs w:val="24"/>
              </w:rPr>
            </w:pPr>
            <w:proofErr w:type="spellStart"/>
            <w:r w:rsidRPr="000524FF">
              <w:rPr>
                <w:b/>
                <w:bCs/>
                <w:sz w:val="24"/>
                <w:szCs w:val="24"/>
              </w:rPr>
              <w:t>Мероприятия</w:t>
            </w:r>
            <w:proofErr w:type="spellEnd"/>
          </w:p>
        </w:tc>
        <w:tc>
          <w:tcPr>
            <w:tcW w:w="2693" w:type="dxa"/>
          </w:tcPr>
          <w:p w:rsidR="000524FF" w:rsidRPr="000524FF" w:rsidRDefault="000524FF" w:rsidP="00E93546">
            <w:pPr>
              <w:pStyle w:val="TableParagraph"/>
              <w:ind w:left="142"/>
              <w:contextualSpacing/>
              <w:jc w:val="center"/>
              <w:rPr>
                <w:b/>
                <w:bCs/>
                <w:sz w:val="24"/>
                <w:szCs w:val="24"/>
              </w:rPr>
            </w:pPr>
            <w:proofErr w:type="spellStart"/>
            <w:r w:rsidRPr="000524FF">
              <w:rPr>
                <w:b/>
                <w:bCs/>
                <w:sz w:val="24"/>
                <w:szCs w:val="24"/>
              </w:rPr>
              <w:t>Сроки</w:t>
            </w:r>
            <w:proofErr w:type="spellEnd"/>
            <w:r w:rsidRPr="000524FF">
              <w:rPr>
                <w:b/>
                <w:bCs/>
                <w:spacing w:val="-4"/>
                <w:sz w:val="24"/>
                <w:szCs w:val="24"/>
              </w:rPr>
              <w:t xml:space="preserve"> </w:t>
            </w:r>
            <w:proofErr w:type="spellStart"/>
            <w:r w:rsidRPr="000524FF">
              <w:rPr>
                <w:b/>
                <w:bCs/>
                <w:sz w:val="24"/>
                <w:szCs w:val="24"/>
              </w:rPr>
              <w:t>проведения</w:t>
            </w:r>
            <w:proofErr w:type="spellEnd"/>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Cs/>
                <w:sz w:val="24"/>
                <w:szCs w:val="24"/>
                <w:lang w:val="ru-RU"/>
              </w:rPr>
            </w:pPr>
            <w:r w:rsidRPr="000524FF">
              <w:rPr>
                <w:bCs/>
                <w:sz w:val="24"/>
                <w:szCs w:val="24"/>
                <w:lang w:val="ru-RU"/>
              </w:rPr>
              <w:t>1.</w:t>
            </w:r>
          </w:p>
        </w:tc>
        <w:tc>
          <w:tcPr>
            <w:tcW w:w="9497" w:type="dxa"/>
            <w:gridSpan w:val="3"/>
            <w:tcBorders>
              <w:left w:val="single" w:sz="4" w:space="0" w:color="auto"/>
            </w:tcBorders>
          </w:tcPr>
          <w:p w:rsidR="000524FF" w:rsidRPr="000524FF" w:rsidRDefault="000524FF" w:rsidP="00E93546">
            <w:pPr>
              <w:pStyle w:val="TableParagraph"/>
              <w:ind w:left="142"/>
              <w:contextualSpacing/>
              <w:jc w:val="center"/>
              <w:rPr>
                <w:sz w:val="24"/>
                <w:szCs w:val="24"/>
                <w:lang w:val="ru-RU"/>
              </w:rPr>
            </w:pPr>
            <w:proofErr w:type="spellStart"/>
            <w:r w:rsidRPr="000524FF">
              <w:rPr>
                <w:bCs/>
                <w:sz w:val="24"/>
                <w:szCs w:val="24"/>
                <w:lang w:val="ru-RU"/>
              </w:rPr>
              <w:t>Профориентационная</w:t>
            </w:r>
            <w:proofErr w:type="spellEnd"/>
            <w:r w:rsidRPr="000524FF">
              <w:rPr>
                <w:bCs/>
                <w:sz w:val="24"/>
                <w:szCs w:val="24"/>
                <w:lang w:val="ru-RU"/>
              </w:rPr>
              <w:t xml:space="preserve"> деятельность</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sz w:val="24"/>
                <w:szCs w:val="24"/>
                <w:lang w:val="ru-RU"/>
              </w:rPr>
            </w:pPr>
            <w:r w:rsidRPr="000524FF">
              <w:rPr>
                <w:sz w:val="24"/>
                <w:szCs w:val="24"/>
                <w:lang w:val="ru-RU"/>
              </w:rPr>
              <w:t>1.1.</w:t>
            </w:r>
          </w:p>
        </w:tc>
        <w:tc>
          <w:tcPr>
            <w:tcW w:w="2977" w:type="dxa"/>
            <w:tcBorders>
              <w:left w:val="single" w:sz="4" w:space="0" w:color="auto"/>
            </w:tcBorders>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Судейская практика</w:t>
            </w:r>
          </w:p>
        </w:tc>
        <w:tc>
          <w:tcPr>
            <w:tcW w:w="3827"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Спортивные соревнования различного типа</w:t>
            </w:r>
          </w:p>
        </w:tc>
        <w:tc>
          <w:tcPr>
            <w:tcW w:w="2693"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Учебно-тренировочный график</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sz w:val="24"/>
                <w:szCs w:val="24"/>
                <w:lang w:val="ru-RU"/>
              </w:rPr>
            </w:pPr>
            <w:r w:rsidRPr="000524FF">
              <w:rPr>
                <w:sz w:val="24"/>
                <w:szCs w:val="24"/>
                <w:lang w:val="ru-RU"/>
              </w:rPr>
              <w:t>1.2.</w:t>
            </w:r>
          </w:p>
        </w:tc>
        <w:tc>
          <w:tcPr>
            <w:tcW w:w="2977" w:type="dxa"/>
            <w:tcBorders>
              <w:left w:val="single" w:sz="4" w:space="0" w:color="auto"/>
            </w:tcBorders>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Инструкторская практика</w:t>
            </w:r>
          </w:p>
        </w:tc>
        <w:tc>
          <w:tcPr>
            <w:tcW w:w="3827"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Учебно-тренировочные занятия</w:t>
            </w:r>
          </w:p>
        </w:tc>
        <w:tc>
          <w:tcPr>
            <w:tcW w:w="2693"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Режим учебно-тренировочного процесса</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Cs/>
                <w:sz w:val="24"/>
                <w:szCs w:val="24"/>
                <w:lang w:val="ru-RU"/>
              </w:rPr>
            </w:pPr>
            <w:r w:rsidRPr="000524FF">
              <w:rPr>
                <w:bCs/>
                <w:sz w:val="24"/>
                <w:szCs w:val="24"/>
                <w:lang w:val="ru-RU"/>
              </w:rPr>
              <w:t>2.</w:t>
            </w:r>
          </w:p>
        </w:tc>
        <w:tc>
          <w:tcPr>
            <w:tcW w:w="9497" w:type="dxa"/>
            <w:gridSpan w:val="3"/>
            <w:tcBorders>
              <w:left w:val="single" w:sz="4" w:space="0" w:color="auto"/>
            </w:tcBorders>
          </w:tcPr>
          <w:p w:rsidR="000524FF" w:rsidRPr="000524FF" w:rsidRDefault="000524FF" w:rsidP="00E93546">
            <w:pPr>
              <w:pStyle w:val="TableParagraph"/>
              <w:ind w:left="142"/>
              <w:contextualSpacing/>
              <w:jc w:val="center"/>
              <w:rPr>
                <w:sz w:val="24"/>
                <w:szCs w:val="24"/>
              </w:rPr>
            </w:pPr>
            <w:r w:rsidRPr="000524FF">
              <w:rPr>
                <w:bCs/>
                <w:sz w:val="24"/>
                <w:szCs w:val="24"/>
                <w:lang w:val="ru-RU"/>
              </w:rPr>
              <w:t>Здоровье сбережение</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Cs/>
                <w:sz w:val="24"/>
                <w:szCs w:val="24"/>
                <w:lang w:val="ru-RU"/>
              </w:rPr>
            </w:pPr>
            <w:r w:rsidRPr="000524FF">
              <w:rPr>
                <w:bCs/>
                <w:sz w:val="24"/>
                <w:szCs w:val="24"/>
                <w:lang w:val="ru-RU"/>
              </w:rPr>
              <w:t>2.1.</w:t>
            </w:r>
          </w:p>
        </w:tc>
        <w:tc>
          <w:tcPr>
            <w:tcW w:w="2977" w:type="dxa"/>
            <w:tcBorders>
              <w:left w:val="single" w:sz="4" w:space="0" w:color="auto"/>
            </w:tcBorders>
          </w:tcPr>
          <w:p w:rsidR="000524FF" w:rsidRPr="000524FF" w:rsidRDefault="000524FF" w:rsidP="00E93546">
            <w:pPr>
              <w:pStyle w:val="TableParagraph"/>
              <w:ind w:left="142"/>
              <w:contextualSpacing/>
              <w:jc w:val="center"/>
              <w:rPr>
                <w:bCs/>
                <w:sz w:val="24"/>
                <w:szCs w:val="24"/>
                <w:lang w:val="ru-RU"/>
              </w:rPr>
            </w:pPr>
            <w:r w:rsidRPr="000524FF">
              <w:rPr>
                <w:bCs/>
                <w:sz w:val="24"/>
                <w:szCs w:val="24"/>
                <w:lang w:val="ru-RU"/>
              </w:rPr>
              <w:t>Медико-биологическое исследование</w:t>
            </w:r>
          </w:p>
        </w:tc>
        <w:tc>
          <w:tcPr>
            <w:tcW w:w="3827"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 xml:space="preserve">Исследование организма спортсмена после/до </w:t>
            </w:r>
            <w:r w:rsidR="002D607A">
              <w:rPr>
                <w:sz w:val="24"/>
                <w:szCs w:val="24"/>
                <w:lang w:val="ru-RU"/>
              </w:rPr>
              <w:t>учебно-</w:t>
            </w:r>
            <w:r w:rsidRPr="000524FF">
              <w:rPr>
                <w:sz w:val="24"/>
                <w:szCs w:val="24"/>
                <w:lang w:val="ru-RU"/>
              </w:rPr>
              <w:t>тренировочной и соревновательной деятельности</w:t>
            </w:r>
          </w:p>
        </w:tc>
        <w:tc>
          <w:tcPr>
            <w:tcW w:w="2693"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Учебно-тренировочный график</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Cs/>
                <w:sz w:val="24"/>
                <w:szCs w:val="24"/>
                <w:lang w:val="ru-RU"/>
              </w:rPr>
            </w:pPr>
            <w:r w:rsidRPr="000524FF">
              <w:rPr>
                <w:bCs/>
                <w:sz w:val="24"/>
                <w:szCs w:val="24"/>
                <w:lang w:val="ru-RU"/>
              </w:rPr>
              <w:t>2.2.</w:t>
            </w:r>
          </w:p>
        </w:tc>
        <w:tc>
          <w:tcPr>
            <w:tcW w:w="2977" w:type="dxa"/>
            <w:tcBorders>
              <w:left w:val="single" w:sz="4" w:space="0" w:color="auto"/>
            </w:tcBorders>
          </w:tcPr>
          <w:p w:rsidR="000524FF" w:rsidRPr="000524FF" w:rsidRDefault="000524FF" w:rsidP="00E93546">
            <w:pPr>
              <w:pStyle w:val="TableParagraph"/>
              <w:ind w:left="142"/>
              <w:contextualSpacing/>
              <w:jc w:val="center"/>
              <w:rPr>
                <w:bCs/>
                <w:sz w:val="24"/>
                <w:szCs w:val="24"/>
                <w:lang w:val="ru-RU"/>
              </w:rPr>
            </w:pPr>
            <w:r w:rsidRPr="000524FF">
              <w:rPr>
                <w:bCs/>
                <w:sz w:val="24"/>
                <w:szCs w:val="24"/>
                <w:lang w:val="ru-RU"/>
              </w:rPr>
              <w:t>Режим питания и отдыха</w:t>
            </w:r>
          </w:p>
        </w:tc>
        <w:tc>
          <w:tcPr>
            <w:tcW w:w="3827"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Практическая деятельность и восстановительные процессы</w:t>
            </w:r>
          </w:p>
        </w:tc>
        <w:tc>
          <w:tcPr>
            <w:tcW w:w="2693" w:type="dxa"/>
          </w:tcPr>
          <w:p w:rsidR="000524FF" w:rsidRPr="000524FF" w:rsidRDefault="000524FF" w:rsidP="00E93546">
            <w:pPr>
              <w:pStyle w:val="TableParagraph"/>
              <w:ind w:left="142"/>
              <w:contextualSpacing/>
              <w:jc w:val="center"/>
              <w:rPr>
                <w:sz w:val="24"/>
                <w:szCs w:val="24"/>
              </w:rPr>
            </w:pPr>
            <w:r w:rsidRPr="000524FF">
              <w:rPr>
                <w:sz w:val="24"/>
                <w:szCs w:val="24"/>
                <w:lang w:val="ru-RU"/>
              </w:rPr>
              <w:t>Режим учебно-тренировочного процесса</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sz w:val="24"/>
                <w:szCs w:val="24"/>
                <w:lang w:val="ru-RU"/>
              </w:rPr>
            </w:pPr>
            <w:r w:rsidRPr="000524FF">
              <w:rPr>
                <w:sz w:val="24"/>
                <w:szCs w:val="24"/>
                <w:lang w:val="ru-RU"/>
              </w:rPr>
              <w:t>3.</w:t>
            </w:r>
          </w:p>
        </w:tc>
        <w:tc>
          <w:tcPr>
            <w:tcW w:w="9497" w:type="dxa"/>
            <w:gridSpan w:val="3"/>
            <w:tcBorders>
              <w:left w:val="single" w:sz="4" w:space="0" w:color="auto"/>
            </w:tcBorders>
          </w:tcPr>
          <w:p w:rsidR="000524FF" w:rsidRPr="000524FF" w:rsidRDefault="000524FF" w:rsidP="00E93546">
            <w:pPr>
              <w:pStyle w:val="TableParagraph"/>
              <w:ind w:left="142"/>
              <w:contextualSpacing/>
              <w:jc w:val="center"/>
              <w:rPr>
                <w:sz w:val="24"/>
                <w:szCs w:val="24"/>
              </w:rPr>
            </w:pPr>
            <w:r w:rsidRPr="000524FF">
              <w:rPr>
                <w:sz w:val="24"/>
                <w:szCs w:val="24"/>
                <w:lang w:val="ru-RU"/>
              </w:rPr>
              <w:t>Патриотическое воспитание спортсменов</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Cs/>
                <w:sz w:val="24"/>
                <w:szCs w:val="24"/>
                <w:lang w:val="ru-RU"/>
              </w:rPr>
            </w:pPr>
            <w:r w:rsidRPr="000524FF">
              <w:rPr>
                <w:bCs/>
                <w:sz w:val="24"/>
                <w:szCs w:val="24"/>
                <w:lang w:val="ru-RU"/>
              </w:rPr>
              <w:t>3.1.</w:t>
            </w:r>
          </w:p>
        </w:tc>
        <w:tc>
          <w:tcPr>
            <w:tcW w:w="2977" w:type="dxa"/>
            <w:tcBorders>
              <w:left w:val="single" w:sz="4" w:space="0" w:color="auto"/>
            </w:tcBorders>
          </w:tcPr>
          <w:p w:rsidR="000524FF" w:rsidRPr="000524FF" w:rsidRDefault="000524FF" w:rsidP="00E93546">
            <w:pPr>
              <w:pStyle w:val="TableParagraph"/>
              <w:ind w:left="142"/>
              <w:contextualSpacing/>
              <w:jc w:val="center"/>
              <w:rPr>
                <w:bCs/>
                <w:sz w:val="24"/>
                <w:szCs w:val="24"/>
                <w:lang w:val="ru-RU"/>
              </w:rPr>
            </w:pPr>
            <w:r w:rsidRPr="000524FF">
              <w:rPr>
                <w:bCs/>
                <w:sz w:val="24"/>
                <w:szCs w:val="24"/>
                <w:lang w:val="ru-RU"/>
              </w:rPr>
              <w:t>Теоретическая подготовка</w:t>
            </w:r>
          </w:p>
        </w:tc>
        <w:tc>
          <w:tcPr>
            <w:tcW w:w="3827"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Беседы, встречи, диспуты</w:t>
            </w:r>
          </w:p>
        </w:tc>
        <w:tc>
          <w:tcPr>
            <w:tcW w:w="2693" w:type="dxa"/>
          </w:tcPr>
          <w:p w:rsidR="000524FF" w:rsidRPr="000524FF" w:rsidRDefault="000524FF" w:rsidP="00E93546">
            <w:pPr>
              <w:pStyle w:val="TableParagraph"/>
              <w:ind w:left="142"/>
              <w:contextualSpacing/>
              <w:jc w:val="center"/>
              <w:rPr>
                <w:sz w:val="24"/>
                <w:szCs w:val="24"/>
              </w:rPr>
            </w:pPr>
            <w:r w:rsidRPr="000524FF">
              <w:rPr>
                <w:sz w:val="24"/>
                <w:szCs w:val="24"/>
                <w:lang w:val="ru-RU"/>
              </w:rPr>
              <w:t>Учебно-тренировочный график</w:t>
            </w:r>
          </w:p>
        </w:tc>
      </w:tr>
      <w:tr w:rsidR="000524FF" w:rsidRPr="000524FF"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sz w:val="24"/>
                <w:szCs w:val="24"/>
                <w:lang w:val="ru-RU"/>
              </w:rPr>
            </w:pPr>
            <w:r w:rsidRPr="000524FF">
              <w:rPr>
                <w:sz w:val="24"/>
                <w:szCs w:val="24"/>
                <w:lang w:val="ru-RU"/>
              </w:rPr>
              <w:t>4.</w:t>
            </w:r>
          </w:p>
        </w:tc>
        <w:tc>
          <w:tcPr>
            <w:tcW w:w="9497" w:type="dxa"/>
            <w:gridSpan w:val="3"/>
            <w:tcBorders>
              <w:left w:val="single" w:sz="4" w:space="0" w:color="auto"/>
            </w:tcBorders>
          </w:tcPr>
          <w:p w:rsidR="000524FF" w:rsidRPr="000524FF" w:rsidRDefault="000524FF" w:rsidP="00E93546">
            <w:pPr>
              <w:pStyle w:val="TableParagraph"/>
              <w:ind w:left="142"/>
              <w:contextualSpacing/>
              <w:jc w:val="center"/>
              <w:rPr>
                <w:sz w:val="24"/>
                <w:szCs w:val="24"/>
              </w:rPr>
            </w:pPr>
            <w:r w:rsidRPr="000524FF">
              <w:rPr>
                <w:sz w:val="24"/>
                <w:szCs w:val="24"/>
                <w:lang w:val="ru-RU"/>
              </w:rPr>
              <w:t>Развитие творческого мышления</w:t>
            </w:r>
          </w:p>
        </w:tc>
      </w:tr>
      <w:tr w:rsidR="000524FF" w:rsidRPr="00270E82" w:rsidTr="00E93546">
        <w:trPr>
          <w:trHeight w:val="275"/>
        </w:trPr>
        <w:tc>
          <w:tcPr>
            <w:tcW w:w="567" w:type="dxa"/>
            <w:tcBorders>
              <w:right w:val="single" w:sz="4" w:space="0" w:color="auto"/>
            </w:tcBorders>
          </w:tcPr>
          <w:p w:rsidR="000524FF" w:rsidRPr="000524FF" w:rsidRDefault="000524FF" w:rsidP="00E93546">
            <w:pPr>
              <w:pStyle w:val="TableParagraph"/>
              <w:contextualSpacing/>
              <w:jc w:val="center"/>
              <w:rPr>
                <w:bCs/>
                <w:sz w:val="24"/>
                <w:szCs w:val="24"/>
                <w:lang w:val="ru-RU"/>
              </w:rPr>
            </w:pPr>
            <w:r w:rsidRPr="000524FF">
              <w:rPr>
                <w:bCs/>
                <w:sz w:val="24"/>
                <w:szCs w:val="24"/>
                <w:lang w:val="ru-RU"/>
              </w:rPr>
              <w:t>4.1.</w:t>
            </w:r>
          </w:p>
        </w:tc>
        <w:tc>
          <w:tcPr>
            <w:tcW w:w="2977" w:type="dxa"/>
            <w:tcBorders>
              <w:left w:val="single" w:sz="4" w:space="0" w:color="auto"/>
            </w:tcBorders>
          </w:tcPr>
          <w:p w:rsidR="000524FF" w:rsidRPr="000524FF" w:rsidRDefault="000524FF" w:rsidP="00E93546">
            <w:pPr>
              <w:pStyle w:val="TableParagraph"/>
              <w:ind w:left="142"/>
              <w:contextualSpacing/>
              <w:jc w:val="center"/>
              <w:rPr>
                <w:bCs/>
                <w:sz w:val="24"/>
                <w:szCs w:val="24"/>
                <w:lang w:val="ru-RU"/>
              </w:rPr>
            </w:pPr>
            <w:r w:rsidRPr="000524FF">
              <w:rPr>
                <w:bCs/>
                <w:sz w:val="24"/>
                <w:szCs w:val="24"/>
                <w:lang w:val="ru-RU"/>
              </w:rPr>
              <w:t>Практическая подготовка</w:t>
            </w:r>
          </w:p>
        </w:tc>
        <w:tc>
          <w:tcPr>
            <w:tcW w:w="3827" w:type="dxa"/>
          </w:tcPr>
          <w:p w:rsidR="000524FF" w:rsidRPr="000524FF" w:rsidRDefault="000524FF" w:rsidP="00E93546">
            <w:pPr>
              <w:pStyle w:val="TableParagraph"/>
              <w:ind w:left="142"/>
              <w:contextualSpacing/>
              <w:jc w:val="center"/>
              <w:rPr>
                <w:sz w:val="24"/>
                <w:szCs w:val="24"/>
                <w:lang w:val="ru-RU"/>
              </w:rPr>
            </w:pPr>
            <w:r w:rsidRPr="000524FF">
              <w:rPr>
                <w:sz w:val="24"/>
                <w:szCs w:val="24"/>
                <w:lang w:val="ru-RU"/>
              </w:rPr>
              <w:t>Формирование умений и навыков, способствующих достижению спортивных результатов</w:t>
            </w:r>
          </w:p>
        </w:tc>
        <w:tc>
          <w:tcPr>
            <w:tcW w:w="2693" w:type="dxa"/>
          </w:tcPr>
          <w:p w:rsidR="000524FF" w:rsidRPr="00270E82" w:rsidRDefault="000524FF" w:rsidP="00E93546">
            <w:pPr>
              <w:pStyle w:val="TableParagraph"/>
              <w:ind w:left="142"/>
              <w:contextualSpacing/>
              <w:jc w:val="center"/>
              <w:rPr>
                <w:sz w:val="24"/>
                <w:szCs w:val="24"/>
                <w:lang w:val="ru-RU"/>
              </w:rPr>
            </w:pPr>
            <w:r w:rsidRPr="000524FF">
              <w:rPr>
                <w:sz w:val="24"/>
                <w:szCs w:val="24"/>
                <w:lang w:val="ru-RU"/>
              </w:rPr>
              <w:t>Учебно-тренировочный график, режим учебно-тренировочного процесса</w:t>
            </w:r>
          </w:p>
        </w:tc>
      </w:tr>
    </w:tbl>
    <w:p w:rsidR="00C8168E" w:rsidRDefault="00C8168E">
      <w:pPr>
        <w:rPr>
          <w:rFonts w:ascii="Times New Roman" w:hAnsi="Times New Roman" w:cs="Times New Roman"/>
          <w:sz w:val="24"/>
          <w:szCs w:val="24"/>
        </w:rPr>
      </w:pPr>
    </w:p>
    <w:p w:rsidR="00E93546" w:rsidRPr="00327AE1" w:rsidRDefault="00E93546" w:rsidP="00DB3EF0">
      <w:pPr>
        <w:pStyle w:val="3"/>
      </w:pPr>
      <w:bookmarkStart w:id="34" w:name="_Toc129865298"/>
      <w:r w:rsidRPr="00327AE1">
        <w:t>Приложение № 4</w:t>
      </w:r>
      <w:bookmarkEnd w:id="34"/>
    </w:p>
    <w:p w:rsidR="00E93546" w:rsidRPr="00327AE1" w:rsidRDefault="0066248C" w:rsidP="00E93546">
      <w:pPr>
        <w:pStyle w:val="a6"/>
        <w:spacing w:line="240" w:lineRule="auto"/>
        <w:jc w:val="right"/>
        <w:rPr>
          <w:rFonts w:ascii="Times New Roman" w:hAnsi="Times New Roman" w:cs="Times New Roman"/>
          <w:bCs/>
          <w:sz w:val="24"/>
          <w:szCs w:val="26"/>
        </w:rPr>
      </w:pPr>
      <w:r>
        <w:rPr>
          <w:rFonts w:ascii="Times New Roman" w:hAnsi="Times New Roman" w:cs="Times New Roman"/>
          <w:bCs/>
          <w:sz w:val="24"/>
          <w:szCs w:val="26"/>
        </w:rPr>
        <w:t xml:space="preserve">к программе </w:t>
      </w:r>
      <w:r w:rsidR="00CC0535" w:rsidRPr="00CC0535">
        <w:rPr>
          <w:rFonts w:ascii="Times New Roman" w:hAnsi="Times New Roman" w:cs="Times New Roman"/>
          <w:sz w:val="24"/>
          <w:szCs w:val="24"/>
        </w:rPr>
        <w:t>СПб ГБУ ДО СШ</w:t>
      </w:r>
    </w:p>
    <w:p w:rsidR="00E93546" w:rsidRPr="00327AE1" w:rsidRDefault="00E93546" w:rsidP="00E93546">
      <w:pPr>
        <w:pStyle w:val="a6"/>
        <w:spacing w:line="240" w:lineRule="auto"/>
        <w:jc w:val="right"/>
        <w:rPr>
          <w:rFonts w:ascii="Times New Roman" w:hAnsi="Times New Roman" w:cs="Times New Roman"/>
          <w:sz w:val="24"/>
          <w:szCs w:val="26"/>
        </w:rPr>
      </w:pPr>
      <w:r w:rsidRPr="00327AE1">
        <w:rPr>
          <w:rFonts w:ascii="Times New Roman" w:hAnsi="Times New Roman" w:cs="Times New Roman"/>
          <w:bCs/>
          <w:sz w:val="24"/>
          <w:szCs w:val="26"/>
        </w:rPr>
        <w:t xml:space="preserve"> по шахматам и шашкам</w:t>
      </w:r>
      <w:r w:rsidRPr="00327AE1">
        <w:rPr>
          <w:rFonts w:ascii="Times New Roman" w:hAnsi="Times New Roman" w:cs="Times New Roman"/>
          <w:sz w:val="24"/>
          <w:szCs w:val="26"/>
        </w:rPr>
        <w:t xml:space="preserve"> </w:t>
      </w:r>
    </w:p>
    <w:p w:rsidR="00E93546" w:rsidRPr="00327AE1" w:rsidRDefault="00E93546" w:rsidP="00E93546">
      <w:pPr>
        <w:pStyle w:val="a6"/>
        <w:spacing w:line="240" w:lineRule="auto"/>
        <w:jc w:val="right"/>
        <w:rPr>
          <w:rFonts w:ascii="Times New Roman" w:hAnsi="Times New Roman" w:cs="Times New Roman"/>
          <w:bCs/>
          <w:sz w:val="24"/>
          <w:szCs w:val="26"/>
        </w:rPr>
      </w:pPr>
      <w:r w:rsidRPr="00327AE1">
        <w:rPr>
          <w:rFonts w:ascii="Times New Roman" w:hAnsi="Times New Roman" w:cs="Times New Roman"/>
          <w:sz w:val="24"/>
          <w:szCs w:val="26"/>
        </w:rPr>
        <w:t>по виду спорта шахматы</w:t>
      </w:r>
    </w:p>
    <w:p w:rsidR="00E93546" w:rsidRDefault="00E93546" w:rsidP="00E93546">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p>
    <w:p w:rsidR="00E93546" w:rsidRPr="00E93546" w:rsidRDefault="00E93546" w:rsidP="00E93546">
      <w:pPr>
        <w:pStyle w:val="ab"/>
        <w:contextualSpacing/>
        <w:jc w:val="center"/>
        <w:rPr>
          <w:rFonts w:ascii="Times New Roman" w:hAnsi="Times New Roman" w:cs="Times New Roman"/>
          <w:b/>
          <w:bCs/>
          <w:sz w:val="24"/>
          <w:szCs w:val="24"/>
        </w:rPr>
      </w:pPr>
      <w:r w:rsidRPr="00E93546">
        <w:rPr>
          <w:rFonts w:ascii="Times New Roman" w:hAnsi="Times New Roman" w:cs="Times New Roman"/>
          <w:b/>
          <w:bCs/>
          <w:sz w:val="24"/>
          <w:szCs w:val="24"/>
        </w:rPr>
        <w:t>Примерный план мероприятий, направленный на предотвращение допинга в спорте и борьбу с ним</w:t>
      </w:r>
    </w:p>
    <w:p w:rsidR="00E93546" w:rsidRPr="00E93546" w:rsidRDefault="00E93546" w:rsidP="00E93546">
      <w:pPr>
        <w:spacing w:after="0" w:line="240" w:lineRule="auto"/>
        <w:contextualSpacing/>
        <w:rPr>
          <w:rFonts w:ascii="Times New Roman" w:hAnsi="Times New Roman" w:cs="Times New Roman"/>
          <w:b/>
          <w:bCs/>
          <w:sz w:val="24"/>
          <w:szCs w:val="24"/>
        </w:rPr>
      </w:pPr>
    </w:p>
    <w:tbl>
      <w:tblPr>
        <w:tblStyle w:val="ae"/>
        <w:tblW w:w="15134" w:type="dxa"/>
        <w:tblLayout w:type="fixed"/>
        <w:tblLook w:val="04A0" w:firstRow="1" w:lastRow="0" w:firstColumn="1" w:lastColumn="0" w:noHBand="0" w:noVBand="1"/>
      </w:tblPr>
      <w:tblGrid>
        <w:gridCol w:w="1951"/>
        <w:gridCol w:w="2835"/>
        <w:gridCol w:w="2835"/>
        <w:gridCol w:w="1649"/>
        <w:gridCol w:w="5864"/>
      </w:tblGrid>
      <w:tr w:rsidR="00E93546" w:rsidRPr="00E93546" w:rsidTr="00B72894">
        <w:trPr>
          <w:trHeight w:val="20"/>
        </w:trPr>
        <w:tc>
          <w:tcPr>
            <w:tcW w:w="1951"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Этап спортивной подготовки</w:t>
            </w:r>
          </w:p>
        </w:tc>
        <w:tc>
          <w:tcPr>
            <w:tcW w:w="5670" w:type="dxa"/>
            <w:gridSpan w:val="2"/>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Содержание мероприятия и его форма</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Сроки проведения</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Рекомендации по проведению мероприятий</w:t>
            </w:r>
          </w:p>
        </w:tc>
      </w:tr>
      <w:tr w:rsidR="00E93546" w:rsidRPr="00E93546" w:rsidTr="00B72894">
        <w:trPr>
          <w:trHeight w:val="20"/>
        </w:trPr>
        <w:tc>
          <w:tcPr>
            <w:tcW w:w="1951" w:type="dxa"/>
            <w:vMerge w:val="restart"/>
          </w:tcPr>
          <w:p w:rsidR="00E93546" w:rsidRPr="00B84FA0" w:rsidRDefault="00B84FA0" w:rsidP="00B72894">
            <w:pPr>
              <w:contextualSpacing/>
              <w:jc w:val="center"/>
              <w:rPr>
                <w:rFonts w:ascii="Times New Roman" w:hAnsi="Times New Roman" w:cs="Times New Roman"/>
              </w:rPr>
            </w:pPr>
            <w:r w:rsidRPr="00B84FA0">
              <w:rPr>
                <w:rFonts w:ascii="Times New Roman" w:eastAsia="Times New Roman" w:hAnsi="Times New Roman" w:cs="Times New Roman"/>
                <w:lang w:eastAsia="ru-RU"/>
              </w:rPr>
              <w:t xml:space="preserve">спортивно-оздоровительном этапе </w:t>
            </w:r>
            <w:r w:rsidRPr="00B84FA0">
              <w:rPr>
                <w:rFonts w:ascii="Times New Roman" w:eastAsia="Times New Roman" w:hAnsi="Times New Roman" w:cs="Times New Roman"/>
                <w:color w:val="000000"/>
              </w:rPr>
              <w:t>базовый уровень</w:t>
            </w:r>
          </w:p>
        </w:tc>
        <w:tc>
          <w:tcPr>
            <w:tcW w:w="2835" w:type="dxa"/>
          </w:tcPr>
          <w:p w:rsidR="00E93546" w:rsidRPr="00E93546" w:rsidRDefault="00E93546" w:rsidP="007C4E8A">
            <w:pPr>
              <w:pStyle w:val="a6"/>
              <w:numPr>
                <w:ilvl w:val="0"/>
                <w:numId w:val="18"/>
              </w:numPr>
              <w:tabs>
                <w:tab w:val="left" w:pos="317"/>
              </w:tabs>
              <w:ind w:left="0" w:firstLine="0"/>
              <w:rPr>
                <w:rFonts w:ascii="Times New Roman" w:hAnsi="Times New Roman" w:cs="Times New Roman"/>
                <w:sz w:val="24"/>
                <w:szCs w:val="24"/>
              </w:rPr>
            </w:pPr>
            <w:r w:rsidRPr="00E93546">
              <w:rPr>
                <w:rFonts w:ascii="Times New Roman" w:hAnsi="Times New Roman" w:cs="Times New Roman"/>
                <w:sz w:val="24"/>
                <w:szCs w:val="24"/>
              </w:rPr>
              <w:t xml:space="preserve">Веселые старты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«Честная игра»</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1-2 раза в год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Составление отчета о проведении мероприятия: сценарий/программа, фото/видео</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 xml:space="preserve">2. Теоретическое занятие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«Ценности спорта. Честная игра»</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 раз в год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Согласовать с ответственным за антидопинговое обеспечение в регионе</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5670" w:type="dxa"/>
            <w:gridSpan w:val="2"/>
            <w:tcBorders>
              <w:bottom w:val="single" w:sz="4" w:space="0" w:color="auto"/>
            </w:tcBorders>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 xml:space="preserve">3. Проверка лекарственных препаратов (знакомство с международным стандартом «Запрещенный список») </w:t>
            </w:r>
          </w:p>
        </w:tc>
        <w:tc>
          <w:tcPr>
            <w:tcW w:w="1649" w:type="dxa"/>
            <w:tcBorders>
              <w:bottom w:val="single" w:sz="4" w:space="0" w:color="auto"/>
            </w:tcBorders>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 раз в месяц </w:t>
            </w:r>
          </w:p>
        </w:tc>
        <w:tc>
          <w:tcPr>
            <w:tcW w:w="5864" w:type="dxa"/>
            <w:tcBorders>
              <w:bottom w:val="single" w:sz="4" w:space="0" w:color="auto"/>
            </w:tcBorders>
          </w:tcPr>
          <w:p w:rsidR="00E93546" w:rsidRPr="00E93546" w:rsidRDefault="00E93546" w:rsidP="00B72894">
            <w:pPr>
              <w:pStyle w:val="Default"/>
              <w:contextualSpacing/>
              <w:jc w:val="center"/>
            </w:pPr>
            <w:r w:rsidRPr="00E93546">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7C4E8A">
            <w:pPr>
              <w:pStyle w:val="a6"/>
              <w:numPr>
                <w:ilvl w:val="0"/>
                <w:numId w:val="19"/>
              </w:numPr>
              <w:tabs>
                <w:tab w:val="left" w:pos="317"/>
              </w:tabs>
              <w:ind w:left="0" w:firstLine="0"/>
              <w:rPr>
                <w:rFonts w:ascii="Times New Roman" w:hAnsi="Times New Roman" w:cs="Times New Roman"/>
                <w:sz w:val="24"/>
                <w:szCs w:val="24"/>
              </w:rPr>
            </w:pPr>
            <w:r w:rsidRPr="00E93546">
              <w:rPr>
                <w:rFonts w:ascii="Times New Roman" w:hAnsi="Times New Roman" w:cs="Times New Roman"/>
                <w:sz w:val="24"/>
                <w:szCs w:val="24"/>
              </w:rPr>
              <w:t xml:space="preserve">Антидопинговая викторина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«Играй честно»</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По назначению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Проведение викторины на крупных спортивных мероприятиях в регионе.</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5670" w:type="dxa"/>
            <w:gridSpan w:val="2"/>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 xml:space="preserve">5. Онлайн обучение на сайте РУСАДА </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1 раз в год</w:t>
            </w:r>
          </w:p>
        </w:tc>
        <w:tc>
          <w:tcPr>
            <w:tcW w:w="5864" w:type="dxa"/>
          </w:tcPr>
          <w:p w:rsidR="00E93546" w:rsidRPr="00E93546" w:rsidRDefault="00E93546" w:rsidP="00B72894">
            <w:pPr>
              <w:pStyle w:val="Default"/>
              <w:contextualSpacing/>
              <w:jc w:val="center"/>
            </w:pPr>
            <w:r w:rsidRPr="00E93546">
              <w:t>Прохождение онлайн-курса – это неотъемлемая часть системы антидопингового образования.</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 xml:space="preserve">6. Родительское собрание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«Роль родителей в процессе формирования антидопинговой культуры»</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1-2 раза в год </w:t>
            </w:r>
          </w:p>
        </w:tc>
        <w:tc>
          <w:tcPr>
            <w:tcW w:w="5864" w:type="dxa"/>
          </w:tcPr>
          <w:p w:rsidR="00E93546" w:rsidRPr="00E93546" w:rsidRDefault="00E93546" w:rsidP="00B72894">
            <w:pPr>
              <w:pStyle w:val="Default"/>
              <w:contextualSpacing/>
              <w:jc w:val="center"/>
            </w:pPr>
            <w:r w:rsidRPr="00E93546">
              <w:t>Включить в повестку дня родительского собрания вопрос по антидопингу. Использовать памятки для родителей. Научить родителей пользоваться</w:t>
            </w:r>
          </w:p>
          <w:p w:rsidR="00E93546" w:rsidRPr="00E93546" w:rsidRDefault="00E93546" w:rsidP="00B72894">
            <w:pPr>
              <w:pStyle w:val="Default"/>
              <w:contextualSpacing/>
              <w:jc w:val="center"/>
            </w:pPr>
            <w:r w:rsidRPr="00E93546">
              <w:t xml:space="preserve">сервисом по проверке препаратов </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 xml:space="preserve">7. Семинар для тренеров </w:t>
            </w:r>
          </w:p>
        </w:tc>
        <w:tc>
          <w:tcPr>
            <w:tcW w:w="2835" w:type="dxa"/>
          </w:tcPr>
          <w:p w:rsidR="00E93546" w:rsidRPr="00E93546" w:rsidRDefault="00E93546" w:rsidP="00B72894">
            <w:pPr>
              <w:pStyle w:val="Default"/>
              <w:contextualSpacing/>
            </w:pPr>
            <w:r w:rsidRPr="00E93546">
              <w:t>«Виды нарушений антидопинговых правил»,</w:t>
            </w:r>
          </w:p>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lastRenderedPageBreak/>
              <w:t>«Роль тренера и родителей в процессе формирования антидопинговой культуры»</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lastRenderedPageBreak/>
              <w:t xml:space="preserve">1-2 раза в год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r w:rsidR="00E93546" w:rsidRPr="00E93546" w:rsidTr="00B72894">
        <w:trPr>
          <w:trHeight w:val="20"/>
        </w:trPr>
        <w:tc>
          <w:tcPr>
            <w:tcW w:w="1951" w:type="dxa"/>
            <w:vMerge w:val="restart"/>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lastRenderedPageBreak/>
              <w:t xml:space="preserve">Учебно-тренировочный </w:t>
            </w:r>
          </w:p>
          <w:p w:rsidR="00E93546" w:rsidRPr="00E93546" w:rsidRDefault="00E93546" w:rsidP="00B72894">
            <w:pPr>
              <w:pStyle w:val="Default"/>
              <w:contextualSpacing/>
              <w:jc w:val="center"/>
            </w:pPr>
            <w:r w:rsidRPr="00E93546">
              <w:t xml:space="preserve">этап (этап спортивной специализации) </w:t>
            </w:r>
          </w:p>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7C4E8A">
            <w:pPr>
              <w:pStyle w:val="a6"/>
              <w:numPr>
                <w:ilvl w:val="0"/>
                <w:numId w:val="20"/>
              </w:numPr>
              <w:tabs>
                <w:tab w:val="left" w:pos="459"/>
              </w:tabs>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Веселые старты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«Честная игра»</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1-2 раза в год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Предоставление отчета о проведении мероприятия: сценарий/программа, фото/видео.</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5670" w:type="dxa"/>
            <w:gridSpan w:val="2"/>
          </w:tcPr>
          <w:p w:rsidR="00E93546" w:rsidRPr="00E93546" w:rsidRDefault="00E93546" w:rsidP="007C4E8A">
            <w:pPr>
              <w:pStyle w:val="a6"/>
              <w:numPr>
                <w:ilvl w:val="0"/>
                <w:numId w:val="20"/>
              </w:numPr>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Онлайн обучение на сайте РУСАДА </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1 раз в год</w:t>
            </w:r>
            <w:r w:rsidRPr="00E93546">
              <w:rPr>
                <w:rFonts w:ascii="Times New Roman" w:hAnsi="Times New Roman" w:cs="Times New Roman"/>
                <w:color w:val="0462C1"/>
                <w:sz w:val="24"/>
                <w:szCs w:val="24"/>
              </w:rPr>
              <w:t xml:space="preserve"> </w:t>
            </w:r>
          </w:p>
        </w:tc>
        <w:tc>
          <w:tcPr>
            <w:tcW w:w="5864" w:type="dxa"/>
          </w:tcPr>
          <w:p w:rsidR="00E93546" w:rsidRPr="00E93546" w:rsidRDefault="00E93546" w:rsidP="00B72894">
            <w:pPr>
              <w:pStyle w:val="Default"/>
              <w:contextualSpacing/>
              <w:jc w:val="center"/>
            </w:pPr>
            <w:r w:rsidRPr="00E93546">
              <w:t>Прохождение онлайн-курса – это неотъемлемая часть системы антидопингового образования.</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7C4E8A">
            <w:pPr>
              <w:pStyle w:val="a6"/>
              <w:numPr>
                <w:ilvl w:val="0"/>
                <w:numId w:val="20"/>
              </w:numPr>
              <w:tabs>
                <w:tab w:val="left" w:pos="317"/>
              </w:tabs>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Антидопинговая викторина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«Играй честно»</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По назначению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Проведение викторины на спортивных мероприятиях</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7C4E8A">
            <w:pPr>
              <w:pStyle w:val="a6"/>
              <w:numPr>
                <w:ilvl w:val="0"/>
                <w:numId w:val="20"/>
              </w:numPr>
              <w:tabs>
                <w:tab w:val="left" w:pos="317"/>
              </w:tabs>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Семинар для спортсменов и тренеров </w:t>
            </w:r>
          </w:p>
        </w:tc>
        <w:tc>
          <w:tcPr>
            <w:tcW w:w="2835" w:type="dxa"/>
          </w:tcPr>
          <w:p w:rsidR="00E93546" w:rsidRPr="00E93546" w:rsidRDefault="00E93546" w:rsidP="00B72894">
            <w:pPr>
              <w:pStyle w:val="Default"/>
              <w:contextualSpacing/>
            </w:pPr>
            <w:r w:rsidRPr="00E93546">
              <w:t>«Виды нарушений антидопинговых правил»</w:t>
            </w:r>
          </w:p>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«Проверка лекарственных средств»</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1-2 раза в год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7C4E8A">
            <w:pPr>
              <w:pStyle w:val="a6"/>
              <w:numPr>
                <w:ilvl w:val="0"/>
                <w:numId w:val="20"/>
              </w:numPr>
              <w:tabs>
                <w:tab w:val="left" w:pos="459"/>
              </w:tabs>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Родительское собрание </w:t>
            </w:r>
          </w:p>
        </w:tc>
        <w:tc>
          <w:tcPr>
            <w:tcW w:w="2835" w:type="dxa"/>
          </w:tcPr>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«Роль родителей в процессе формирования антидопинговой культуры»</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1-2 раза в год </w:t>
            </w:r>
          </w:p>
        </w:tc>
        <w:tc>
          <w:tcPr>
            <w:tcW w:w="5864" w:type="dxa"/>
          </w:tcPr>
          <w:p w:rsidR="00E93546" w:rsidRPr="00E93546" w:rsidRDefault="00E93546" w:rsidP="00B72894">
            <w:pPr>
              <w:pStyle w:val="Default"/>
              <w:contextualSpacing/>
              <w:jc w:val="center"/>
            </w:pPr>
            <w:r w:rsidRPr="00E93546">
              <w:t>Включить в повестку дня родительского собрания вопрос по антидопингу. Использовать памятки для родителей. Научить родителей пользоваться</w:t>
            </w:r>
          </w:p>
          <w:p w:rsidR="00E93546" w:rsidRPr="00E93546" w:rsidRDefault="00E93546" w:rsidP="00B72894">
            <w:pPr>
              <w:pStyle w:val="Default"/>
              <w:contextualSpacing/>
              <w:jc w:val="center"/>
            </w:pPr>
            <w:r w:rsidRPr="00E93546">
              <w:t xml:space="preserve">сервисом по проверке препаратов </w:t>
            </w:r>
          </w:p>
        </w:tc>
      </w:tr>
      <w:tr w:rsidR="00E93546" w:rsidRPr="00E93546" w:rsidTr="00B72894">
        <w:trPr>
          <w:trHeight w:val="20"/>
        </w:trPr>
        <w:tc>
          <w:tcPr>
            <w:tcW w:w="1951" w:type="dxa"/>
            <w:vMerge w:val="restart"/>
          </w:tcPr>
          <w:p w:rsidR="00E93546" w:rsidRPr="00E93546" w:rsidRDefault="00E93546" w:rsidP="00B72894">
            <w:pPr>
              <w:pStyle w:val="Default"/>
              <w:contextualSpacing/>
              <w:jc w:val="center"/>
            </w:pPr>
            <w:r w:rsidRPr="00E93546">
              <w:t xml:space="preserve">Этапы совершенствования спортивного мастерства и </w:t>
            </w:r>
          </w:p>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высшего спортивного мастерства </w:t>
            </w:r>
          </w:p>
        </w:tc>
        <w:tc>
          <w:tcPr>
            <w:tcW w:w="5670" w:type="dxa"/>
            <w:gridSpan w:val="2"/>
          </w:tcPr>
          <w:p w:rsidR="00E93546" w:rsidRPr="00E93546" w:rsidRDefault="00E93546" w:rsidP="007C4E8A">
            <w:pPr>
              <w:pStyle w:val="a6"/>
              <w:numPr>
                <w:ilvl w:val="0"/>
                <w:numId w:val="21"/>
              </w:numPr>
              <w:tabs>
                <w:tab w:val="left" w:pos="459"/>
              </w:tabs>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Онлайн обучение на сайте РУСАДА </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1 раз в год</w:t>
            </w:r>
            <w:r w:rsidRPr="00E93546">
              <w:rPr>
                <w:rFonts w:ascii="Times New Roman" w:hAnsi="Times New Roman" w:cs="Times New Roman"/>
                <w:color w:val="0462C1"/>
                <w:sz w:val="24"/>
                <w:szCs w:val="24"/>
              </w:rPr>
              <w:t xml:space="preserve"> </w:t>
            </w:r>
          </w:p>
        </w:tc>
        <w:tc>
          <w:tcPr>
            <w:tcW w:w="5864" w:type="dxa"/>
          </w:tcPr>
          <w:p w:rsidR="00E93546" w:rsidRPr="00E93546" w:rsidRDefault="00E93546" w:rsidP="00B72894">
            <w:pPr>
              <w:pStyle w:val="Default"/>
              <w:contextualSpacing/>
              <w:jc w:val="center"/>
            </w:pPr>
            <w:r w:rsidRPr="00E93546">
              <w:t>Прохождение онлайн-курса – это неотъемлемая часть системы антидопингового образования</w:t>
            </w:r>
          </w:p>
        </w:tc>
      </w:tr>
      <w:tr w:rsidR="00E93546" w:rsidRPr="00E93546" w:rsidTr="00B72894">
        <w:trPr>
          <w:trHeight w:val="20"/>
        </w:trPr>
        <w:tc>
          <w:tcPr>
            <w:tcW w:w="1951" w:type="dxa"/>
            <w:vMerge/>
          </w:tcPr>
          <w:p w:rsidR="00E93546" w:rsidRPr="00E93546" w:rsidRDefault="00E93546" w:rsidP="00B72894">
            <w:pPr>
              <w:contextualSpacing/>
              <w:jc w:val="center"/>
              <w:rPr>
                <w:rFonts w:ascii="Times New Roman" w:hAnsi="Times New Roman" w:cs="Times New Roman"/>
                <w:sz w:val="24"/>
                <w:szCs w:val="24"/>
              </w:rPr>
            </w:pPr>
          </w:p>
        </w:tc>
        <w:tc>
          <w:tcPr>
            <w:tcW w:w="2835" w:type="dxa"/>
          </w:tcPr>
          <w:p w:rsidR="00E93546" w:rsidRPr="00E93546" w:rsidRDefault="00E93546" w:rsidP="007C4E8A">
            <w:pPr>
              <w:pStyle w:val="a6"/>
              <w:numPr>
                <w:ilvl w:val="0"/>
                <w:numId w:val="21"/>
              </w:numPr>
              <w:ind w:left="34" w:firstLine="0"/>
              <w:rPr>
                <w:rFonts w:ascii="Times New Roman" w:hAnsi="Times New Roman" w:cs="Times New Roman"/>
                <w:sz w:val="24"/>
                <w:szCs w:val="24"/>
              </w:rPr>
            </w:pPr>
            <w:r w:rsidRPr="00E93546">
              <w:rPr>
                <w:rFonts w:ascii="Times New Roman" w:hAnsi="Times New Roman" w:cs="Times New Roman"/>
                <w:sz w:val="24"/>
                <w:szCs w:val="24"/>
              </w:rPr>
              <w:t xml:space="preserve">Семинар </w:t>
            </w:r>
          </w:p>
        </w:tc>
        <w:tc>
          <w:tcPr>
            <w:tcW w:w="2835" w:type="dxa"/>
          </w:tcPr>
          <w:p w:rsidR="00E93546" w:rsidRPr="00E93546" w:rsidRDefault="00E93546" w:rsidP="00B72894">
            <w:pPr>
              <w:pStyle w:val="Default"/>
              <w:contextualSpacing/>
            </w:pPr>
            <w:r w:rsidRPr="00E93546">
              <w:t>«Виды нарушений антидопинговых правил»</w:t>
            </w:r>
          </w:p>
          <w:p w:rsidR="00E93546" w:rsidRPr="00E93546" w:rsidRDefault="00E93546" w:rsidP="00B72894">
            <w:pPr>
              <w:pStyle w:val="Default"/>
              <w:contextualSpacing/>
            </w:pPr>
            <w:r w:rsidRPr="00E93546">
              <w:t>«Процедура допинг-контроля»</w:t>
            </w:r>
          </w:p>
          <w:p w:rsidR="00E93546" w:rsidRPr="00E93546" w:rsidRDefault="00E93546" w:rsidP="00B72894">
            <w:pPr>
              <w:pStyle w:val="Default"/>
              <w:contextualSpacing/>
            </w:pPr>
            <w:r w:rsidRPr="00E93546">
              <w:t>«Подача запроса на ТИ»</w:t>
            </w:r>
          </w:p>
          <w:p w:rsidR="00E93546" w:rsidRPr="00E93546" w:rsidRDefault="00E93546" w:rsidP="00B72894">
            <w:pPr>
              <w:contextualSpacing/>
              <w:rPr>
                <w:rFonts w:ascii="Times New Roman" w:hAnsi="Times New Roman" w:cs="Times New Roman"/>
                <w:sz w:val="24"/>
                <w:szCs w:val="24"/>
              </w:rPr>
            </w:pPr>
            <w:r w:rsidRPr="00E93546">
              <w:rPr>
                <w:rFonts w:ascii="Times New Roman" w:hAnsi="Times New Roman" w:cs="Times New Roman"/>
                <w:sz w:val="24"/>
                <w:szCs w:val="24"/>
              </w:rPr>
              <w:t>«Система АДАМС»</w:t>
            </w:r>
          </w:p>
        </w:tc>
        <w:tc>
          <w:tcPr>
            <w:tcW w:w="1649"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 xml:space="preserve">1-2 раза в год </w:t>
            </w:r>
          </w:p>
        </w:tc>
        <w:tc>
          <w:tcPr>
            <w:tcW w:w="5864" w:type="dxa"/>
          </w:tcPr>
          <w:p w:rsidR="00E93546" w:rsidRPr="00E93546" w:rsidRDefault="00E93546" w:rsidP="00B72894">
            <w:pPr>
              <w:contextualSpacing/>
              <w:jc w:val="center"/>
              <w:rPr>
                <w:rFonts w:ascii="Times New Roman" w:hAnsi="Times New Roman" w:cs="Times New Roman"/>
                <w:sz w:val="24"/>
                <w:szCs w:val="24"/>
              </w:rPr>
            </w:pPr>
            <w:r w:rsidRPr="00E93546">
              <w:rPr>
                <w:rFonts w:ascii="Times New Roman" w:hAnsi="Times New Roman" w:cs="Times New Roman"/>
                <w:sz w:val="24"/>
                <w:szCs w:val="24"/>
              </w:rPr>
              <w:t>Согласовать с ответственным за антидопинговое обеспечение в субъекте Российской Федерации</w:t>
            </w:r>
          </w:p>
        </w:tc>
      </w:tr>
    </w:tbl>
    <w:p w:rsidR="00970726" w:rsidRDefault="00970726" w:rsidP="00046635">
      <w:pPr>
        <w:pStyle w:val="a6"/>
        <w:spacing w:line="240" w:lineRule="auto"/>
        <w:jc w:val="center"/>
        <w:rPr>
          <w:rFonts w:ascii="Times New Roman" w:hAnsi="Times New Roman" w:cs="Times New Roman"/>
          <w:sz w:val="24"/>
          <w:szCs w:val="24"/>
        </w:rPr>
      </w:pPr>
    </w:p>
    <w:p w:rsidR="008D719F" w:rsidRPr="00F03BBF" w:rsidRDefault="008D719F" w:rsidP="00F03BBF">
      <w:pPr>
        <w:spacing w:line="240" w:lineRule="auto"/>
        <w:rPr>
          <w:rFonts w:ascii="Times New Roman" w:hAnsi="Times New Roman" w:cs="Times New Roman"/>
          <w:bCs/>
          <w:sz w:val="24"/>
          <w:szCs w:val="26"/>
        </w:rPr>
      </w:pPr>
    </w:p>
    <w:p w:rsidR="008D719F" w:rsidRDefault="008D719F" w:rsidP="00970726">
      <w:pPr>
        <w:pStyle w:val="a6"/>
        <w:spacing w:line="240" w:lineRule="auto"/>
        <w:jc w:val="right"/>
        <w:rPr>
          <w:rFonts w:ascii="Times New Roman" w:hAnsi="Times New Roman" w:cs="Times New Roman"/>
          <w:bCs/>
          <w:sz w:val="24"/>
          <w:szCs w:val="26"/>
        </w:rPr>
      </w:pPr>
    </w:p>
    <w:p w:rsidR="008D719F" w:rsidRDefault="008D719F" w:rsidP="00970726">
      <w:pPr>
        <w:pStyle w:val="a6"/>
        <w:spacing w:line="240" w:lineRule="auto"/>
        <w:jc w:val="right"/>
        <w:rPr>
          <w:rFonts w:ascii="Times New Roman" w:hAnsi="Times New Roman" w:cs="Times New Roman"/>
          <w:bCs/>
          <w:sz w:val="24"/>
          <w:szCs w:val="26"/>
        </w:rPr>
      </w:pPr>
    </w:p>
    <w:p w:rsidR="00970726" w:rsidRPr="00327AE1" w:rsidRDefault="00970726" w:rsidP="00DB3EF0">
      <w:pPr>
        <w:pStyle w:val="3"/>
      </w:pPr>
      <w:bookmarkStart w:id="35" w:name="_Toc129865299"/>
      <w:r w:rsidRPr="00327AE1">
        <w:lastRenderedPageBreak/>
        <w:t>Приложение № 5</w:t>
      </w:r>
      <w:bookmarkEnd w:id="35"/>
    </w:p>
    <w:p w:rsidR="00970726" w:rsidRPr="00327AE1" w:rsidRDefault="0066248C" w:rsidP="00970726">
      <w:pPr>
        <w:pStyle w:val="a6"/>
        <w:spacing w:line="240" w:lineRule="auto"/>
        <w:jc w:val="right"/>
        <w:rPr>
          <w:rFonts w:ascii="Times New Roman" w:hAnsi="Times New Roman" w:cs="Times New Roman"/>
          <w:bCs/>
          <w:sz w:val="24"/>
          <w:szCs w:val="26"/>
        </w:rPr>
      </w:pPr>
      <w:r>
        <w:rPr>
          <w:rFonts w:ascii="Times New Roman" w:hAnsi="Times New Roman" w:cs="Times New Roman"/>
          <w:bCs/>
          <w:sz w:val="24"/>
          <w:szCs w:val="26"/>
        </w:rPr>
        <w:t xml:space="preserve">к программе </w:t>
      </w:r>
      <w:r w:rsidR="00CC0535" w:rsidRPr="00CC0535">
        <w:rPr>
          <w:rFonts w:ascii="Times New Roman" w:hAnsi="Times New Roman" w:cs="Times New Roman"/>
          <w:sz w:val="24"/>
          <w:szCs w:val="24"/>
        </w:rPr>
        <w:t>СПб ГБУ ДО СШ</w:t>
      </w:r>
    </w:p>
    <w:p w:rsidR="00970726" w:rsidRPr="00327AE1" w:rsidRDefault="00970726" w:rsidP="00970726">
      <w:pPr>
        <w:pStyle w:val="a6"/>
        <w:spacing w:line="240" w:lineRule="auto"/>
        <w:jc w:val="right"/>
        <w:rPr>
          <w:rFonts w:ascii="Times New Roman" w:hAnsi="Times New Roman" w:cs="Times New Roman"/>
          <w:sz w:val="24"/>
          <w:szCs w:val="26"/>
        </w:rPr>
      </w:pPr>
      <w:r w:rsidRPr="00327AE1">
        <w:rPr>
          <w:rFonts w:ascii="Times New Roman" w:hAnsi="Times New Roman" w:cs="Times New Roman"/>
          <w:bCs/>
          <w:sz w:val="24"/>
          <w:szCs w:val="26"/>
        </w:rPr>
        <w:t xml:space="preserve"> по шахматам и шашкам</w:t>
      </w:r>
      <w:r w:rsidRPr="00327AE1">
        <w:rPr>
          <w:rFonts w:ascii="Times New Roman" w:hAnsi="Times New Roman" w:cs="Times New Roman"/>
          <w:sz w:val="24"/>
          <w:szCs w:val="26"/>
        </w:rPr>
        <w:t xml:space="preserve"> </w:t>
      </w:r>
    </w:p>
    <w:p w:rsidR="00970726" w:rsidRPr="00327AE1" w:rsidRDefault="00970726" w:rsidP="00970726">
      <w:pPr>
        <w:pStyle w:val="a6"/>
        <w:spacing w:line="240" w:lineRule="auto"/>
        <w:jc w:val="right"/>
        <w:rPr>
          <w:rFonts w:ascii="Times New Roman" w:hAnsi="Times New Roman" w:cs="Times New Roman"/>
          <w:bCs/>
          <w:sz w:val="24"/>
          <w:szCs w:val="26"/>
        </w:rPr>
      </w:pPr>
      <w:r w:rsidRPr="00327AE1">
        <w:rPr>
          <w:rFonts w:ascii="Times New Roman" w:hAnsi="Times New Roman" w:cs="Times New Roman"/>
          <w:sz w:val="24"/>
          <w:szCs w:val="26"/>
        </w:rPr>
        <w:t>по виду спорта шахматы</w:t>
      </w:r>
    </w:p>
    <w:p w:rsidR="00592477" w:rsidRDefault="00592477" w:rsidP="00DA70A3">
      <w:pPr>
        <w:pStyle w:val="a9"/>
        <w:spacing w:before="5"/>
        <w:jc w:val="both"/>
        <w:rPr>
          <w:bCs/>
          <w:i/>
          <w:iCs/>
        </w:rPr>
      </w:pPr>
    </w:p>
    <w:p w:rsidR="00592477" w:rsidRDefault="00592477" w:rsidP="00137FBA">
      <w:pPr>
        <w:pStyle w:val="a9"/>
        <w:spacing w:before="5"/>
        <w:ind w:left="426"/>
        <w:jc w:val="both"/>
        <w:rPr>
          <w:bCs/>
          <w:i/>
          <w:iCs/>
        </w:rPr>
      </w:pPr>
    </w:p>
    <w:p w:rsidR="00970726" w:rsidRPr="0023546B" w:rsidRDefault="00970726" w:rsidP="00970726">
      <w:pPr>
        <w:pStyle w:val="a6"/>
        <w:widowControl w:val="0"/>
        <w:tabs>
          <w:tab w:val="left" w:pos="1134"/>
        </w:tabs>
        <w:autoSpaceDE w:val="0"/>
        <w:autoSpaceDN w:val="0"/>
        <w:spacing w:after="0" w:line="240" w:lineRule="auto"/>
        <w:ind w:left="0" w:right="53"/>
        <w:contextualSpacing w:val="0"/>
        <w:jc w:val="center"/>
        <w:rPr>
          <w:rFonts w:ascii="Times New Roman" w:hAnsi="Times New Roman" w:cs="Times New Roman"/>
          <w:b/>
          <w:sz w:val="24"/>
          <w:szCs w:val="24"/>
        </w:rPr>
      </w:pPr>
      <w:r w:rsidRPr="0023546B">
        <w:rPr>
          <w:rFonts w:ascii="Times New Roman" w:hAnsi="Times New Roman" w:cs="Times New Roman"/>
          <w:b/>
          <w:bCs/>
          <w:sz w:val="24"/>
          <w:szCs w:val="24"/>
        </w:rPr>
        <w:t xml:space="preserve">Аттестационные формы контроля учебно-тренировочного процесса </w:t>
      </w:r>
      <w:r w:rsidRPr="0023546B">
        <w:rPr>
          <w:rFonts w:ascii="Times New Roman" w:hAnsi="Times New Roman" w:cs="Times New Roman"/>
          <w:b/>
          <w:bCs/>
          <w:sz w:val="24"/>
          <w:szCs w:val="24"/>
        </w:rPr>
        <w:br/>
        <w:t>и оценочные материалы</w:t>
      </w:r>
    </w:p>
    <w:p w:rsidR="00970726" w:rsidRPr="00325B01" w:rsidRDefault="00970726" w:rsidP="00137FBA">
      <w:pPr>
        <w:pStyle w:val="a9"/>
        <w:spacing w:before="5"/>
        <w:ind w:left="142" w:hanging="142"/>
        <w:jc w:val="both"/>
        <w:rPr>
          <w:bCs/>
          <w:i/>
          <w:iCs/>
        </w:rPr>
      </w:pPr>
    </w:p>
    <w:tbl>
      <w:tblPr>
        <w:tblStyle w:val="ae"/>
        <w:tblW w:w="0" w:type="auto"/>
        <w:tblLook w:val="04A0" w:firstRow="1" w:lastRow="0" w:firstColumn="1" w:lastColumn="0" w:noHBand="0" w:noVBand="1"/>
      </w:tblPr>
      <w:tblGrid>
        <w:gridCol w:w="562"/>
        <w:gridCol w:w="3119"/>
        <w:gridCol w:w="2835"/>
        <w:gridCol w:w="3679"/>
      </w:tblGrid>
      <w:tr w:rsidR="00970726" w:rsidRPr="00325B01" w:rsidTr="001C603D">
        <w:tc>
          <w:tcPr>
            <w:tcW w:w="562"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w:t>
            </w:r>
          </w:p>
        </w:tc>
        <w:tc>
          <w:tcPr>
            <w:tcW w:w="311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Формы аттестации</w:t>
            </w:r>
          </w:p>
        </w:tc>
        <w:tc>
          <w:tcPr>
            <w:tcW w:w="2835"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Оценочные материалы</w:t>
            </w:r>
          </w:p>
        </w:tc>
        <w:tc>
          <w:tcPr>
            <w:tcW w:w="367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Примечание</w:t>
            </w:r>
          </w:p>
        </w:tc>
      </w:tr>
      <w:tr w:rsidR="00970726" w:rsidRPr="00325B01" w:rsidTr="001C603D">
        <w:tc>
          <w:tcPr>
            <w:tcW w:w="562" w:type="dxa"/>
          </w:tcPr>
          <w:p w:rsidR="00970726" w:rsidRPr="00325B01" w:rsidRDefault="00970726" w:rsidP="007C4E8A">
            <w:pPr>
              <w:pStyle w:val="a6"/>
              <w:numPr>
                <w:ilvl w:val="0"/>
                <w:numId w:val="27"/>
              </w:numPr>
              <w:ind w:left="142" w:hanging="142"/>
              <w:rPr>
                <w:rFonts w:ascii="Times New Roman" w:hAnsi="Times New Roman" w:cs="Times New Roman"/>
                <w:sz w:val="24"/>
                <w:szCs w:val="24"/>
              </w:rPr>
            </w:pPr>
          </w:p>
        </w:tc>
        <w:tc>
          <w:tcPr>
            <w:tcW w:w="311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Контрольные тесты</w:t>
            </w:r>
          </w:p>
        </w:tc>
        <w:tc>
          <w:tcPr>
            <w:tcW w:w="2835" w:type="dxa"/>
          </w:tcPr>
          <w:p w:rsidR="00970726" w:rsidRPr="00325B01" w:rsidRDefault="00970726" w:rsidP="00137FBA">
            <w:pPr>
              <w:pStyle w:val="a6"/>
              <w:ind w:left="142" w:hanging="142"/>
              <w:rPr>
                <w:rFonts w:ascii="Times New Roman" w:hAnsi="Times New Roman" w:cs="Times New Roman"/>
                <w:sz w:val="24"/>
                <w:szCs w:val="24"/>
              </w:rPr>
            </w:pPr>
            <w:r>
              <w:rPr>
                <w:rFonts w:ascii="Times New Roman" w:hAnsi="Times New Roman" w:cs="Times New Roman"/>
                <w:sz w:val="24"/>
                <w:szCs w:val="24"/>
              </w:rPr>
              <w:t>п</w:t>
            </w:r>
            <w:r w:rsidRPr="00325B01">
              <w:rPr>
                <w:rFonts w:ascii="Times New Roman" w:hAnsi="Times New Roman" w:cs="Times New Roman"/>
                <w:sz w:val="24"/>
                <w:szCs w:val="24"/>
              </w:rPr>
              <w:t>ротокол</w:t>
            </w:r>
          </w:p>
        </w:tc>
        <w:tc>
          <w:tcPr>
            <w:tcW w:w="367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 xml:space="preserve">Форма, разработанная </w:t>
            </w:r>
            <w:r>
              <w:rPr>
                <w:rFonts w:ascii="Times New Roman" w:hAnsi="Times New Roman" w:cs="Times New Roman"/>
                <w:sz w:val="24"/>
                <w:szCs w:val="24"/>
              </w:rPr>
              <w:t>Организацией</w:t>
            </w:r>
            <w:r w:rsidRPr="00325B01">
              <w:rPr>
                <w:rFonts w:ascii="Times New Roman" w:hAnsi="Times New Roman" w:cs="Times New Roman"/>
                <w:sz w:val="24"/>
                <w:szCs w:val="24"/>
              </w:rPr>
              <w:t xml:space="preserve"> и включающая тесты из Рабочей программы тренера - преподавателя</w:t>
            </w:r>
          </w:p>
        </w:tc>
      </w:tr>
      <w:tr w:rsidR="00970726" w:rsidRPr="00325B01" w:rsidTr="001C603D">
        <w:tc>
          <w:tcPr>
            <w:tcW w:w="562" w:type="dxa"/>
          </w:tcPr>
          <w:p w:rsidR="00970726" w:rsidRPr="00325B01" w:rsidRDefault="00970726" w:rsidP="007C4E8A">
            <w:pPr>
              <w:pStyle w:val="a6"/>
              <w:numPr>
                <w:ilvl w:val="0"/>
                <w:numId w:val="27"/>
              </w:numPr>
              <w:ind w:left="142" w:hanging="142"/>
              <w:rPr>
                <w:rFonts w:ascii="Times New Roman" w:hAnsi="Times New Roman" w:cs="Times New Roman"/>
                <w:sz w:val="24"/>
                <w:szCs w:val="24"/>
              </w:rPr>
            </w:pPr>
          </w:p>
        </w:tc>
        <w:tc>
          <w:tcPr>
            <w:tcW w:w="311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Медико-биологические исследования</w:t>
            </w:r>
          </w:p>
        </w:tc>
        <w:tc>
          <w:tcPr>
            <w:tcW w:w="2835"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Заключения</w:t>
            </w:r>
          </w:p>
        </w:tc>
        <w:tc>
          <w:tcPr>
            <w:tcW w:w="367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Выда</w:t>
            </w:r>
            <w:r w:rsidR="00592477">
              <w:rPr>
                <w:rFonts w:ascii="Times New Roman" w:hAnsi="Times New Roman" w:cs="Times New Roman"/>
                <w:sz w:val="24"/>
                <w:szCs w:val="24"/>
              </w:rPr>
              <w:t>ю</w:t>
            </w:r>
            <w:r w:rsidRPr="00325B01">
              <w:rPr>
                <w:rFonts w:ascii="Times New Roman" w:hAnsi="Times New Roman" w:cs="Times New Roman"/>
                <w:sz w:val="24"/>
                <w:szCs w:val="24"/>
              </w:rPr>
              <w:t xml:space="preserve">тся Заключения медицинским центром по всем видам исследования </w:t>
            </w:r>
          </w:p>
        </w:tc>
      </w:tr>
      <w:tr w:rsidR="00970726" w:rsidRPr="00325B01" w:rsidTr="001C603D">
        <w:tc>
          <w:tcPr>
            <w:tcW w:w="562" w:type="dxa"/>
          </w:tcPr>
          <w:p w:rsidR="00970726" w:rsidRPr="00325B01" w:rsidRDefault="00970726" w:rsidP="007C4E8A">
            <w:pPr>
              <w:pStyle w:val="a6"/>
              <w:numPr>
                <w:ilvl w:val="0"/>
                <w:numId w:val="27"/>
              </w:numPr>
              <w:ind w:left="142" w:hanging="142"/>
              <w:rPr>
                <w:rFonts w:ascii="Times New Roman" w:hAnsi="Times New Roman" w:cs="Times New Roman"/>
                <w:sz w:val="24"/>
                <w:szCs w:val="24"/>
              </w:rPr>
            </w:pPr>
          </w:p>
        </w:tc>
        <w:tc>
          <w:tcPr>
            <w:tcW w:w="311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Переводные нормативы</w:t>
            </w:r>
          </w:p>
        </w:tc>
        <w:tc>
          <w:tcPr>
            <w:tcW w:w="2835"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Протокол</w:t>
            </w:r>
          </w:p>
        </w:tc>
        <w:tc>
          <w:tcPr>
            <w:tcW w:w="3679" w:type="dxa"/>
          </w:tcPr>
          <w:p w:rsidR="00970726" w:rsidRPr="00325B01" w:rsidRDefault="00970726" w:rsidP="00137FBA">
            <w:pPr>
              <w:pStyle w:val="a6"/>
              <w:ind w:left="142" w:hanging="142"/>
              <w:rPr>
                <w:rFonts w:ascii="Times New Roman" w:hAnsi="Times New Roman" w:cs="Times New Roman"/>
                <w:sz w:val="24"/>
                <w:szCs w:val="24"/>
              </w:rPr>
            </w:pPr>
            <w:r w:rsidRPr="00325B01">
              <w:rPr>
                <w:rFonts w:ascii="Times New Roman" w:hAnsi="Times New Roman" w:cs="Times New Roman"/>
                <w:sz w:val="24"/>
                <w:szCs w:val="24"/>
              </w:rPr>
              <w:t xml:space="preserve">Проводятся только для этапов </w:t>
            </w:r>
            <w:r>
              <w:rPr>
                <w:rFonts w:ascii="Times New Roman" w:hAnsi="Times New Roman" w:cs="Times New Roman"/>
                <w:sz w:val="24"/>
                <w:szCs w:val="24"/>
              </w:rPr>
              <w:t>начальной подготовки</w:t>
            </w:r>
            <w:r w:rsidRPr="00325B01">
              <w:rPr>
                <w:rFonts w:ascii="Times New Roman" w:hAnsi="Times New Roman" w:cs="Times New Roman"/>
                <w:sz w:val="24"/>
                <w:szCs w:val="24"/>
              </w:rPr>
              <w:t xml:space="preserve"> и </w:t>
            </w:r>
            <w:r>
              <w:rPr>
                <w:rFonts w:ascii="Times New Roman" w:hAnsi="Times New Roman" w:cs="Times New Roman"/>
                <w:sz w:val="24"/>
                <w:szCs w:val="24"/>
              </w:rPr>
              <w:t>учебно-тренировочного этапа (этапа спортивной специализации) до трех</w:t>
            </w:r>
            <w:r w:rsidRPr="00325B01">
              <w:rPr>
                <w:rFonts w:ascii="Times New Roman" w:hAnsi="Times New Roman" w:cs="Times New Roman"/>
                <w:sz w:val="24"/>
                <w:szCs w:val="24"/>
              </w:rPr>
              <w:t xml:space="preserve"> лет, не имеющих спортивных разрядов</w:t>
            </w:r>
          </w:p>
        </w:tc>
      </w:tr>
    </w:tbl>
    <w:p w:rsidR="00327AE1" w:rsidRDefault="00327AE1" w:rsidP="00137FBA">
      <w:pPr>
        <w:spacing w:line="240" w:lineRule="auto"/>
        <w:ind w:left="142" w:hanging="142"/>
        <w:rPr>
          <w:rFonts w:ascii="Times New Roman" w:hAnsi="Times New Roman" w:cs="Times New Roman"/>
          <w:sz w:val="24"/>
          <w:szCs w:val="24"/>
        </w:rPr>
      </w:pPr>
    </w:p>
    <w:p w:rsidR="00327AE1" w:rsidRDefault="00327AE1">
      <w:pPr>
        <w:rPr>
          <w:rFonts w:ascii="Times New Roman" w:hAnsi="Times New Roman" w:cs="Times New Roman"/>
          <w:sz w:val="24"/>
          <w:szCs w:val="24"/>
        </w:rPr>
      </w:pPr>
      <w:r>
        <w:rPr>
          <w:rFonts w:ascii="Times New Roman" w:hAnsi="Times New Roman" w:cs="Times New Roman"/>
          <w:sz w:val="24"/>
          <w:szCs w:val="24"/>
        </w:rPr>
        <w:br w:type="page"/>
      </w:r>
    </w:p>
    <w:p w:rsidR="00327AE1" w:rsidRPr="00327AE1" w:rsidRDefault="00327AE1" w:rsidP="00DB3EF0">
      <w:pPr>
        <w:pStyle w:val="3"/>
      </w:pPr>
      <w:bookmarkStart w:id="36" w:name="_Toc129865300"/>
      <w:r w:rsidRPr="00327AE1">
        <w:lastRenderedPageBreak/>
        <w:t>Приложение № 6</w:t>
      </w:r>
      <w:bookmarkEnd w:id="36"/>
    </w:p>
    <w:p w:rsidR="00327AE1" w:rsidRPr="00327AE1" w:rsidRDefault="0066248C" w:rsidP="00327AE1">
      <w:pPr>
        <w:pStyle w:val="a6"/>
        <w:spacing w:line="240" w:lineRule="auto"/>
        <w:jc w:val="right"/>
        <w:rPr>
          <w:rFonts w:ascii="Times New Roman" w:hAnsi="Times New Roman" w:cs="Times New Roman"/>
          <w:bCs/>
          <w:sz w:val="24"/>
          <w:szCs w:val="26"/>
        </w:rPr>
      </w:pPr>
      <w:r>
        <w:rPr>
          <w:rFonts w:ascii="Times New Roman" w:hAnsi="Times New Roman" w:cs="Times New Roman"/>
          <w:bCs/>
          <w:sz w:val="24"/>
          <w:szCs w:val="26"/>
        </w:rPr>
        <w:t xml:space="preserve">к программе </w:t>
      </w:r>
      <w:r w:rsidR="00CC0535" w:rsidRPr="00CC0535">
        <w:rPr>
          <w:rFonts w:ascii="Times New Roman" w:hAnsi="Times New Roman" w:cs="Times New Roman"/>
          <w:sz w:val="24"/>
          <w:szCs w:val="24"/>
        </w:rPr>
        <w:t>СПб ГБУ ДО СШ</w:t>
      </w:r>
    </w:p>
    <w:p w:rsidR="00327AE1" w:rsidRPr="00327AE1" w:rsidRDefault="00327AE1" w:rsidP="00327AE1">
      <w:pPr>
        <w:pStyle w:val="a6"/>
        <w:spacing w:line="240" w:lineRule="auto"/>
        <w:jc w:val="right"/>
        <w:rPr>
          <w:rFonts w:ascii="Times New Roman" w:hAnsi="Times New Roman" w:cs="Times New Roman"/>
          <w:sz w:val="24"/>
          <w:szCs w:val="26"/>
        </w:rPr>
      </w:pPr>
      <w:r w:rsidRPr="00327AE1">
        <w:rPr>
          <w:rFonts w:ascii="Times New Roman" w:hAnsi="Times New Roman" w:cs="Times New Roman"/>
          <w:bCs/>
          <w:sz w:val="24"/>
          <w:szCs w:val="26"/>
        </w:rPr>
        <w:t xml:space="preserve"> по шахматам и шашкам</w:t>
      </w:r>
      <w:r w:rsidRPr="00327AE1">
        <w:rPr>
          <w:rFonts w:ascii="Times New Roman" w:hAnsi="Times New Roman" w:cs="Times New Roman"/>
          <w:sz w:val="24"/>
          <w:szCs w:val="26"/>
        </w:rPr>
        <w:t xml:space="preserve"> </w:t>
      </w:r>
    </w:p>
    <w:p w:rsidR="00327AE1" w:rsidRPr="00F03BBF" w:rsidRDefault="00327AE1" w:rsidP="00F03BBF">
      <w:pPr>
        <w:pStyle w:val="a6"/>
        <w:spacing w:line="240" w:lineRule="auto"/>
        <w:jc w:val="right"/>
        <w:rPr>
          <w:rFonts w:ascii="Times New Roman" w:hAnsi="Times New Roman" w:cs="Times New Roman"/>
          <w:bCs/>
          <w:sz w:val="24"/>
          <w:szCs w:val="26"/>
        </w:rPr>
      </w:pPr>
      <w:r w:rsidRPr="00327AE1">
        <w:rPr>
          <w:rFonts w:ascii="Times New Roman" w:hAnsi="Times New Roman" w:cs="Times New Roman"/>
          <w:sz w:val="24"/>
          <w:szCs w:val="26"/>
        </w:rPr>
        <w:t>по виду спорта шахматы</w:t>
      </w:r>
    </w:p>
    <w:p w:rsidR="00327AE1" w:rsidRDefault="00327AE1" w:rsidP="00327AE1">
      <w:pPr>
        <w:spacing w:after="0" w:line="240" w:lineRule="auto"/>
        <w:jc w:val="center"/>
        <w:rPr>
          <w:rFonts w:ascii="Times New Roman" w:eastAsia="Times New Roman" w:hAnsi="Times New Roman" w:cs="Times New Roman"/>
          <w:b/>
          <w:sz w:val="24"/>
          <w:szCs w:val="24"/>
        </w:rPr>
      </w:pPr>
    </w:p>
    <w:p w:rsidR="00327AE1" w:rsidRPr="00327AE1" w:rsidRDefault="00327AE1" w:rsidP="00327AE1">
      <w:pPr>
        <w:pStyle w:val="a6"/>
        <w:spacing w:line="240" w:lineRule="auto"/>
        <w:jc w:val="center"/>
        <w:rPr>
          <w:rFonts w:ascii="Times New Roman" w:hAnsi="Times New Roman" w:cs="Times New Roman"/>
          <w:bCs/>
          <w:sz w:val="26"/>
          <w:szCs w:val="26"/>
        </w:rPr>
      </w:pPr>
      <w:r>
        <w:rPr>
          <w:rFonts w:ascii="Times New Roman" w:eastAsia="Times New Roman" w:hAnsi="Times New Roman" w:cs="Times New Roman"/>
          <w:b/>
          <w:bCs/>
          <w:sz w:val="24"/>
          <w:szCs w:val="24"/>
        </w:rPr>
        <w:t>Т</w:t>
      </w:r>
      <w:r w:rsidRPr="00D80023">
        <w:rPr>
          <w:rFonts w:ascii="Times New Roman" w:eastAsia="Times New Roman" w:hAnsi="Times New Roman" w:cs="Times New Roman"/>
          <w:b/>
          <w:bCs/>
          <w:sz w:val="24"/>
          <w:szCs w:val="24"/>
        </w:rPr>
        <w:t>ребования к оборудованию и спортивному инвентарю, спортивной экипировке, необходимые для реализации программы</w:t>
      </w:r>
      <w:r w:rsidRPr="00E006E2">
        <w:rPr>
          <w:rFonts w:ascii="Times New Roman" w:hAnsi="Times New Roman" w:cs="Times New Roman"/>
          <w:bCs/>
          <w:sz w:val="26"/>
          <w:szCs w:val="26"/>
        </w:rPr>
        <w:t xml:space="preserve"> </w:t>
      </w:r>
    </w:p>
    <w:p w:rsidR="00327AE1" w:rsidRPr="00D40742" w:rsidRDefault="008D719F" w:rsidP="00D40742">
      <w:pPr>
        <w:pStyle w:val="24"/>
        <w:jc w:val="right"/>
        <w:rPr>
          <w:rFonts w:ascii="Times New Roman" w:hAnsi="Times New Roman" w:cs="Times New Roman"/>
        </w:rPr>
      </w:pPr>
      <w:bookmarkStart w:id="37" w:name="_Toc129349771"/>
      <w:bookmarkStart w:id="38" w:name="_Toc129350086"/>
      <w:bookmarkStart w:id="39" w:name="_Toc129350158"/>
      <w:r w:rsidRPr="00D40742">
        <w:rPr>
          <w:rFonts w:ascii="Times New Roman" w:hAnsi="Times New Roman" w:cs="Times New Roman"/>
        </w:rPr>
        <w:t>Таблица №1</w:t>
      </w:r>
      <w:bookmarkEnd w:id="37"/>
      <w:bookmarkEnd w:id="38"/>
      <w:bookmarkEnd w:id="39"/>
    </w:p>
    <w:tbl>
      <w:tblPr>
        <w:tblStyle w:val="TableNormal"/>
        <w:tblW w:w="10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6232"/>
        <w:gridCol w:w="1417"/>
        <w:gridCol w:w="1700"/>
      </w:tblGrid>
      <w:tr w:rsidR="00327AE1" w:rsidRPr="00D80023" w:rsidTr="00DB3EF0">
        <w:trPr>
          <w:trHeight w:val="642"/>
        </w:trPr>
        <w:tc>
          <w:tcPr>
            <w:tcW w:w="719" w:type="dxa"/>
            <w:tcBorders>
              <w:top w:val="single" w:sz="4" w:space="0" w:color="000000"/>
              <w:left w:val="single" w:sz="4" w:space="0" w:color="000000"/>
              <w:bottom w:val="single" w:sz="4" w:space="0" w:color="000000"/>
              <w:right w:val="single" w:sz="4" w:space="0" w:color="000000"/>
            </w:tcBorders>
            <w:vAlign w:val="center"/>
            <w:hideMark/>
          </w:tcPr>
          <w:p w:rsidR="00327AE1" w:rsidRPr="00327AE1" w:rsidRDefault="00327AE1" w:rsidP="00DB3EF0">
            <w:pPr>
              <w:pStyle w:val="TableParagraph"/>
              <w:tabs>
                <w:tab w:val="left" w:pos="806"/>
              </w:tabs>
              <w:ind w:left="97" w:right="15" w:firstLine="19"/>
              <w:contextualSpacing/>
              <w:jc w:val="center"/>
            </w:pPr>
            <w:r w:rsidRPr="00327AE1">
              <w:t>№ п/п</w:t>
            </w:r>
          </w:p>
        </w:tc>
        <w:tc>
          <w:tcPr>
            <w:tcW w:w="6232" w:type="dxa"/>
            <w:tcBorders>
              <w:top w:val="single" w:sz="4" w:space="0" w:color="000000"/>
              <w:left w:val="single" w:sz="4" w:space="0" w:color="000000"/>
              <w:bottom w:val="single" w:sz="4" w:space="0" w:color="000000"/>
              <w:right w:val="single" w:sz="4" w:space="0" w:color="000000"/>
            </w:tcBorders>
            <w:vAlign w:val="center"/>
            <w:hideMark/>
          </w:tcPr>
          <w:p w:rsidR="00327AE1" w:rsidRPr="00327AE1" w:rsidRDefault="00327AE1" w:rsidP="00DB3EF0">
            <w:pPr>
              <w:pStyle w:val="TableParagraph"/>
              <w:ind w:left="2554" w:hanging="2034"/>
              <w:contextualSpacing/>
              <w:rPr>
                <w:lang w:val="ru-RU"/>
              </w:rPr>
            </w:pPr>
            <w:r w:rsidRPr="00327AE1">
              <w:rPr>
                <w:lang w:val="ru-RU"/>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27AE1" w:rsidRPr="00327AE1" w:rsidRDefault="00327AE1" w:rsidP="00DB3EF0">
            <w:pPr>
              <w:pStyle w:val="TableParagraph"/>
              <w:ind w:left="79" w:right="52" w:firstLine="108"/>
              <w:contextualSpacing/>
              <w:jc w:val="center"/>
            </w:pPr>
            <w:proofErr w:type="spellStart"/>
            <w:r w:rsidRPr="00327AE1">
              <w:t>Единица</w:t>
            </w:r>
            <w:proofErr w:type="spellEnd"/>
            <w:r w:rsidRPr="00327AE1">
              <w:t xml:space="preserve"> </w:t>
            </w:r>
            <w:proofErr w:type="spellStart"/>
            <w:r w:rsidRPr="00327AE1">
              <w:t>измерения</w:t>
            </w:r>
            <w:proofErr w:type="spellEnd"/>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327AE1" w:rsidRPr="00327AE1" w:rsidRDefault="00327AE1" w:rsidP="00DB3EF0">
            <w:pPr>
              <w:pStyle w:val="TableParagraph"/>
              <w:ind w:left="298" w:right="49" w:hanging="219"/>
              <w:contextualSpacing/>
              <w:jc w:val="center"/>
            </w:pPr>
            <w:proofErr w:type="spellStart"/>
            <w:r w:rsidRPr="00327AE1">
              <w:t>Количество</w:t>
            </w:r>
            <w:proofErr w:type="spellEnd"/>
            <w:r w:rsidRPr="00327AE1">
              <w:t xml:space="preserve"> </w:t>
            </w:r>
            <w:proofErr w:type="spellStart"/>
            <w:r w:rsidRPr="00327AE1">
              <w:t>изделий</w:t>
            </w:r>
            <w:proofErr w:type="spellEnd"/>
          </w:p>
        </w:tc>
      </w:tr>
      <w:tr w:rsidR="00327AE1" w:rsidRPr="00D80023" w:rsidTr="00DB3EF0">
        <w:trPr>
          <w:trHeight w:val="362"/>
        </w:trPr>
        <w:tc>
          <w:tcPr>
            <w:tcW w:w="10068" w:type="dxa"/>
            <w:gridSpan w:val="4"/>
            <w:tcBorders>
              <w:top w:val="single" w:sz="4" w:space="0" w:color="000000"/>
              <w:left w:val="single" w:sz="4" w:space="0" w:color="000000"/>
              <w:bottom w:val="single" w:sz="4" w:space="0" w:color="000000"/>
              <w:right w:val="single" w:sz="4" w:space="0" w:color="000000"/>
            </w:tcBorders>
            <w:vAlign w:val="center"/>
            <w:hideMark/>
          </w:tcPr>
          <w:p w:rsidR="00327AE1" w:rsidRPr="00327AE1" w:rsidRDefault="00327AE1" w:rsidP="00DB3EF0">
            <w:pPr>
              <w:pStyle w:val="TableParagraph"/>
              <w:ind w:left="298" w:right="49" w:hanging="219"/>
              <w:contextualSpacing/>
              <w:jc w:val="center"/>
              <w:rPr>
                <w:lang w:val="ru-RU"/>
              </w:rPr>
            </w:pPr>
            <w:r w:rsidRPr="00327AE1">
              <w:rPr>
                <w:lang w:val="ru-RU"/>
              </w:rPr>
              <w:t xml:space="preserve">Общий перечень для всех этапов </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rPr>
                <w:lang w:val="ru-RU"/>
              </w:rPr>
            </w:pPr>
          </w:p>
        </w:tc>
        <w:tc>
          <w:tcPr>
            <w:tcW w:w="6232" w:type="dxa"/>
            <w:tcBorders>
              <w:top w:val="single" w:sz="4" w:space="0" w:color="000000"/>
              <w:left w:val="single" w:sz="4" w:space="0" w:color="000000"/>
              <w:bottom w:val="single" w:sz="4" w:space="0" w:color="000000"/>
            </w:tcBorders>
            <w:shd w:val="clear" w:color="auto" w:fill="auto"/>
            <w:vAlign w:val="center"/>
            <w:hideMark/>
          </w:tcPr>
          <w:p w:rsidR="00327AE1" w:rsidRPr="00327AE1" w:rsidRDefault="00327AE1" w:rsidP="00DB3EF0">
            <w:pPr>
              <w:pStyle w:val="TableParagraph"/>
              <w:ind w:left="74"/>
              <w:contextualSpacing/>
              <w:rPr>
                <w:lang w:val="ru-RU"/>
              </w:rPr>
            </w:pPr>
            <w:r w:rsidRPr="00327AE1">
              <w:rPr>
                <w:lang w:val="ru-RU"/>
              </w:rPr>
              <w:t>Доска шахматная демонстрационная с фигурами демонстрационными</w:t>
            </w:r>
          </w:p>
        </w:tc>
        <w:tc>
          <w:tcPr>
            <w:tcW w:w="1417" w:type="dxa"/>
            <w:tcBorders>
              <w:top w:val="single" w:sz="4" w:space="0" w:color="000000"/>
              <w:left w:val="single" w:sz="4" w:space="0" w:color="000000"/>
              <w:bottom w:val="single" w:sz="4" w:space="0" w:color="000000"/>
            </w:tcBorders>
            <w:shd w:val="clear" w:color="auto" w:fill="auto"/>
            <w:vAlign w:val="center"/>
            <w:hideMark/>
          </w:tcPr>
          <w:p w:rsidR="00327AE1" w:rsidRPr="00327AE1" w:rsidRDefault="00327AE1" w:rsidP="00DB3EF0">
            <w:pPr>
              <w:pStyle w:val="TableParagraph"/>
              <w:contextualSpacing/>
              <w:jc w:val="center"/>
            </w:pPr>
            <w:proofErr w:type="spellStart"/>
            <w:r w:rsidRPr="00327AE1">
              <w:t>комплект</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7AE1" w:rsidRPr="00327AE1" w:rsidRDefault="00327AE1" w:rsidP="00DB3EF0">
            <w:pPr>
              <w:pStyle w:val="TableParagraph"/>
              <w:contextualSpacing/>
              <w:jc w:val="center"/>
            </w:pPr>
            <w:r w:rsidRPr="00327AE1">
              <w:t>2</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hideMark/>
          </w:tcPr>
          <w:p w:rsidR="00327AE1" w:rsidRPr="00327AE1" w:rsidRDefault="00327AE1" w:rsidP="00DB3EF0">
            <w:pPr>
              <w:pStyle w:val="TableParagraph"/>
              <w:ind w:left="74"/>
              <w:contextualSpacing/>
              <w:rPr>
                <w:lang w:val="ru-RU"/>
              </w:rPr>
            </w:pPr>
            <w:r w:rsidRPr="00327AE1">
              <w:rPr>
                <w:lang w:val="ru-RU"/>
              </w:rPr>
              <w:t>Доска шахматная с фигурами шахматными</w:t>
            </w:r>
          </w:p>
        </w:tc>
        <w:tc>
          <w:tcPr>
            <w:tcW w:w="1417" w:type="dxa"/>
            <w:tcBorders>
              <w:left w:val="single" w:sz="4" w:space="0" w:color="000000"/>
              <w:bottom w:val="single" w:sz="4" w:space="0" w:color="000000"/>
            </w:tcBorders>
            <w:shd w:val="clear" w:color="auto" w:fill="auto"/>
            <w:vAlign w:val="center"/>
            <w:hideMark/>
          </w:tcPr>
          <w:p w:rsidR="00327AE1" w:rsidRPr="00327AE1" w:rsidRDefault="00327AE1" w:rsidP="00DB3EF0">
            <w:pPr>
              <w:pStyle w:val="TableParagraph"/>
              <w:contextualSpacing/>
              <w:jc w:val="center"/>
            </w:pPr>
            <w:proofErr w:type="spellStart"/>
            <w:r w:rsidRPr="00327AE1">
              <w:t>комплект</w:t>
            </w:r>
            <w:proofErr w:type="spellEnd"/>
          </w:p>
        </w:tc>
        <w:tc>
          <w:tcPr>
            <w:tcW w:w="1700" w:type="dxa"/>
            <w:tcBorders>
              <w:left w:val="single" w:sz="4" w:space="0" w:color="000000"/>
              <w:bottom w:val="single" w:sz="4" w:space="0" w:color="000000"/>
              <w:right w:val="single" w:sz="4" w:space="0" w:color="000000"/>
            </w:tcBorders>
            <w:shd w:val="clear" w:color="auto" w:fill="auto"/>
            <w:vAlign w:val="center"/>
            <w:hideMark/>
          </w:tcPr>
          <w:p w:rsidR="00327AE1" w:rsidRPr="00327AE1" w:rsidRDefault="00327AE1" w:rsidP="00DB3EF0">
            <w:pPr>
              <w:pStyle w:val="TableParagraph"/>
              <w:contextualSpacing/>
              <w:jc w:val="center"/>
            </w:pPr>
            <w:r w:rsidRPr="00327AE1">
              <w:t>10</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hideMark/>
          </w:tcPr>
          <w:p w:rsidR="00327AE1" w:rsidRPr="00327AE1" w:rsidRDefault="00327AE1" w:rsidP="00DB3EF0">
            <w:pPr>
              <w:pStyle w:val="TableParagraph"/>
              <w:ind w:left="74"/>
              <w:contextualSpacing/>
              <w:rPr>
                <w:lang w:val="ru-RU"/>
              </w:rPr>
            </w:pPr>
            <w:r w:rsidRPr="00327AE1">
              <w:rPr>
                <w:lang w:val="ru-RU"/>
              </w:rPr>
              <w:t xml:space="preserve">Интерактивный комплект (мультимедийный проектор, компьютер, экран, специальное программное обеспечение </w:t>
            </w:r>
            <w:r w:rsidRPr="00327AE1">
              <w:rPr>
                <w:lang w:val="ru-RU"/>
              </w:rPr>
              <w:br/>
              <w:t>для вида спорта шахматы)</w:t>
            </w:r>
          </w:p>
        </w:tc>
        <w:tc>
          <w:tcPr>
            <w:tcW w:w="1417" w:type="dxa"/>
            <w:tcBorders>
              <w:left w:val="single" w:sz="4" w:space="0" w:color="000000"/>
              <w:bottom w:val="single" w:sz="4" w:space="0" w:color="000000"/>
            </w:tcBorders>
            <w:shd w:val="clear" w:color="auto" w:fill="auto"/>
            <w:vAlign w:val="center"/>
            <w:hideMark/>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left w:val="single" w:sz="4" w:space="0" w:color="000000"/>
              <w:bottom w:val="single" w:sz="4" w:space="0" w:color="000000"/>
              <w:right w:val="single" w:sz="4" w:space="0" w:color="000000"/>
            </w:tcBorders>
            <w:shd w:val="clear" w:color="auto" w:fill="auto"/>
            <w:vAlign w:val="center"/>
            <w:hideMark/>
          </w:tcPr>
          <w:p w:rsidR="00327AE1" w:rsidRPr="00327AE1" w:rsidRDefault="00327AE1" w:rsidP="00DB3EF0">
            <w:pPr>
              <w:pStyle w:val="TableParagraph"/>
              <w:contextualSpacing/>
              <w:jc w:val="center"/>
            </w:pPr>
            <w:r w:rsidRPr="00327AE1">
              <w:t>1</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ind w:left="74"/>
              <w:contextualSpacing/>
            </w:pPr>
            <w:proofErr w:type="spellStart"/>
            <w:r w:rsidRPr="00327AE1">
              <w:t>Секундомер</w:t>
            </w:r>
            <w:proofErr w:type="spellEnd"/>
          </w:p>
        </w:tc>
        <w:tc>
          <w:tcPr>
            <w:tcW w:w="1417"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left w:val="single" w:sz="4" w:space="0" w:color="000000"/>
              <w:bottom w:val="single" w:sz="4" w:space="0" w:color="000000"/>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t>2</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ind w:left="74"/>
              <w:contextualSpacing/>
            </w:pPr>
            <w:proofErr w:type="spellStart"/>
            <w:r w:rsidRPr="00327AE1">
              <w:t>Стол</w:t>
            </w:r>
            <w:proofErr w:type="spellEnd"/>
            <w:r w:rsidRPr="00327AE1">
              <w:t xml:space="preserve"> </w:t>
            </w:r>
            <w:proofErr w:type="spellStart"/>
            <w:r w:rsidRPr="00327AE1">
              <w:t>шахматный</w:t>
            </w:r>
            <w:proofErr w:type="spellEnd"/>
          </w:p>
        </w:tc>
        <w:tc>
          <w:tcPr>
            <w:tcW w:w="1417"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left w:val="single" w:sz="4" w:space="0" w:color="000000"/>
              <w:bottom w:val="single" w:sz="4" w:space="0" w:color="000000"/>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t>10</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ind w:left="74"/>
              <w:contextualSpacing/>
            </w:pPr>
            <w:proofErr w:type="spellStart"/>
            <w:r w:rsidRPr="00327AE1">
              <w:t>Стулья</w:t>
            </w:r>
            <w:proofErr w:type="spellEnd"/>
          </w:p>
        </w:tc>
        <w:tc>
          <w:tcPr>
            <w:tcW w:w="1417"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left w:val="single" w:sz="4" w:space="0" w:color="000000"/>
              <w:bottom w:val="single" w:sz="4" w:space="0" w:color="000000"/>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t>10</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ind w:left="74"/>
              <w:contextualSpacing/>
            </w:pPr>
            <w:proofErr w:type="spellStart"/>
            <w:r w:rsidRPr="00327AE1">
              <w:t>Часы</w:t>
            </w:r>
            <w:proofErr w:type="spellEnd"/>
            <w:r w:rsidRPr="00327AE1">
              <w:t xml:space="preserve"> </w:t>
            </w:r>
            <w:proofErr w:type="spellStart"/>
            <w:r w:rsidRPr="00327AE1">
              <w:t>шахматные</w:t>
            </w:r>
            <w:proofErr w:type="spellEnd"/>
          </w:p>
        </w:tc>
        <w:tc>
          <w:tcPr>
            <w:tcW w:w="1417"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left w:val="single" w:sz="4" w:space="0" w:color="000000"/>
              <w:bottom w:val="single" w:sz="4" w:space="0" w:color="000000"/>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t>10</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ind w:left="74"/>
              <w:contextualSpacing/>
            </w:pPr>
            <w:proofErr w:type="spellStart"/>
            <w:r w:rsidRPr="00327AE1">
              <w:rPr>
                <w:lang w:eastAsia="ru-RU"/>
              </w:rPr>
              <w:t>Мат</w:t>
            </w:r>
            <w:proofErr w:type="spellEnd"/>
            <w:r w:rsidRPr="00327AE1">
              <w:rPr>
                <w:lang w:eastAsia="ru-RU"/>
              </w:rPr>
              <w:t xml:space="preserve"> </w:t>
            </w:r>
            <w:proofErr w:type="spellStart"/>
            <w:r w:rsidRPr="00327AE1">
              <w:rPr>
                <w:lang w:eastAsia="ru-RU"/>
              </w:rPr>
              <w:t>гимнастический</w:t>
            </w:r>
            <w:proofErr w:type="spellEnd"/>
          </w:p>
        </w:tc>
        <w:tc>
          <w:tcPr>
            <w:tcW w:w="1417"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left w:val="single" w:sz="4" w:space="0" w:color="000000"/>
              <w:bottom w:val="single" w:sz="4" w:space="0" w:color="000000"/>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t>2</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ind w:left="74"/>
              <w:contextualSpacing/>
              <w:rPr>
                <w:lang w:val="ru-RU"/>
              </w:rPr>
            </w:pPr>
            <w:r w:rsidRPr="00327AE1">
              <w:rPr>
                <w:lang w:val="ru-RU" w:eastAsia="ru-RU"/>
              </w:rPr>
              <w:t>Мяч набивной (</w:t>
            </w:r>
            <w:proofErr w:type="spellStart"/>
            <w:r w:rsidRPr="00327AE1">
              <w:rPr>
                <w:lang w:val="ru-RU" w:eastAsia="ru-RU"/>
              </w:rPr>
              <w:t>медицинбол</w:t>
            </w:r>
            <w:proofErr w:type="spellEnd"/>
            <w:r w:rsidRPr="00327AE1">
              <w:rPr>
                <w:lang w:val="ru-RU" w:eastAsia="ru-RU"/>
              </w:rPr>
              <w:t>) от 1 до 5 кг</w:t>
            </w:r>
          </w:p>
        </w:tc>
        <w:tc>
          <w:tcPr>
            <w:tcW w:w="1417" w:type="dxa"/>
            <w:tcBorders>
              <w:left w:val="single" w:sz="4" w:space="0" w:color="000000"/>
              <w:bottom w:val="single" w:sz="4" w:space="0" w:color="000000"/>
            </w:tcBorders>
            <w:shd w:val="clear" w:color="auto" w:fill="auto"/>
            <w:vAlign w:val="center"/>
          </w:tcPr>
          <w:p w:rsidR="00327AE1" w:rsidRPr="00327AE1" w:rsidRDefault="00327AE1" w:rsidP="00DB3EF0">
            <w:pPr>
              <w:pStyle w:val="TableParagraph"/>
              <w:contextualSpacing/>
              <w:jc w:val="center"/>
            </w:pPr>
            <w:proofErr w:type="spellStart"/>
            <w:r w:rsidRPr="00327AE1">
              <w:rPr>
                <w:lang w:eastAsia="ru-RU"/>
              </w:rPr>
              <w:t>комплект</w:t>
            </w:r>
            <w:proofErr w:type="spellEnd"/>
            <w:r w:rsidRPr="00327AE1">
              <w:rPr>
                <w:lang w:eastAsia="ru-RU"/>
              </w:rPr>
              <w:t xml:space="preserve"> </w:t>
            </w:r>
          </w:p>
        </w:tc>
        <w:tc>
          <w:tcPr>
            <w:tcW w:w="1700" w:type="dxa"/>
            <w:tcBorders>
              <w:left w:val="single" w:sz="4" w:space="0" w:color="000000"/>
              <w:bottom w:val="single" w:sz="4" w:space="0" w:color="000000"/>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rPr>
                <w:lang w:eastAsia="ru-RU"/>
              </w:rPr>
              <w:t xml:space="preserve">3 </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left w:val="single" w:sz="4" w:space="0" w:color="000000"/>
              <w:bottom w:val="single" w:sz="4" w:space="0" w:color="auto"/>
            </w:tcBorders>
            <w:shd w:val="clear" w:color="auto" w:fill="auto"/>
            <w:vAlign w:val="center"/>
          </w:tcPr>
          <w:p w:rsidR="00327AE1" w:rsidRPr="00327AE1" w:rsidRDefault="00327AE1" w:rsidP="00DB3EF0">
            <w:pPr>
              <w:pStyle w:val="TableParagraph"/>
              <w:ind w:left="74"/>
              <w:contextualSpacing/>
              <w:rPr>
                <w:lang w:val="ru-RU"/>
              </w:rPr>
            </w:pPr>
            <w:r w:rsidRPr="00327AE1">
              <w:rPr>
                <w:lang w:val="ru-RU" w:eastAsia="ru-RU"/>
              </w:rPr>
              <w:t>Турник навесной для гимнастической стенки</w:t>
            </w:r>
          </w:p>
        </w:tc>
        <w:tc>
          <w:tcPr>
            <w:tcW w:w="1417" w:type="dxa"/>
            <w:tcBorders>
              <w:left w:val="single" w:sz="4" w:space="0" w:color="000000"/>
              <w:bottom w:val="single" w:sz="4" w:space="0" w:color="auto"/>
            </w:tcBorders>
            <w:shd w:val="clear" w:color="auto" w:fill="auto"/>
            <w:vAlign w:val="center"/>
          </w:tcPr>
          <w:p w:rsidR="00327AE1" w:rsidRPr="00327AE1" w:rsidRDefault="00327AE1" w:rsidP="00DB3EF0">
            <w:pPr>
              <w:pStyle w:val="TableParagraph"/>
              <w:contextualSpacing/>
              <w:jc w:val="center"/>
            </w:pPr>
            <w:proofErr w:type="spellStart"/>
            <w:r w:rsidRPr="00327AE1">
              <w:rPr>
                <w:lang w:eastAsia="ru-RU"/>
              </w:rPr>
              <w:t>штук</w:t>
            </w:r>
            <w:proofErr w:type="spellEnd"/>
          </w:p>
        </w:tc>
        <w:tc>
          <w:tcPr>
            <w:tcW w:w="1700" w:type="dxa"/>
            <w:tcBorders>
              <w:left w:val="single" w:sz="4" w:space="0" w:color="000000"/>
              <w:bottom w:val="single" w:sz="4" w:space="0" w:color="auto"/>
              <w:right w:val="single" w:sz="4" w:space="0" w:color="000000"/>
            </w:tcBorders>
            <w:shd w:val="clear" w:color="auto" w:fill="auto"/>
            <w:vAlign w:val="center"/>
          </w:tcPr>
          <w:p w:rsidR="00327AE1" w:rsidRPr="00327AE1" w:rsidRDefault="00327AE1" w:rsidP="00DB3EF0">
            <w:pPr>
              <w:pStyle w:val="TableParagraph"/>
              <w:contextualSpacing/>
              <w:jc w:val="center"/>
            </w:pPr>
            <w:r w:rsidRPr="00327AE1">
              <w:rPr>
                <w:lang w:eastAsia="ru-RU"/>
              </w:rPr>
              <w:t>1</w:t>
            </w:r>
          </w:p>
        </w:tc>
      </w:tr>
      <w:tr w:rsidR="00327AE1" w:rsidRPr="00D80023" w:rsidTr="00DB3EF0">
        <w:trPr>
          <w:trHeight w:val="321"/>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DB3EF0">
            <w:pPr>
              <w:pStyle w:val="TableParagraph"/>
              <w:contextualSpacing/>
              <w:jc w:val="center"/>
              <w:rPr>
                <w:lang w:val="ru-RU"/>
              </w:rPr>
            </w:pPr>
            <w:r w:rsidRPr="00327AE1">
              <w:rPr>
                <w:lang w:val="ru-RU"/>
              </w:rPr>
              <w:t>Для этапов совершенствования спортивного мастерства и высшего спортивного мастерства</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rPr>
                <w:lang w:val="ru-RU"/>
              </w:rPr>
            </w:pPr>
          </w:p>
        </w:tc>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E1" w:rsidRPr="00327AE1" w:rsidRDefault="00327AE1" w:rsidP="00DB3EF0">
            <w:pPr>
              <w:pStyle w:val="TableParagraph"/>
              <w:ind w:left="74"/>
              <w:contextualSpacing/>
              <w:rPr>
                <w:lang w:val="ru-RU"/>
              </w:rPr>
            </w:pPr>
            <w:r w:rsidRPr="00327AE1">
              <w:rPr>
                <w:lang w:val="ru-RU"/>
              </w:rPr>
              <w:t>Доска шахматная с электронными фигурами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E1" w:rsidRPr="00327AE1" w:rsidRDefault="00327AE1" w:rsidP="00DB3EF0">
            <w:pPr>
              <w:pStyle w:val="TableParagraph"/>
              <w:contextualSpacing/>
              <w:jc w:val="center"/>
              <w:rPr>
                <w:lang w:val="ru-RU"/>
              </w:rPr>
            </w:pPr>
            <w:proofErr w:type="spellStart"/>
            <w:r w:rsidRPr="00327AE1">
              <w:t>комплект</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E1" w:rsidRPr="00327AE1" w:rsidRDefault="00327AE1" w:rsidP="00DB3EF0">
            <w:pPr>
              <w:pStyle w:val="TableParagraph"/>
              <w:contextualSpacing/>
              <w:jc w:val="center"/>
              <w:rPr>
                <w:lang w:val="ru-RU"/>
              </w:rPr>
            </w:pPr>
            <w:r w:rsidRPr="00327AE1">
              <w:t>2</w:t>
            </w:r>
          </w:p>
        </w:tc>
      </w:tr>
      <w:tr w:rsidR="00327AE1" w:rsidRPr="00D80023"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rPr>
                <w:lang w:val="ru-RU"/>
              </w:rPr>
            </w:pPr>
          </w:p>
        </w:tc>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E1" w:rsidRPr="00327AE1" w:rsidRDefault="00327AE1" w:rsidP="00DB3EF0">
            <w:pPr>
              <w:pStyle w:val="TableParagraph"/>
              <w:ind w:left="74"/>
              <w:contextualSpacing/>
              <w:rPr>
                <w:lang w:val="ru-RU"/>
              </w:rPr>
            </w:pPr>
            <w:r w:rsidRPr="00327AE1">
              <w:rPr>
                <w:lang w:val="ru-RU" w:eastAsia="ru-RU"/>
              </w:rPr>
              <w:t>Ноутбук со специальным программным обеспечением для вида спорта «шахматы»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E1" w:rsidRPr="00327AE1" w:rsidRDefault="00327AE1" w:rsidP="00DB3EF0">
            <w:pPr>
              <w:pStyle w:val="TableParagraph"/>
              <w:contextualSpacing/>
              <w:jc w:val="center"/>
              <w:rPr>
                <w:lang w:val="ru-RU"/>
              </w:rPr>
            </w:pPr>
            <w:proofErr w:type="spellStart"/>
            <w:r w:rsidRPr="00327AE1">
              <w:t>штук</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AE1" w:rsidRPr="00327AE1" w:rsidRDefault="00327AE1" w:rsidP="00DB3EF0">
            <w:pPr>
              <w:pStyle w:val="TableParagraph"/>
              <w:contextualSpacing/>
              <w:jc w:val="center"/>
              <w:rPr>
                <w:lang w:val="ru-RU"/>
              </w:rPr>
            </w:pPr>
            <w:r w:rsidRPr="00327AE1">
              <w:t>3</w:t>
            </w:r>
          </w:p>
        </w:tc>
      </w:tr>
      <w:tr w:rsidR="00327AE1" w:rsidRPr="00623274" w:rsidTr="00DB3EF0">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327AE1" w:rsidRPr="00327AE1" w:rsidRDefault="00327AE1" w:rsidP="00327AE1">
            <w:pPr>
              <w:pStyle w:val="TableParagraph"/>
              <w:numPr>
                <w:ilvl w:val="0"/>
                <w:numId w:val="45"/>
              </w:numPr>
              <w:tabs>
                <w:tab w:val="left" w:pos="806"/>
              </w:tabs>
              <w:ind w:left="146" w:right="15" w:firstLine="0"/>
              <w:contextualSpacing/>
              <w:jc w:val="center"/>
            </w:pPr>
          </w:p>
        </w:tc>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rsidR="00327AE1" w:rsidRPr="00327AE1" w:rsidRDefault="00327AE1" w:rsidP="00DB3EF0">
            <w:pPr>
              <w:pStyle w:val="TableParagraph"/>
              <w:ind w:left="74"/>
              <w:contextualSpacing/>
            </w:pPr>
            <w:proofErr w:type="spellStart"/>
            <w:r w:rsidRPr="00327AE1">
              <w:rPr>
                <w:lang w:eastAsia="ru-RU"/>
              </w:rPr>
              <w:t>Веб-камера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7AE1" w:rsidRPr="00327AE1" w:rsidRDefault="00327AE1" w:rsidP="00DB3EF0">
            <w:pPr>
              <w:pStyle w:val="TableParagraph"/>
              <w:contextualSpacing/>
              <w:jc w:val="center"/>
            </w:pPr>
            <w:proofErr w:type="spellStart"/>
            <w:r w:rsidRPr="00327AE1">
              <w:t>штук</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27AE1" w:rsidRPr="00327AE1" w:rsidRDefault="00327AE1" w:rsidP="00DB3EF0">
            <w:pPr>
              <w:pStyle w:val="TableParagraph"/>
              <w:contextualSpacing/>
              <w:jc w:val="center"/>
            </w:pPr>
            <w:r w:rsidRPr="00327AE1">
              <w:t>2</w:t>
            </w:r>
          </w:p>
        </w:tc>
      </w:tr>
    </w:tbl>
    <w:p w:rsidR="00327AE1" w:rsidRPr="00CD24BC" w:rsidRDefault="00327AE1" w:rsidP="00327AE1">
      <w:pPr>
        <w:pStyle w:val="ConsPlusNormal"/>
        <w:jc w:val="right"/>
        <w:rPr>
          <w:rFonts w:ascii="Times New Roman" w:hAnsi="Times New Roman" w:cs="Times New Roman"/>
          <w:sz w:val="24"/>
          <w:szCs w:val="24"/>
        </w:rPr>
      </w:pPr>
    </w:p>
    <w:p w:rsidR="00327AE1" w:rsidRPr="00CD24BC" w:rsidRDefault="00327AE1" w:rsidP="00327AE1">
      <w:pPr>
        <w:spacing w:line="240" w:lineRule="auto"/>
        <w:rPr>
          <w:rFonts w:ascii="Times New Roman" w:hAnsi="Times New Roman" w:cs="Times New Roman"/>
          <w:sz w:val="24"/>
          <w:szCs w:val="24"/>
        </w:rPr>
        <w:sectPr w:rsidR="00327AE1" w:rsidRPr="00CD24BC" w:rsidSect="008D719F">
          <w:pgSz w:w="16838" w:h="11906" w:orient="landscape"/>
          <w:pgMar w:top="1134" w:right="1134" w:bottom="567" w:left="1134" w:header="709" w:footer="709" w:gutter="0"/>
          <w:cols w:space="720"/>
          <w:titlePg/>
          <w:docGrid w:linePitch="299"/>
        </w:sectPr>
      </w:pPr>
    </w:p>
    <w:p w:rsidR="008D719F" w:rsidRPr="00D40742" w:rsidRDefault="008D719F" w:rsidP="00D40742">
      <w:pPr>
        <w:jc w:val="right"/>
        <w:rPr>
          <w:rFonts w:ascii="Times New Roman" w:hAnsi="Times New Roman" w:cs="Times New Roman"/>
        </w:rPr>
      </w:pPr>
      <w:bookmarkStart w:id="40" w:name="_Toc129349772"/>
      <w:bookmarkStart w:id="41" w:name="_Toc129350087"/>
      <w:bookmarkStart w:id="42" w:name="_Toc129350159"/>
      <w:r w:rsidRPr="00D40742">
        <w:rPr>
          <w:rFonts w:ascii="Times New Roman" w:hAnsi="Times New Roman" w:cs="Times New Roman"/>
        </w:rPr>
        <w:lastRenderedPageBreak/>
        <w:t>Таблица № 2</w:t>
      </w:r>
      <w:bookmarkEnd w:id="40"/>
      <w:bookmarkEnd w:id="41"/>
      <w:bookmarkEnd w:id="42"/>
    </w:p>
    <w:p w:rsidR="008D719F" w:rsidRPr="00CD24BC" w:rsidRDefault="008D719F" w:rsidP="008D719F">
      <w:pPr>
        <w:pStyle w:val="ConsPlusNormal"/>
        <w:jc w:val="right"/>
        <w:outlineLvl w:val="1"/>
        <w:rPr>
          <w:rFonts w:ascii="Times New Roman" w:hAnsi="Times New Roman" w:cs="Times New Roman"/>
          <w:sz w:val="24"/>
          <w:szCs w:val="24"/>
        </w:rPr>
      </w:pPr>
    </w:p>
    <w:tbl>
      <w:tblPr>
        <w:tblW w:w="15309" w:type="dxa"/>
        <w:tblInd w:w="-34" w:type="dxa"/>
        <w:tblLayout w:type="fixed"/>
        <w:tblLook w:val="0000" w:firstRow="0" w:lastRow="0" w:firstColumn="0" w:lastColumn="0" w:noHBand="0" w:noVBand="0"/>
      </w:tblPr>
      <w:tblGrid>
        <w:gridCol w:w="568"/>
        <w:gridCol w:w="2551"/>
        <w:gridCol w:w="1416"/>
        <w:gridCol w:w="2410"/>
        <w:gridCol w:w="851"/>
        <w:gridCol w:w="1134"/>
        <w:gridCol w:w="1134"/>
        <w:gridCol w:w="1134"/>
        <w:gridCol w:w="992"/>
        <w:gridCol w:w="1134"/>
        <w:gridCol w:w="851"/>
        <w:gridCol w:w="1134"/>
      </w:tblGrid>
      <w:tr w:rsidR="008D719F" w:rsidRPr="0073473B" w:rsidTr="00DB3EF0">
        <w:trPr>
          <w:trHeight w:val="456"/>
        </w:trPr>
        <w:tc>
          <w:tcPr>
            <w:tcW w:w="15309" w:type="dxa"/>
            <w:gridSpan w:val="12"/>
            <w:tcBorders>
              <w:top w:val="single" w:sz="4" w:space="0" w:color="000000"/>
              <w:left w:val="single" w:sz="4" w:space="0" w:color="000000"/>
              <w:bottom w:val="single" w:sz="4" w:space="0" w:color="000000"/>
              <w:right w:val="single" w:sz="4" w:space="0" w:color="000000"/>
            </w:tcBorders>
          </w:tcPr>
          <w:p w:rsidR="008D719F" w:rsidRPr="0073473B" w:rsidRDefault="008D719F" w:rsidP="00DB3EF0">
            <w:pPr>
              <w:pStyle w:val="ConsPlusNormal"/>
              <w:ind w:right="-109"/>
              <w:jc w:val="center"/>
              <w:outlineLvl w:val="1"/>
              <w:rPr>
                <w:rFonts w:ascii="Times New Roman" w:hAnsi="Times New Roman" w:cs="Times New Roman"/>
                <w:sz w:val="24"/>
                <w:szCs w:val="24"/>
              </w:rPr>
            </w:pPr>
            <w:bookmarkStart w:id="43" w:name="_Toc129349773"/>
            <w:bookmarkStart w:id="44" w:name="_Toc129350088"/>
            <w:bookmarkStart w:id="45" w:name="_Toc129350160"/>
            <w:bookmarkStart w:id="46" w:name="_Toc129865050"/>
            <w:bookmarkStart w:id="47" w:name="_Toc129865301"/>
            <w:r w:rsidRPr="0073473B">
              <w:rPr>
                <w:rFonts w:ascii="Times New Roman" w:hAnsi="Times New Roman" w:cs="Times New Roman"/>
                <w:sz w:val="24"/>
                <w:szCs w:val="24"/>
              </w:rPr>
              <w:t>Спортивный инвентарь, передаваемый в индивидуальное пользование</w:t>
            </w:r>
            <w:bookmarkEnd w:id="43"/>
            <w:bookmarkEnd w:id="44"/>
            <w:bookmarkEnd w:id="45"/>
            <w:bookmarkEnd w:id="46"/>
            <w:bookmarkEnd w:id="47"/>
          </w:p>
        </w:tc>
      </w:tr>
      <w:tr w:rsidR="008D719F" w:rsidRPr="0073473B" w:rsidTr="00DB3EF0">
        <w:trPr>
          <w:cantSplit/>
          <w:trHeight w:val="240"/>
        </w:trPr>
        <w:tc>
          <w:tcPr>
            <w:tcW w:w="568" w:type="dxa"/>
            <w:vMerge w:val="restart"/>
            <w:tcBorders>
              <w:top w:val="single" w:sz="4" w:space="0" w:color="000000"/>
              <w:left w:val="single" w:sz="4" w:space="0" w:color="000000"/>
              <w:bottom w:val="single" w:sz="4" w:space="0" w:color="000000"/>
            </w:tcBorders>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eastAsia="Times New Roman" w:hAnsi="Times New Roman" w:cs="Times New Roman"/>
                <w:sz w:val="24"/>
                <w:szCs w:val="24"/>
              </w:rPr>
              <w:t>№</w:t>
            </w:r>
          </w:p>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п/п</w:t>
            </w:r>
          </w:p>
        </w:tc>
        <w:tc>
          <w:tcPr>
            <w:tcW w:w="2551" w:type="dxa"/>
            <w:vMerge w:val="restart"/>
            <w:tcBorders>
              <w:top w:val="single" w:sz="4" w:space="0" w:color="000000"/>
              <w:left w:val="single" w:sz="4" w:space="0" w:color="000000"/>
              <w:bottom w:val="single" w:sz="4" w:space="0" w:color="000000"/>
            </w:tcBorders>
            <w:vAlign w:val="center"/>
          </w:tcPr>
          <w:p w:rsidR="008D719F" w:rsidRPr="0073473B" w:rsidRDefault="008D719F" w:rsidP="00DB3EF0">
            <w:pPr>
              <w:autoSpaceDE w:val="0"/>
              <w:autoSpaceDN w:val="0"/>
              <w:adjustRightInd w:val="0"/>
              <w:spacing w:after="0" w:line="240" w:lineRule="auto"/>
              <w:ind w:right="-109"/>
              <w:jc w:val="center"/>
              <w:rPr>
                <w:rFonts w:ascii="Times New Roman" w:hAnsi="Times New Roman" w:cs="Times New Roman"/>
                <w:bCs/>
                <w:sz w:val="24"/>
                <w:szCs w:val="24"/>
              </w:rPr>
            </w:pPr>
            <w:r w:rsidRPr="0073473B">
              <w:rPr>
                <w:rFonts w:ascii="Times New Roman" w:hAnsi="Times New Roman" w:cs="Times New Roman"/>
                <w:bCs/>
                <w:sz w:val="24"/>
                <w:szCs w:val="24"/>
              </w:rPr>
              <w:t xml:space="preserve">Наименование </w:t>
            </w:r>
          </w:p>
        </w:tc>
        <w:tc>
          <w:tcPr>
            <w:tcW w:w="1416" w:type="dxa"/>
            <w:vMerge w:val="restart"/>
            <w:tcBorders>
              <w:top w:val="single" w:sz="4" w:space="0" w:color="000000"/>
              <w:left w:val="single" w:sz="4" w:space="0" w:color="000000"/>
              <w:bottom w:val="single" w:sz="4" w:space="0" w:color="000000"/>
            </w:tcBorders>
            <w:vAlign w:val="center"/>
          </w:tcPr>
          <w:p w:rsidR="008D719F" w:rsidRPr="0073473B" w:rsidRDefault="008D719F" w:rsidP="00DB3EF0">
            <w:pPr>
              <w:autoSpaceDE w:val="0"/>
              <w:autoSpaceDN w:val="0"/>
              <w:adjustRightInd w:val="0"/>
              <w:spacing w:after="0" w:line="240" w:lineRule="auto"/>
              <w:ind w:right="-109"/>
              <w:jc w:val="center"/>
              <w:rPr>
                <w:rFonts w:ascii="Times New Roman" w:hAnsi="Times New Roman" w:cs="Times New Roman"/>
                <w:bCs/>
                <w:sz w:val="24"/>
                <w:szCs w:val="24"/>
              </w:rPr>
            </w:pPr>
            <w:r w:rsidRPr="0073473B">
              <w:rPr>
                <w:rFonts w:ascii="Times New Roman" w:hAnsi="Times New Roman" w:cs="Times New Roman"/>
                <w:bCs/>
                <w:sz w:val="24"/>
                <w:szCs w:val="24"/>
              </w:rPr>
              <w:t>Единица измерения</w:t>
            </w:r>
          </w:p>
        </w:tc>
        <w:tc>
          <w:tcPr>
            <w:tcW w:w="2410" w:type="dxa"/>
            <w:vMerge w:val="restart"/>
            <w:tcBorders>
              <w:top w:val="single" w:sz="4" w:space="0" w:color="000000"/>
              <w:left w:val="single" w:sz="4" w:space="0" w:color="000000"/>
              <w:bottom w:val="single" w:sz="4" w:space="0" w:color="000000"/>
            </w:tcBorders>
            <w:vAlign w:val="center"/>
          </w:tcPr>
          <w:p w:rsidR="008D719F" w:rsidRPr="0073473B" w:rsidRDefault="008D719F" w:rsidP="00DB3EF0">
            <w:pPr>
              <w:autoSpaceDE w:val="0"/>
              <w:autoSpaceDN w:val="0"/>
              <w:adjustRightInd w:val="0"/>
              <w:spacing w:after="0" w:line="240" w:lineRule="auto"/>
              <w:ind w:right="-109"/>
              <w:jc w:val="center"/>
              <w:rPr>
                <w:rFonts w:ascii="Times New Roman" w:hAnsi="Times New Roman" w:cs="Times New Roman"/>
                <w:bCs/>
                <w:sz w:val="24"/>
                <w:szCs w:val="24"/>
              </w:rPr>
            </w:pPr>
            <w:r w:rsidRPr="0073473B">
              <w:rPr>
                <w:rFonts w:ascii="Times New Roman" w:hAnsi="Times New Roman" w:cs="Times New Roman"/>
                <w:bCs/>
                <w:sz w:val="24"/>
                <w:szCs w:val="24"/>
              </w:rPr>
              <w:t>Расчетная единица</w:t>
            </w:r>
          </w:p>
        </w:tc>
        <w:tc>
          <w:tcPr>
            <w:tcW w:w="8364" w:type="dxa"/>
            <w:gridSpan w:val="8"/>
            <w:tcBorders>
              <w:top w:val="single" w:sz="4" w:space="0" w:color="000000"/>
              <w:left w:val="single" w:sz="4" w:space="0" w:color="000000"/>
              <w:bottom w:val="single" w:sz="4" w:space="0" w:color="000000"/>
              <w:right w:val="single" w:sz="4" w:space="0" w:color="000000"/>
            </w:tcBorders>
          </w:tcPr>
          <w:p w:rsidR="008D719F" w:rsidRPr="0073473B" w:rsidRDefault="008D719F" w:rsidP="00DB3EF0">
            <w:pPr>
              <w:tabs>
                <w:tab w:val="center" w:pos="4241"/>
              </w:tabs>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ab/>
              <w:t>Этапы спортивной подготовки</w:t>
            </w:r>
          </w:p>
        </w:tc>
      </w:tr>
      <w:tr w:rsidR="008D719F" w:rsidRPr="0073473B" w:rsidTr="00DB3EF0">
        <w:trPr>
          <w:cantSplit/>
          <w:trHeight w:val="843"/>
        </w:trPr>
        <w:tc>
          <w:tcPr>
            <w:tcW w:w="568" w:type="dxa"/>
            <w:vMerge/>
            <w:tcBorders>
              <w:top w:val="single" w:sz="4" w:space="0" w:color="000000"/>
              <w:left w:val="single" w:sz="4" w:space="0" w:color="000000"/>
              <w:bottom w:val="single" w:sz="4" w:space="0" w:color="000000"/>
            </w:tcBorders>
          </w:tcPr>
          <w:p w:rsidR="008D719F" w:rsidRPr="0073473B" w:rsidRDefault="008D719F" w:rsidP="00DB3EF0">
            <w:pPr>
              <w:snapToGrid w:val="0"/>
              <w:spacing w:after="0" w:line="240" w:lineRule="auto"/>
              <w:ind w:right="-109"/>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tcPr>
          <w:p w:rsidR="008D719F" w:rsidRPr="0073473B" w:rsidRDefault="008D719F" w:rsidP="00DB3EF0">
            <w:pPr>
              <w:pStyle w:val="ConsPlusNonformat"/>
              <w:snapToGrid w:val="0"/>
              <w:ind w:right="-109"/>
              <w:jc w:val="center"/>
              <w:rPr>
                <w:rFonts w:ascii="Times New Roman" w:hAnsi="Times New Roman" w:cs="Times New Roman"/>
                <w:sz w:val="24"/>
                <w:szCs w:val="24"/>
              </w:rPr>
            </w:pPr>
          </w:p>
        </w:tc>
        <w:tc>
          <w:tcPr>
            <w:tcW w:w="1416" w:type="dxa"/>
            <w:vMerge/>
            <w:tcBorders>
              <w:top w:val="single" w:sz="4" w:space="0" w:color="000000"/>
              <w:left w:val="single" w:sz="4" w:space="0" w:color="000000"/>
              <w:bottom w:val="single" w:sz="4" w:space="0" w:color="000000"/>
            </w:tcBorders>
          </w:tcPr>
          <w:p w:rsidR="008D719F" w:rsidRPr="0073473B" w:rsidRDefault="008D719F" w:rsidP="00DB3EF0">
            <w:pPr>
              <w:snapToGrid w:val="0"/>
              <w:spacing w:after="0" w:line="240" w:lineRule="auto"/>
              <w:ind w:right="-109"/>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tcPr>
          <w:p w:rsidR="008D719F" w:rsidRPr="0073473B" w:rsidRDefault="008D719F" w:rsidP="00DB3EF0">
            <w:pPr>
              <w:snapToGrid w:val="0"/>
              <w:spacing w:after="0" w:line="240" w:lineRule="auto"/>
              <w:ind w:right="-109"/>
              <w:jc w:val="center"/>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tcBorders>
          </w:tcPr>
          <w:p w:rsidR="008D719F" w:rsidRPr="00B84FA0" w:rsidRDefault="00B84FA0" w:rsidP="00DB3EF0">
            <w:pPr>
              <w:spacing w:after="0" w:line="240" w:lineRule="auto"/>
              <w:ind w:right="-109"/>
              <w:jc w:val="center"/>
              <w:rPr>
                <w:rFonts w:ascii="Times New Roman" w:hAnsi="Times New Roman" w:cs="Times New Roman"/>
                <w:sz w:val="24"/>
                <w:szCs w:val="24"/>
              </w:rPr>
            </w:pPr>
            <w:r w:rsidRPr="00B84FA0">
              <w:rPr>
                <w:rFonts w:ascii="Times New Roman" w:eastAsia="Times New Roman" w:hAnsi="Times New Roman" w:cs="Times New Roman"/>
                <w:sz w:val="24"/>
                <w:szCs w:val="24"/>
                <w:lang w:eastAsia="ru-RU"/>
              </w:rPr>
              <w:t xml:space="preserve">спортивно-оздоровительном этапе </w:t>
            </w:r>
            <w:r w:rsidRPr="00B84FA0">
              <w:rPr>
                <w:rFonts w:ascii="Times New Roman" w:eastAsia="Times New Roman" w:hAnsi="Times New Roman" w:cs="Times New Roman"/>
                <w:color w:val="000000"/>
                <w:sz w:val="24"/>
                <w:szCs w:val="24"/>
              </w:rPr>
              <w:t>базовый уровень</w:t>
            </w:r>
            <w:r w:rsidRPr="00B84FA0">
              <w:rPr>
                <w:rFonts w:ascii="Times New Roman" w:hAnsi="Times New Roman" w:cs="Times New Roman"/>
                <w:sz w:val="24"/>
                <w:szCs w:val="24"/>
              </w:rPr>
              <w:t xml:space="preserve"> </w:t>
            </w:r>
          </w:p>
        </w:tc>
        <w:tc>
          <w:tcPr>
            <w:tcW w:w="2268" w:type="dxa"/>
            <w:gridSpan w:val="2"/>
            <w:tcBorders>
              <w:top w:val="single" w:sz="4" w:space="0" w:color="000000"/>
              <w:left w:val="single" w:sz="4" w:space="0" w:color="000000"/>
              <w:bottom w:val="single" w:sz="4" w:space="0" w:color="000000"/>
            </w:tcBorders>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Учебно-тренировочный этап</w:t>
            </w:r>
          </w:p>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(этап спортивной специализации)</w:t>
            </w:r>
          </w:p>
        </w:tc>
        <w:tc>
          <w:tcPr>
            <w:tcW w:w="2126" w:type="dxa"/>
            <w:gridSpan w:val="2"/>
            <w:tcBorders>
              <w:top w:val="single" w:sz="4" w:space="0" w:color="000000"/>
              <w:left w:val="single" w:sz="4" w:space="0" w:color="000000"/>
              <w:bottom w:val="single" w:sz="4" w:space="0" w:color="000000"/>
            </w:tcBorders>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Этап совершенство-</w:t>
            </w:r>
            <w:proofErr w:type="spellStart"/>
            <w:r w:rsidRPr="0073473B">
              <w:rPr>
                <w:rFonts w:ascii="Times New Roman" w:hAnsi="Times New Roman" w:cs="Times New Roman"/>
                <w:sz w:val="24"/>
                <w:szCs w:val="24"/>
              </w:rPr>
              <w:t>вания</w:t>
            </w:r>
            <w:proofErr w:type="spellEnd"/>
            <w:r w:rsidRPr="0073473B">
              <w:rPr>
                <w:rFonts w:ascii="Times New Roman" w:hAnsi="Times New Roman" w:cs="Times New Roman"/>
                <w:sz w:val="24"/>
                <w:szCs w:val="24"/>
              </w:rPr>
              <w:t xml:space="preserve"> спортивного мастерства</w:t>
            </w:r>
          </w:p>
        </w:tc>
        <w:tc>
          <w:tcPr>
            <w:tcW w:w="1985" w:type="dxa"/>
            <w:gridSpan w:val="2"/>
            <w:tcBorders>
              <w:top w:val="single" w:sz="4" w:space="0" w:color="000000"/>
              <w:left w:val="single" w:sz="4" w:space="0" w:color="000000"/>
              <w:bottom w:val="single" w:sz="4" w:space="0" w:color="000000"/>
              <w:right w:val="single" w:sz="4" w:space="0" w:color="000000"/>
            </w:tcBorders>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Этап высшего спортивного мастерства</w:t>
            </w:r>
          </w:p>
        </w:tc>
      </w:tr>
      <w:tr w:rsidR="008D719F" w:rsidRPr="0073473B" w:rsidTr="00DB3EF0">
        <w:trPr>
          <w:cantSplit/>
          <w:trHeight w:val="1805"/>
        </w:trPr>
        <w:tc>
          <w:tcPr>
            <w:tcW w:w="568" w:type="dxa"/>
            <w:vMerge/>
            <w:tcBorders>
              <w:top w:val="single" w:sz="4" w:space="0" w:color="000000"/>
              <w:left w:val="single" w:sz="4" w:space="0" w:color="000000"/>
              <w:bottom w:val="single" w:sz="4" w:space="0" w:color="000000"/>
            </w:tcBorders>
          </w:tcPr>
          <w:p w:rsidR="008D719F" w:rsidRPr="0073473B" w:rsidRDefault="008D719F" w:rsidP="00DB3EF0">
            <w:pPr>
              <w:snapToGrid w:val="0"/>
              <w:spacing w:after="0" w:line="240" w:lineRule="auto"/>
              <w:ind w:right="-109"/>
              <w:jc w:val="cente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tcPr>
          <w:p w:rsidR="008D719F" w:rsidRPr="0073473B" w:rsidRDefault="008D719F" w:rsidP="00DB3EF0">
            <w:pPr>
              <w:pStyle w:val="ConsPlusNonformat"/>
              <w:snapToGrid w:val="0"/>
              <w:ind w:right="-109"/>
              <w:jc w:val="center"/>
              <w:rPr>
                <w:rFonts w:ascii="Times New Roman" w:hAnsi="Times New Roman" w:cs="Times New Roman"/>
                <w:sz w:val="24"/>
                <w:szCs w:val="24"/>
              </w:rPr>
            </w:pPr>
          </w:p>
        </w:tc>
        <w:tc>
          <w:tcPr>
            <w:tcW w:w="1416" w:type="dxa"/>
            <w:vMerge/>
            <w:tcBorders>
              <w:top w:val="single" w:sz="4" w:space="0" w:color="000000"/>
              <w:left w:val="single" w:sz="4" w:space="0" w:color="000000"/>
              <w:bottom w:val="single" w:sz="4" w:space="0" w:color="000000"/>
            </w:tcBorders>
          </w:tcPr>
          <w:p w:rsidR="008D719F" w:rsidRPr="0073473B" w:rsidRDefault="008D719F" w:rsidP="00DB3EF0">
            <w:pPr>
              <w:snapToGrid w:val="0"/>
              <w:spacing w:after="0" w:line="240" w:lineRule="auto"/>
              <w:ind w:right="-109"/>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tcBorders>
          </w:tcPr>
          <w:p w:rsidR="008D719F" w:rsidRPr="0073473B" w:rsidRDefault="008D719F" w:rsidP="00DB3EF0">
            <w:pPr>
              <w:snapToGrid w:val="0"/>
              <w:spacing w:after="0" w:line="240" w:lineRule="auto"/>
              <w:ind w:right="-109"/>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extDirection w:val="btLr"/>
            <w:vAlign w:val="center"/>
          </w:tcPr>
          <w:p w:rsidR="008D719F" w:rsidRPr="0073473B" w:rsidRDefault="008D719F" w:rsidP="00DB3EF0">
            <w:pPr>
              <w:autoSpaceDE w:val="0"/>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срок эксплуатации  (лет)</w:t>
            </w:r>
          </w:p>
        </w:tc>
        <w:tc>
          <w:tcPr>
            <w:tcW w:w="1134" w:type="dxa"/>
            <w:tcBorders>
              <w:top w:val="single" w:sz="4" w:space="0" w:color="000000"/>
              <w:left w:val="single" w:sz="4" w:space="0" w:color="000000"/>
              <w:bottom w:val="single" w:sz="4" w:space="0" w:color="000000"/>
            </w:tcBorders>
            <w:textDirection w:val="btLr"/>
            <w:vAlign w:val="center"/>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 xml:space="preserve">срок </w:t>
            </w:r>
            <w:r w:rsidR="00122C68">
              <w:rPr>
                <w:rFonts w:ascii="Times New Roman" w:hAnsi="Times New Roman" w:cs="Times New Roman"/>
                <w:sz w:val="24"/>
                <w:szCs w:val="24"/>
              </w:rPr>
              <w:t>эксплуатации (лет</w:t>
            </w:r>
            <w:r w:rsidRPr="0073473B">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textDirection w:val="btLr"/>
            <w:vAlign w:val="center"/>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8D719F" w:rsidRPr="0073473B" w:rsidRDefault="008D719F" w:rsidP="00122C68">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срок эксплуатации (</w:t>
            </w:r>
            <w:r w:rsidR="00122C68">
              <w:rPr>
                <w:rFonts w:ascii="Times New Roman" w:hAnsi="Times New Roman" w:cs="Times New Roman"/>
                <w:sz w:val="24"/>
                <w:szCs w:val="24"/>
              </w:rPr>
              <w:t>лет</w:t>
            </w:r>
            <w:r w:rsidRPr="0073473B">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extDirection w:val="btLr"/>
            <w:vAlign w:val="center"/>
          </w:tcPr>
          <w:p w:rsidR="008D719F" w:rsidRPr="0073473B" w:rsidRDefault="008D719F" w:rsidP="00DB3EF0">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8D719F" w:rsidRPr="0073473B" w:rsidRDefault="008D719F" w:rsidP="00122C68">
            <w:pPr>
              <w:spacing w:after="0" w:line="240" w:lineRule="auto"/>
              <w:ind w:right="-109"/>
              <w:jc w:val="center"/>
              <w:rPr>
                <w:rFonts w:ascii="Times New Roman" w:hAnsi="Times New Roman" w:cs="Times New Roman"/>
                <w:sz w:val="24"/>
                <w:szCs w:val="24"/>
              </w:rPr>
            </w:pPr>
            <w:r w:rsidRPr="0073473B">
              <w:rPr>
                <w:rFonts w:ascii="Times New Roman" w:hAnsi="Times New Roman" w:cs="Times New Roman"/>
                <w:sz w:val="24"/>
                <w:szCs w:val="24"/>
              </w:rPr>
              <w:t>срок эксплуатации (</w:t>
            </w:r>
            <w:r w:rsidR="00122C68">
              <w:rPr>
                <w:rFonts w:ascii="Times New Roman" w:hAnsi="Times New Roman" w:cs="Times New Roman"/>
                <w:sz w:val="24"/>
                <w:szCs w:val="24"/>
              </w:rPr>
              <w:t>лет</w:t>
            </w:r>
            <w:r w:rsidRPr="0073473B">
              <w:rPr>
                <w:rFonts w:ascii="Times New Roman" w:hAnsi="Times New Roman" w:cs="Times New Roman"/>
                <w:sz w:val="24"/>
                <w:szCs w:val="24"/>
              </w:rPr>
              <w:t>)</w:t>
            </w:r>
          </w:p>
        </w:tc>
      </w:tr>
      <w:tr w:rsidR="008D719F" w:rsidRPr="0073473B" w:rsidTr="00DB3EF0">
        <w:trPr>
          <w:trHeight w:val="20"/>
        </w:trPr>
        <w:tc>
          <w:tcPr>
            <w:tcW w:w="568" w:type="dxa"/>
            <w:tcBorders>
              <w:top w:val="single" w:sz="4" w:space="0" w:color="000000"/>
              <w:left w:val="single" w:sz="4" w:space="0" w:color="000000"/>
              <w:bottom w:val="single" w:sz="4" w:space="0" w:color="000000"/>
            </w:tcBorders>
            <w:vAlign w:val="center"/>
          </w:tcPr>
          <w:p w:rsidR="008D719F" w:rsidRPr="0073473B" w:rsidRDefault="008D719F" w:rsidP="008D719F">
            <w:pPr>
              <w:pStyle w:val="a6"/>
              <w:numPr>
                <w:ilvl w:val="0"/>
                <w:numId w:val="46"/>
              </w:numPr>
              <w:tabs>
                <w:tab w:val="clear" w:pos="0"/>
                <w:tab w:val="num" w:pos="176"/>
              </w:tabs>
              <w:snapToGrid w:val="0"/>
              <w:spacing w:after="0" w:line="240" w:lineRule="auto"/>
              <w:ind w:left="0" w:right="-109" w:firstLine="0"/>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ind w:right="-260"/>
              <w:contextualSpacing/>
              <w:rPr>
                <w:sz w:val="24"/>
                <w:szCs w:val="24"/>
              </w:rPr>
            </w:pPr>
            <w:r w:rsidRPr="0073473B">
              <w:rPr>
                <w:sz w:val="24"/>
                <w:szCs w:val="24"/>
              </w:rPr>
              <w:t>Шахматная доска складная с шахматными фигурами</w:t>
            </w:r>
          </w:p>
        </w:tc>
        <w:tc>
          <w:tcPr>
            <w:tcW w:w="1416"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ind w:right="34"/>
              <w:contextualSpacing/>
              <w:jc w:val="center"/>
              <w:rPr>
                <w:sz w:val="24"/>
                <w:szCs w:val="24"/>
              </w:rPr>
            </w:pPr>
            <w:r w:rsidRPr="0073473B">
              <w:rPr>
                <w:sz w:val="24"/>
                <w:szCs w:val="24"/>
              </w:rPr>
              <w:t>комплект</w:t>
            </w:r>
          </w:p>
        </w:tc>
        <w:tc>
          <w:tcPr>
            <w:tcW w:w="2410"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ind w:left="-106" w:right="-109"/>
              <w:contextualSpacing/>
              <w:jc w:val="center"/>
              <w:rPr>
                <w:sz w:val="24"/>
                <w:szCs w:val="24"/>
              </w:rPr>
            </w:pPr>
            <w:r w:rsidRPr="0073473B">
              <w:rPr>
                <w:sz w:val="24"/>
                <w:szCs w:val="24"/>
              </w:rPr>
              <w:t>на занимающегося</w:t>
            </w:r>
          </w:p>
        </w:tc>
        <w:tc>
          <w:tcPr>
            <w:tcW w:w="851"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3</w:t>
            </w:r>
          </w:p>
        </w:tc>
        <w:tc>
          <w:tcPr>
            <w:tcW w:w="851"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3</w:t>
            </w:r>
          </w:p>
        </w:tc>
      </w:tr>
      <w:tr w:rsidR="008D719F" w:rsidRPr="00CD24BC" w:rsidTr="00DB3EF0">
        <w:trPr>
          <w:trHeight w:val="20"/>
        </w:trPr>
        <w:tc>
          <w:tcPr>
            <w:tcW w:w="568" w:type="dxa"/>
            <w:tcBorders>
              <w:top w:val="single" w:sz="4" w:space="0" w:color="000000"/>
              <w:left w:val="single" w:sz="4" w:space="0" w:color="000000"/>
              <w:bottom w:val="single" w:sz="4" w:space="0" w:color="000000"/>
            </w:tcBorders>
            <w:vAlign w:val="center"/>
          </w:tcPr>
          <w:p w:rsidR="008D719F" w:rsidRPr="0073473B" w:rsidRDefault="008D719F" w:rsidP="008D719F">
            <w:pPr>
              <w:pStyle w:val="a6"/>
              <w:numPr>
                <w:ilvl w:val="0"/>
                <w:numId w:val="46"/>
              </w:numPr>
              <w:tabs>
                <w:tab w:val="clear" w:pos="0"/>
                <w:tab w:val="num" w:pos="176"/>
              </w:tabs>
              <w:snapToGrid w:val="0"/>
              <w:spacing w:after="0" w:line="240" w:lineRule="auto"/>
              <w:ind w:left="0" w:right="-109" w:firstLine="0"/>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ind w:right="-260"/>
              <w:contextualSpacing/>
              <w:rPr>
                <w:sz w:val="24"/>
                <w:szCs w:val="24"/>
              </w:rPr>
            </w:pPr>
            <w:r w:rsidRPr="0073473B">
              <w:rPr>
                <w:sz w:val="24"/>
                <w:szCs w:val="24"/>
                <w:lang w:eastAsia="ru-RU"/>
              </w:rPr>
              <w:t>Ноутбук со специальным программным обеспечением для вида спорта «шахматы»</w:t>
            </w:r>
          </w:p>
        </w:tc>
        <w:tc>
          <w:tcPr>
            <w:tcW w:w="1416"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ind w:right="34"/>
              <w:contextualSpacing/>
              <w:jc w:val="center"/>
              <w:rPr>
                <w:sz w:val="24"/>
                <w:szCs w:val="24"/>
              </w:rPr>
            </w:pPr>
            <w:r w:rsidRPr="0073473B">
              <w:rPr>
                <w:sz w:val="24"/>
                <w:szCs w:val="24"/>
              </w:rPr>
              <w:t>штук</w:t>
            </w:r>
          </w:p>
        </w:tc>
        <w:tc>
          <w:tcPr>
            <w:tcW w:w="2410"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ind w:left="-106" w:right="-109"/>
              <w:contextualSpacing/>
              <w:jc w:val="center"/>
              <w:rPr>
                <w:sz w:val="24"/>
                <w:szCs w:val="24"/>
              </w:rPr>
            </w:pPr>
            <w:r w:rsidRPr="0073473B">
              <w:rPr>
                <w:sz w:val="24"/>
                <w:szCs w:val="24"/>
              </w:rPr>
              <w:t>на занимающегося</w:t>
            </w:r>
          </w:p>
        </w:tc>
        <w:tc>
          <w:tcPr>
            <w:tcW w:w="851"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3</w:t>
            </w:r>
          </w:p>
        </w:tc>
        <w:tc>
          <w:tcPr>
            <w:tcW w:w="851" w:type="dxa"/>
            <w:tcBorders>
              <w:top w:val="single" w:sz="4" w:space="0" w:color="000000"/>
              <w:left w:val="single" w:sz="4" w:space="0" w:color="000000"/>
              <w:bottom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19F" w:rsidRPr="0073473B" w:rsidRDefault="008D719F" w:rsidP="00DB3EF0">
            <w:pPr>
              <w:pStyle w:val="TableParagraph"/>
              <w:contextualSpacing/>
              <w:jc w:val="center"/>
              <w:rPr>
                <w:sz w:val="24"/>
                <w:szCs w:val="24"/>
              </w:rPr>
            </w:pPr>
            <w:r w:rsidRPr="0073473B">
              <w:rPr>
                <w:sz w:val="24"/>
                <w:szCs w:val="24"/>
              </w:rPr>
              <w:t>3</w:t>
            </w:r>
          </w:p>
        </w:tc>
      </w:tr>
    </w:tbl>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8D719F">
      <w:pPr>
        <w:spacing w:after="0" w:line="240" w:lineRule="auto"/>
        <w:ind w:left="4678"/>
        <w:jc w:val="center"/>
        <w:rPr>
          <w:rFonts w:ascii="Times New Roman" w:hAnsi="Times New Roman" w:cs="Times New Roman"/>
          <w:sz w:val="24"/>
          <w:szCs w:val="24"/>
        </w:rPr>
      </w:pPr>
    </w:p>
    <w:p w:rsidR="008D719F" w:rsidRDefault="008D719F" w:rsidP="00F03BB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D719F" w:rsidRPr="004A2AC4" w:rsidRDefault="008D719F" w:rsidP="008D719F">
      <w:pPr>
        <w:spacing w:after="0" w:line="240" w:lineRule="auto"/>
        <w:ind w:left="4678"/>
        <w:rPr>
          <w:rFonts w:ascii="Times New Roman" w:hAnsi="Times New Roman" w:cs="Times New Roman"/>
          <w:b/>
          <w:bCs/>
          <w:sz w:val="24"/>
          <w:szCs w:val="24"/>
        </w:rPr>
      </w:pPr>
      <w:r w:rsidRPr="004A2AC4">
        <w:rPr>
          <w:rFonts w:ascii="Times New Roman" w:hAnsi="Times New Roman" w:cs="Times New Roman"/>
          <w:b/>
          <w:bCs/>
          <w:sz w:val="24"/>
          <w:szCs w:val="24"/>
        </w:rPr>
        <w:lastRenderedPageBreak/>
        <w:t>Обеспечение спортивной экипировкой</w:t>
      </w:r>
    </w:p>
    <w:p w:rsidR="008D719F" w:rsidRPr="004A2AC4" w:rsidRDefault="008D719F" w:rsidP="008D719F">
      <w:pPr>
        <w:spacing w:after="0" w:line="240" w:lineRule="auto"/>
        <w:ind w:left="4678"/>
        <w:rPr>
          <w:rFonts w:ascii="Times New Roman" w:hAnsi="Times New Roman" w:cs="Times New Roman"/>
          <w:sz w:val="24"/>
          <w:szCs w:val="24"/>
        </w:rPr>
      </w:pPr>
    </w:p>
    <w:p w:rsidR="008D719F" w:rsidRDefault="008D719F" w:rsidP="008D719F">
      <w:pPr>
        <w:spacing w:after="0" w:line="240" w:lineRule="auto"/>
        <w:ind w:left="4678"/>
        <w:jc w:val="right"/>
        <w:rPr>
          <w:rFonts w:ascii="Times New Roman" w:hAnsi="Times New Roman" w:cs="Times New Roman"/>
          <w:sz w:val="24"/>
          <w:szCs w:val="24"/>
        </w:rPr>
      </w:pPr>
      <w:r w:rsidRPr="004A2AC4">
        <w:rPr>
          <w:rFonts w:ascii="Times New Roman" w:hAnsi="Times New Roman" w:cs="Times New Roman"/>
          <w:sz w:val="24"/>
          <w:szCs w:val="24"/>
        </w:rPr>
        <w:t>Таблица № 3</w:t>
      </w:r>
    </w:p>
    <w:tbl>
      <w:tblPr>
        <w:tblW w:w="15137" w:type="dxa"/>
        <w:tblCellMar>
          <w:left w:w="70" w:type="dxa"/>
          <w:right w:w="75" w:type="dxa"/>
        </w:tblCellMar>
        <w:tblLook w:val="04A0" w:firstRow="1" w:lastRow="0" w:firstColumn="1" w:lastColumn="0" w:noHBand="0" w:noVBand="1"/>
      </w:tblPr>
      <w:tblGrid>
        <w:gridCol w:w="572"/>
        <w:gridCol w:w="2901"/>
        <w:gridCol w:w="1282"/>
        <w:gridCol w:w="2240"/>
        <w:gridCol w:w="824"/>
        <w:gridCol w:w="1101"/>
        <w:gridCol w:w="775"/>
        <w:gridCol w:w="1079"/>
        <w:gridCol w:w="1121"/>
        <w:gridCol w:w="1054"/>
        <w:gridCol w:w="1026"/>
        <w:gridCol w:w="1162"/>
      </w:tblGrid>
      <w:tr w:rsidR="008D719F" w:rsidTr="00DB3EF0">
        <w:trPr>
          <w:trHeight w:val="567"/>
        </w:trPr>
        <w:tc>
          <w:tcPr>
            <w:tcW w:w="1513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Спортивная экипировка, передаваемая в индивидуальное пользование</w:t>
            </w:r>
          </w:p>
        </w:tc>
      </w:tr>
      <w:tr w:rsidR="008D719F" w:rsidTr="00DB3EF0">
        <w:tc>
          <w:tcPr>
            <w:tcW w:w="585" w:type="dxa"/>
            <w:vMerge w:val="restart"/>
            <w:tcBorders>
              <w:top w:val="single" w:sz="4" w:space="0" w:color="000000"/>
              <w:left w:val="single" w:sz="4" w:space="0" w:color="000000"/>
              <w:bottom w:val="single" w:sz="4" w:space="0" w:color="000000"/>
            </w:tcBorders>
            <w:shd w:val="clear" w:color="auto" w:fill="auto"/>
            <w:vAlign w:val="center"/>
          </w:tcPr>
          <w:p w:rsidR="008D719F" w:rsidRDefault="008D719F" w:rsidP="00DB3EF0">
            <w:pPr>
              <w:spacing w:after="0" w:line="240" w:lineRule="auto"/>
              <w:jc w:val="center"/>
            </w:pPr>
            <w:r>
              <w:rPr>
                <w:rFonts w:ascii="Times New Roman" w:hAnsi="Times New Roman" w:cs="Times New Roman"/>
                <w:sz w:val="24"/>
                <w:szCs w:val="24"/>
              </w:rPr>
              <w:t>№ п/п</w:t>
            </w:r>
          </w:p>
        </w:tc>
        <w:tc>
          <w:tcPr>
            <w:tcW w:w="3005" w:type="dxa"/>
            <w:vMerge w:val="restart"/>
            <w:tcBorders>
              <w:top w:val="single" w:sz="4" w:space="0" w:color="000000"/>
              <w:left w:val="single" w:sz="4" w:space="0" w:color="000000"/>
              <w:bottom w:val="single" w:sz="4" w:space="0" w:color="000000"/>
            </w:tcBorders>
            <w:shd w:val="clear" w:color="auto" w:fill="auto"/>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90" w:type="dxa"/>
            <w:vMerge w:val="restart"/>
            <w:tcBorders>
              <w:top w:val="single" w:sz="4" w:space="0" w:color="000000"/>
              <w:left w:val="single" w:sz="4" w:space="0" w:color="000000"/>
              <w:bottom w:val="single" w:sz="4" w:space="0" w:color="000000"/>
            </w:tcBorders>
            <w:shd w:val="clear" w:color="auto" w:fill="auto"/>
            <w:vAlign w:val="center"/>
          </w:tcPr>
          <w:p w:rsidR="008D719F" w:rsidRDefault="008D719F" w:rsidP="00DB3EF0">
            <w:pPr>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99" w:type="dxa"/>
            <w:vMerge w:val="restart"/>
            <w:tcBorders>
              <w:top w:val="single" w:sz="4" w:space="0" w:color="000000"/>
              <w:left w:val="single" w:sz="4" w:space="0" w:color="000000"/>
              <w:bottom w:val="single" w:sz="4" w:space="0" w:color="000000"/>
            </w:tcBorders>
            <w:shd w:val="clear" w:color="auto" w:fill="auto"/>
            <w:vAlign w:val="center"/>
          </w:tcPr>
          <w:p w:rsidR="008D719F" w:rsidRDefault="008D719F" w:rsidP="00DB3EF0">
            <w:pPr>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Расчетная единица</w:t>
            </w:r>
          </w:p>
        </w:tc>
        <w:tc>
          <w:tcPr>
            <w:tcW w:w="7957" w:type="dxa"/>
            <w:gridSpan w:val="8"/>
            <w:tcBorders>
              <w:top w:val="single" w:sz="4" w:space="0" w:color="000000"/>
              <w:left w:val="single" w:sz="4" w:space="0" w:color="000000"/>
              <w:bottom w:val="single" w:sz="4" w:space="0" w:color="000000"/>
              <w:right w:val="single" w:sz="4" w:space="0" w:color="000000"/>
            </w:tcBorders>
            <w:shd w:val="clear" w:color="auto" w:fill="auto"/>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r>
      <w:tr w:rsidR="008D719F" w:rsidTr="00DB3EF0">
        <w:trPr>
          <w:trHeight w:val="1518"/>
        </w:trPr>
        <w:tc>
          <w:tcPr>
            <w:tcW w:w="585"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jc w:val="center"/>
              <w:rPr>
                <w:rFonts w:ascii="Times New Roman" w:hAnsi="Times New Roman" w:cs="Times New Roman"/>
                <w:sz w:val="24"/>
                <w:szCs w:val="24"/>
              </w:rPr>
            </w:pPr>
          </w:p>
        </w:tc>
        <w:tc>
          <w:tcPr>
            <w:tcW w:w="3005"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jc w:val="center"/>
              <w:rPr>
                <w:rFonts w:ascii="Times New Roman" w:hAnsi="Times New Roman" w:cs="Times New Roman"/>
                <w:sz w:val="24"/>
                <w:szCs w:val="24"/>
              </w:rPr>
            </w:pPr>
          </w:p>
        </w:tc>
        <w:tc>
          <w:tcPr>
            <w:tcW w:w="1290"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ind w:right="-75"/>
              <w:jc w:val="center"/>
              <w:rPr>
                <w:rFonts w:ascii="Times New Roman" w:hAnsi="Times New Roman" w:cs="Times New Roman"/>
                <w:sz w:val="24"/>
                <w:szCs w:val="24"/>
              </w:rPr>
            </w:pPr>
          </w:p>
        </w:tc>
        <w:tc>
          <w:tcPr>
            <w:tcW w:w="2299"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ind w:right="-75"/>
              <w:jc w:val="center"/>
              <w:rPr>
                <w:rFonts w:ascii="Times New Roman" w:hAnsi="Times New Roman" w:cs="Times New Roman"/>
                <w:sz w:val="24"/>
                <w:szCs w:val="24"/>
              </w:rPr>
            </w:pPr>
          </w:p>
        </w:tc>
        <w:tc>
          <w:tcPr>
            <w:tcW w:w="1635" w:type="dxa"/>
            <w:gridSpan w:val="2"/>
            <w:tcBorders>
              <w:top w:val="single" w:sz="4" w:space="0" w:color="000000"/>
              <w:left w:val="single" w:sz="4" w:space="0" w:color="000000"/>
              <w:bottom w:val="single" w:sz="4" w:space="0" w:color="000000"/>
            </w:tcBorders>
            <w:shd w:val="clear" w:color="auto" w:fill="auto"/>
          </w:tcPr>
          <w:p w:rsidR="008D719F" w:rsidRDefault="00B84FA0" w:rsidP="00DB3EF0">
            <w:pPr>
              <w:spacing w:after="0" w:line="240" w:lineRule="auto"/>
              <w:ind w:right="-75"/>
              <w:jc w:val="center"/>
              <w:rPr>
                <w:rFonts w:ascii="Times New Roman" w:hAnsi="Times New Roman" w:cs="Times New Roman"/>
                <w:sz w:val="24"/>
                <w:szCs w:val="24"/>
              </w:rPr>
            </w:pPr>
            <w:r w:rsidRPr="00B84FA0">
              <w:rPr>
                <w:rFonts w:ascii="Times New Roman" w:eastAsia="Times New Roman" w:hAnsi="Times New Roman" w:cs="Times New Roman"/>
                <w:sz w:val="24"/>
                <w:szCs w:val="24"/>
                <w:lang w:eastAsia="ru-RU"/>
              </w:rPr>
              <w:t xml:space="preserve">спортивно-оздоровительном этапе </w:t>
            </w:r>
            <w:r w:rsidRPr="00B84FA0">
              <w:rPr>
                <w:rFonts w:ascii="Times New Roman" w:eastAsia="Times New Roman" w:hAnsi="Times New Roman" w:cs="Times New Roman"/>
                <w:color w:val="000000"/>
                <w:sz w:val="24"/>
                <w:szCs w:val="24"/>
              </w:rPr>
              <w:t>базовый уровень</w:t>
            </w:r>
          </w:p>
        </w:tc>
        <w:tc>
          <w:tcPr>
            <w:tcW w:w="1865" w:type="dxa"/>
            <w:gridSpan w:val="2"/>
            <w:tcBorders>
              <w:top w:val="single" w:sz="4" w:space="0" w:color="000000"/>
              <w:left w:val="single" w:sz="4" w:space="0" w:color="000000"/>
              <w:bottom w:val="single" w:sz="4" w:space="0" w:color="000000"/>
            </w:tcBorders>
            <w:shd w:val="clear" w:color="auto" w:fill="auto"/>
          </w:tcPr>
          <w:p w:rsidR="008D719F" w:rsidRDefault="008D719F" w:rsidP="00DB3EF0">
            <w:pPr>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176" w:type="dxa"/>
            <w:gridSpan w:val="2"/>
            <w:tcBorders>
              <w:top w:val="single" w:sz="4" w:space="0" w:color="000000"/>
              <w:left w:val="single" w:sz="4" w:space="0" w:color="000000"/>
              <w:bottom w:val="single" w:sz="4" w:space="0" w:color="000000"/>
            </w:tcBorders>
            <w:shd w:val="clear" w:color="auto" w:fill="auto"/>
          </w:tcPr>
          <w:p w:rsidR="008D719F" w:rsidRDefault="008D719F" w:rsidP="00DB3EF0">
            <w:pPr>
              <w:spacing w:after="0" w:line="240" w:lineRule="auto"/>
              <w:ind w:right="-75"/>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8D719F" w:rsidTr="00DB3EF0">
        <w:trPr>
          <w:cantSplit/>
          <w:trHeight w:hRule="exact" w:val="1763"/>
        </w:trPr>
        <w:tc>
          <w:tcPr>
            <w:tcW w:w="585"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jc w:val="center"/>
              <w:rPr>
                <w:rFonts w:ascii="Times New Roman" w:hAnsi="Times New Roman" w:cs="Times New Roman"/>
                <w:sz w:val="24"/>
                <w:szCs w:val="24"/>
              </w:rPr>
            </w:pPr>
          </w:p>
        </w:tc>
        <w:tc>
          <w:tcPr>
            <w:tcW w:w="3005"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jc w:val="center"/>
              <w:rPr>
                <w:rFonts w:ascii="Times New Roman" w:hAnsi="Times New Roman" w:cs="Times New Roman"/>
                <w:sz w:val="24"/>
                <w:szCs w:val="24"/>
              </w:rPr>
            </w:pPr>
          </w:p>
        </w:tc>
        <w:tc>
          <w:tcPr>
            <w:tcW w:w="1290"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ind w:right="-75"/>
              <w:jc w:val="center"/>
              <w:rPr>
                <w:rFonts w:ascii="Times New Roman" w:hAnsi="Times New Roman" w:cs="Times New Roman"/>
                <w:sz w:val="24"/>
                <w:szCs w:val="24"/>
              </w:rPr>
            </w:pPr>
          </w:p>
        </w:tc>
        <w:tc>
          <w:tcPr>
            <w:tcW w:w="2299" w:type="dxa"/>
            <w:vMerge/>
            <w:tcBorders>
              <w:top w:val="single" w:sz="4" w:space="0" w:color="000000"/>
              <w:left w:val="single" w:sz="4" w:space="0" w:color="000000"/>
              <w:bottom w:val="single" w:sz="4" w:space="0" w:color="000000"/>
            </w:tcBorders>
            <w:shd w:val="clear" w:color="auto" w:fill="auto"/>
            <w:vAlign w:val="center"/>
          </w:tcPr>
          <w:p w:rsidR="008D719F" w:rsidRDefault="008D719F" w:rsidP="00DB3EF0">
            <w:pPr>
              <w:snapToGrid w:val="0"/>
              <w:spacing w:after="0" w:line="240" w:lineRule="auto"/>
              <w:ind w:right="-75"/>
              <w:jc w:val="center"/>
              <w:rPr>
                <w:rFonts w:ascii="Times New Roman" w:hAnsi="Times New Roman" w:cs="Times New Roman"/>
                <w:sz w:val="24"/>
                <w:szCs w:val="24"/>
              </w:rPr>
            </w:pPr>
          </w:p>
        </w:tc>
        <w:tc>
          <w:tcPr>
            <w:tcW w:w="639"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996"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775"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090"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1121"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055"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c>
          <w:tcPr>
            <w:tcW w:w="1057" w:type="dxa"/>
            <w:tcBorders>
              <w:top w:val="single" w:sz="4" w:space="0" w:color="000000"/>
              <w:left w:val="single" w:sz="4" w:space="0" w:color="000000"/>
              <w:bottom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2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D719F" w:rsidRDefault="008D719F" w:rsidP="00DB3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эксплуатации (лет)</w:t>
            </w:r>
          </w:p>
        </w:tc>
      </w:tr>
      <w:tr w:rsidR="008D719F" w:rsidTr="00DB3EF0">
        <w:trPr>
          <w:trHeight w:val="20"/>
        </w:trPr>
        <w:tc>
          <w:tcPr>
            <w:tcW w:w="585" w:type="dxa"/>
            <w:tcBorders>
              <w:top w:val="single" w:sz="4" w:space="0" w:color="000000"/>
              <w:left w:val="single" w:sz="4" w:space="0" w:color="000000"/>
              <w:bottom w:val="single" w:sz="4" w:space="0" w:color="000000"/>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Костюм спортивный летний</w:t>
            </w:r>
          </w:p>
        </w:tc>
        <w:tc>
          <w:tcPr>
            <w:tcW w:w="1290"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штук</w:t>
            </w:r>
          </w:p>
        </w:tc>
        <w:tc>
          <w:tcPr>
            <w:tcW w:w="2299"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57" w:type="dxa"/>
            <w:tcBorders>
              <w:top w:val="single" w:sz="4" w:space="0" w:color="000000"/>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D719F" w:rsidTr="00DB3EF0">
        <w:trPr>
          <w:trHeight w:val="20"/>
        </w:trPr>
        <w:tc>
          <w:tcPr>
            <w:tcW w:w="585" w:type="dxa"/>
            <w:tcBorders>
              <w:left w:val="single" w:sz="4" w:space="0" w:color="000000"/>
              <w:bottom w:val="single" w:sz="4" w:space="0" w:color="000000"/>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left w:val="single" w:sz="4" w:space="0" w:color="000000"/>
              <w:bottom w:val="single" w:sz="4" w:space="0" w:color="000000"/>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Костюм спортивный</w:t>
            </w:r>
            <w:r>
              <w:rPr>
                <w:rFonts w:ascii="Times New Roman" w:hAnsi="Times New Roman" w:cs="Times New Roman"/>
                <w:sz w:val="24"/>
                <w:szCs w:val="24"/>
              </w:rPr>
              <w:br/>
              <w:t>зимний</w:t>
            </w:r>
          </w:p>
        </w:tc>
        <w:tc>
          <w:tcPr>
            <w:tcW w:w="1290"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штук</w:t>
            </w:r>
          </w:p>
        </w:tc>
        <w:tc>
          <w:tcPr>
            <w:tcW w:w="2299"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57"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Borders>
              <w:left w:val="single" w:sz="4" w:space="0" w:color="000000"/>
              <w:bottom w:val="single" w:sz="4" w:space="0" w:color="000000"/>
              <w:right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D719F" w:rsidTr="00DB3EF0">
        <w:trPr>
          <w:trHeight w:val="20"/>
        </w:trPr>
        <w:tc>
          <w:tcPr>
            <w:tcW w:w="585" w:type="dxa"/>
            <w:tcBorders>
              <w:left w:val="single" w:sz="4" w:space="0" w:color="000000"/>
              <w:bottom w:val="single" w:sz="4" w:space="0" w:color="auto"/>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left w:val="single" w:sz="4" w:space="0" w:color="000000"/>
              <w:bottom w:val="single" w:sz="4" w:space="0" w:color="auto"/>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Кроссовки спортивные</w:t>
            </w:r>
            <w:r>
              <w:rPr>
                <w:rFonts w:ascii="Times New Roman" w:hAnsi="Times New Roman" w:cs="Times New Roman"/>
                <w:sz w:val="24"/>
                <w:szCs w:val="24"/>
              </w:rPr>
              <w:br/>
              <w:t>легкоатлетические</w:t>
            </w:r>
          </w:p>
        </w:tc>
        <w:tc>
          <w:tcPr>
            <w:tcW w:w="1290"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пар</w:t>
            </w:r>
          </w:p>
        </w:tc>
        <w:tc>
          <w:tcPr>
            <w:tcW w:w="2299"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7" w:type="dxa"/>
            <w:tcBorders>
              <w:left w:val="single" w:sz="4" w:space="0" w:color="000000"/>
              <w:bottom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Borders>
              <w:left w:val="single" w:sz="4" w:space="0" w:color="000000"/>
              <w:bottom w:val="single" w:sz="4" w:space="0" w:color="auto"/>
              <w:right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D719F" w:rsidTr="00DB3EF0">
        <w:trPr>
          <w:trHeight w:val="2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Кроссовки утепленные</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пар</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D719F" w:rsidTr="00DB3EF0">
        <w:trPr>
          <w:trHeight w:val="20"/>
        </w:trPr>
        <w:tc>
          <w:tcPr>
            <w:tcW w:w="585" w:type="dxa"/>
            <w:tcBorders>
              <w:top w:val="single" w:sz="4" w:space="0" w:color="auto"/>
              <w:left w:val="single" w:sz="4" w:space="0" w:color="000000"/>
              <w:bottom w:val="single" w:sz="4" w:space="0" w:color="000000"/>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Футболка спортивная</w:t>
            </w:r>
          </w:p>
        </w:tc>
        <w:tc>
          <w:tcPr>
            <w:tcW w:w="1290"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штук</w:t>
            </w:r>
          </w:p>
        </w:tc>
        <w:tc>
          <w:tcPr>
            <w:tcW w:w="2299"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55"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7" w:type="dxa"/>
            <w:tcBorders>
              <w:top w:val="single" w:sz="4" w:space="0" w:color="auto"/>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D719F" w:rsidTr="00DB3EF0">
        <w:trPr>
          <w:trHeight w:val="20"/>
        </w:trPr>
        <w:tc>
          <w:tcPr>
            <w:tcW w:w="585" w:type="dxa"/>
            <w:tcBorders>
              <w:left w:val="single" w:sz="4" w:space="0" w:color="000000"/>
              <w:bottom w:val="single" w:sz="4" w:space="0" w:color="000000"/>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left w:val="single" w:sz="4" w:space="0" w:color="000000"/>
              <w:bottom w:val="single" w:sz="4" w:space="0" w:color="000000"/>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Шапка спортивная</w:t>
            </w:r>
          </w:p>
        </w:tc>
        <w:tc>
          <w:tcPr>
            <w:tcW w:w="1290"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штук</w:t>
            </w:r>
          </w:p>
        </w:tc>
        <w:tc>
          <w:tcPr>
            <w:tcW w:w="2299"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57"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Borders>
              <w:left w:val="single" w:sz="4" w:space="0" w:color="000000"/>
              <w:bottom w:val="single" w:sz="4" w:space="0" w:color="000000"/>
              <w:right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8D719F" w:rsidTr="00DB3EF0">
        <w:trPr>
          <w:trHeight w:val="20"/>
        </w:trPr>
        <w:tc>
          <w:tcPr>
            <w:tcW w:w="585" w:type="dxa"/>
            <w:tcBorders>
              <w:left w:val="single" w:sz="4" w:space="0" w:color="000000"/>
              <w:bottom w:val="single" w:sz="4" w:space="0" w:color="000000"/>
            </w:tcBorders>
            <w:shd w:val="clear" w:color="auto" w:fill="auto"/>
            <w:vAlign w:val="center"/>
          </w:tcPr>
          <w:p w:rsidR="008D719F" w:rsidRDefault="008D719F" w:rsidP="008D719F">
            <w:pPr>
              <w:pStyle w:val="af6"/>
              <w:numPr>
                <w:ilvl w:val="0"/>
                <w:numId w:val="47"/>
              </w:numPr>
              <w:spacing w:after="0"/>
              <w:ind w:left="0" w:firstLine="0"/>
              <w:jc w:val="right"/>
              <w:rPr>
                <w:rFonts w:ascii="Times New Roman" w:hAnsi="Times New Roman" w:cs="Times New Roman"/>
                <w:sz w:val="24"/>
                <w:szCs w:val="24"/>
              </w:rPr>
            </w:pPr>
          </w:p>
        </w:tc>
        <w:tc>
          <w:tcPr>
            <w:tcW w:w="3005" w:type="dxa"/>
            <w:tcBorders>
              <w:left w:val="single" w:sz="4" w:space="0" w:color="000000"/>
              <w:bottom w:val="single" w:sz="4" w:space="0" w:color="000000"/>
            </w:tcBorders>
            <w:shd w:val="clear" w:color="auto" w:fill="auto"/>
            <w:vAlign w:val="center"/>
          </w:tcPr>
          <w:p w:rsidR="008D719F" w:rsidRDefault="008D719F" w:rsidP="00DB3EF0">
            <w:pPr>
              <w:pStyle w:val="af6"/>
              <w:spacing w:after="0"/>
              <w:rPr>
                <w:rFonts w:ascii="Times New Roman" w:hAnsi="Times New Roman" w:cs="Times New Roman"/>
                <w:sz w:val="24"/>
                <w:szCs w:val="24"/>
              </w:rPr>
            </w:pPr>
            <w:r>
              <w:rPr>
                <w:rFonts w:ascii="Times New Roman" w:hAnsi="Times New Roman" w:cs="Times New Roman"/>
                <w:sz w:val="24"/>
                <w:szCs w:val="24"/>
              </w:rPr>
              <w:t>Шорты спортивные</w:t>
            </w:r>
          </w:p>
        </w:tc>
        <w:tc>
          <w:tcPr>
            <w:tcW w:w="1290"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штук</w:t>
            </w:r>
          </w:p>
        </w:tc>
        <w:tc>
          <w:tcPr>
            <w:tcW w:w="2299"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на занимающегося</w:t>
            </w:r>
          </w:p>
        </w:tc>
        <w:tc>
          <w:tcPr>
            <w:tcW w:w="639"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21"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55"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57" w:type="dxa"/>
            <w:tcBorders>
              <w:left w:val="single" w:sz="4" w:space="0" w:color="000000"/>
              <w:bottom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224" w:type="dxa"/>
            <w:tcBorders>
              <w:left w:val="single" w:sz="4" w:space="0" w:color="000000"/>
              <w:bottom w:val="single" w:sz="4" w:space="0" w:color="000000"/>
              <w:right w:val="single" w:sz="4" w:space="0" w:color="000000"/>
            </w:tcBorders>
            <w:shd w:val="clear" w:color="auto" w:fill="auto"/>
            <w:vAlign w:val="center"/>
          </w:tcPr>
          <w:p w:rsidR="008D719F" w:rsidRDefault="008D719F" w:rsidP="00DB3EF0">
            <w:pPr>
              <w:pStyle w:val="af6"/>
              <w:spacing w:after="0"/>
              <w:jc w:val="center"/>
              <w:rPr>
                <w:rFonts w:ascii="Times New Roman" w:hAnsi="Times New Roman" w:cs="Times New Roman"/>
                <w:sz w:val="24"/>
                <w:szCs w:val="24"/>
              </w:rPr>
            </w:pPr>
            <w:r>
              <w:rPr>
                <w:rFonts w:ascii="Times New Roman" w:hAnsi="Times New Roman" w:cs="Times New Roman"/>
                <w:sz w:val="24"/>
                <w:szCs w:val="24"/>
              </w:rPr>
              <w:t>1</w:t>
            </w:r>
          </w:p>
        </w:tc>
      </w:tr>
    </w:tbl>
    <w:p w:rsidR="00046635" w:rsidRPr="00DA70A3" w:rsidRDefault="00046635" w:rsidP="00D40742">
      <w:pPr>
        <w:spacing w:line="240" w:lineRule="auto"/>
        <w:rPr>
          <w:rFonts w:ascii="Times New Roman" w:hAnsi="Times New Roman" w:cs="Times New Roman"/>
          <w:sz w:val="24"/>
          <w:szCs w:val="24"/>
        </w:rPr>
      </w:pPr>
      <w:bookmarkStart w:id="48" w:name="Par810"/>
      <w:bookmarkEnd w:id="48"/>
    </w:p>
    <w:sectPr w:rsidR="00046635" w:rsidRPr="00DA70A3" w:rsidSect="000524F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5C" w:rsidRDefault="00173A5C" w:rsidP="004018AA">
      <w:pPr>
        <w:spacing w:after="0" w:line="240" w:lineRule="auto"/>
      </w:pPr>
      <w:r>
        <w:separator/>
      </w:r>
    </w:p>
  </w:endnote>
  <w:endnote w:type="continuationSeparator" w:id="0">
    <w:p w:rsidR="00173A5C" w:rsidRDefault="00173A5C" w:rsidP="0040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379916"/>
      <w:docPartObj>
        <w:docPartGallery w:val="Page Numbers (Bottom of Page)"/>
        <w:docPartUnique/>
      </w:docPartObj>
    </w:sdtPr>
    <w:sdtEndPr>
      <w:rPr>
        <w:rFonts w:ascii="Times New Roman" w:hAnsi="Times New Roman" w:cs="Times New Roman"/>
      </w:rPr>
    </w:sdtEndPr>
    <w:sdtContent>
      <w:p w:rsidR="00173A5C" w:rsidRPr="00567201" w:rsidRDefault="00173A5C">
        <w:pPr>
          <w:pStyle w:val="af3"/>
          <w:jc w:val="center"/>
          <w:rPr>
            <w:rFonts w:ascii="Times New Roman" w:hAnsi="Times New Roman" w:cs="Times New Roman"/>
          </w:rPr>
        </w:pPr>
        <w:r w:rsidRPr="00567201">
          <w:rPr>
            <w:rFonts w:ascii="Times New Roman" w:hAnsi="Times New Roman" w:cs="Times New Roman"/>
          </w:rPr>
          <w:fldChar w:fldCharType="begin"/>
        </w:r>
        <w:r w:rsidRPr="00567201">
          <w:rPr>
            <w:rFonts w:ascii="Times New Roman" w:hAnsi="Times New Roman" w:cs="Times New Roman"/>
          </w:rPr>
          <w:instrText>PAGE   \* MERGEFORMAT</w:instrText>
        </w:r>
        <w:r w:rsidRPr="00567201">
          <w:rPr>
            <w:rFonts w:ascii="Times New Roman" w:hAnsi="Times New Roman" w:cs="Times New Roman"/>
          </w:rPr>
          <w:fldChar w:fldCharType="separate"/>
        </w:r>
        <w:r w:rsidR="006D3947">
          <w:rPr>
            <w:rFonts w:ascii="Times New Roman" w:hAnsi="Times New Roman" w:cs="Times New Roman"/>
            <w:noProof/>
          </w:rPr>
          <w:t>2</w:t>
        </w:r>
        <w:r w:rsidRPr="00567201">
          <w:rPr>
            <w:rFonts w:ascii="Times New Roman" w:hAnsi="Times New Roman" w:cs="Times New Roman"/>
          </w:rPr>
          <w:fldChar w:fldCharType="end"/>
        </w:r>
      </w:p>
    </w:sdtContent>
  </w:sdt>
  <w:p w:rsidR="00173A5C" w:rsidRDefault="00173A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5C" w:rsidRDefault="00173A5C" w:rsidP="004018AA">
      <w:pPr>
        <w:spacing w:after="0" w:line="240" w:lineRule="auto"/>
      </w:pPr>
      <w:r>
        <w:separator/>
      </w:r>
    </w:p>
  </w:footnote>
  <w:footnote w:type="continuationSeparator" w:id="0">
    <w:p w:rsidR="00173A5C" w:rsidRDefault="00173A5C" w:rsidP="00401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8CE"/>
    <w:multiLevelType w:val="hybridMultilevel"/>
    <w:tmpl w:val="A1D05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C2A84"/>
    <w:multiLevelType w:val="hybridMultilevel"/>
    <w:tmpl w:val="9056DE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C2371"/>
    <w:multiLevelType w:val="multilevel"/>
    <w:tmpl w:val="94924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21550"/>
    <w:multiLevelType w:val="hybridMultilevel"/>
    <w:tmpl w:val="9AE837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80E3F84"/>
    <w:multiLevelType w:val="multilevel"/>
    <w:tmpl w:val="D88AB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0208C"/>
    <w:multiLevelType w:val="hybridMultilevel"/>
    <w:tmpl w:val="9030F5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185E6D"/>
    <w:multiLevelType w:val="multilevel"/>
    <w:tmpl w:val="51128990"/>
    <w:lvl w:ilvl="0">
      <w:start w:val="1"/>
      <w:numFmt w:val="decimal"/>
      <w:lvlText w:val="%1."/>
      <w:lvlJc w:val="left"/>
      <w:pPr>
        <w:ind w:left="720" w:hanging="360"/>
      </w:pPr>
      <w:rPr>
        <w:rFonts w:hint="default"/>
        <w:b/>
      </w:rPr>
    </w:lvl>
    <w:lvl w:ilvl="1">
      <w:start w:val="2"/>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0E2013A6"/>
    <w:multiLevelType w:val="multilevel"/>
    <w:tmpl w:val="EABE1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D67AE"/>
    <w:multiLevelType w:val="hybridMultilevel"/>
    <w:tmpl w:val="B6D47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856B59"/>
    <w:multiLevelType w:val="hybridMultilevel"/>
    <w:tmpl w:val="0456B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C61DD8"/>
    <w:multiLevelType w:val="hybridMultilevel"/>
    <w:tmpl w:val="4934BF6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5A62C6F"/>
    <w:multiLevelType w:val="hybridMultilevel"/>
    <w:tmpl w:val="A5205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CA3902"/>
    <w:multiLevelType w:val="hybridMultilevel"/>
    <w:tmpl w:val="7B76F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9504AC"/>
    <w:multiLevelType w:val="hybridMultilevel"/>
    <w:tmpl w:val="E0861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543C4E"/>
    <w:multiLevelType w:val="hybridMultilevel"/>
    <w:tmpl w:val="88AA7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E17B3D"/>
    <w:multiLevelType w:val="multilevel"/>
    <w:tmpl w:val="94924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AD29B1"/>
    <w:multiLevelType w:val="hybridMultilevel"/>
    <w:tmpl w:val="5F3E4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D232EC"/>
    <w:multiLevelType w:val="hybridMultilevel"/>
    <w:tmpl w:val="AEB26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B36BCB"/>
    <w:multiLevelType w:val="hybridMultilevel"/>
    <w:tmpl w:val="56C2D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F35C7E"/>
    <w:multiLevelType w:val="hybridMultilevel"/>
    <w:tmpl w:val="9A80B4B2"/>
    <w:lvl w:ilvl="0" w:tplc="B39CE2F2">
      <w:start w:val="1"/>
      <w:numFmt w:val="bullet"/>
      <w:pStyle w:val="a"/>
      <w:lvlText w:val=""/>
      <w:lvlJc w:val="left"/>
      <w:pPr>
        <w:ind w:left="295" w:hanging="360"/>
      </w:pPr>
      <w:rPr>
        <w:rFonts w:ascii="Symbol" w:hAnsi="Symbol" w:hint="default"/>
      </w:rPr>
    </w:lvl>
    <w:lvl w:ilvl="1" w:tplc="04190003">
      <w:start w:val="1"/>
      <w:numFmt w:val="bullet"/>
      <w:lvlText w:val="o"/>
      <w:lvlJc w:val="left"/>
      <w:pPr>
        <w:ind w:left="1015" w:hanging="360"/>
      </w:pPr>
      <w:rPr>
        <w:rFonts w:ascii="Courier New" w:hAnsi="Courier New" w:cs="Courier New" w:hint="default"/>
      </w:rPr>
    </w:lvl>
    <w:lvl w:ilvl="2" w:tplc="04190005">
      <w:start w:val="1"/>
      <w:numFmt w:val="bullet"/>
      <w:lvlText w:val=""/>
      <w:lvlJc w:val="left"/>
      <w:pPr>
        <w:ind w:left="1735" w:hanging="360"/>
      </w:pPr>
      <w:rPr>
        <w:rFonts w:ascii="Wingdings" w:hAnsi="Wingdings" w:hint="default"/>
      </w:rPr>
    </w:lvl>
    <w:lvl w:ilvl="3" w:tplc="04190001">
      <w:start w:val="1"/>
      <w:numFmt w:val="bullet"/>
      <w:lvlText w:val=""/>
      <w:lvlJc w:val="left"/>
      <w:pPr>
        <w:ind w:left="2455" w:hanging="360"/>
      </w:pPr>
      <w:rPr>
        <w:rFonts w:ascii="Symbol" w:hAnsi="Symbol" w:hint="default"/>
      </w:rPr>
    </w:lvl>
    <w:lvl w:ilvl="4" w:tplc="04190003">
      <w:start w:val="1"/>
      <w:numFmt w:val="bullet"/>
      <w:lvlText w:val="o"/>
      <w:lvlJc w:val="left"/>
      <w:pPr>
        <w:ind w:left="3175" w:hanging="360"/>
      </w:pPr>
      <w:rPr>
        <w:rFonts w:ascii="Courier New" w:hAnsi="Courier New" w:cs="Courier New" w:hint="default"/>
      </w:rPr>
    </w:lvl>
    <w:lvl w:ilvl="5" w:tplc="04190005">
      <w:start w:val="1"/>
      <w:numFmt w:val="bullet"/>
      <w:lvlText w:val=""/>
      <w:lvlJc w:val="left"/>
      <w:pPr>
        <w:ind w:left="3895" w:hanging="360"/>
      </w:pPr>
      <w:rPr>
        <w:rFonts w:ascii="Wingdings" w:hAnsi="Wingdings" w:hint="default"/>
      </w:rPr>
    </w:lvl>
    <w:lvl w:ilvl="6" w:tplc="04190001">
      <w:start w:val="1"/>
      <w:numFmt w:val="bullet"/>
      <w:lvlText w:val=""/>
      <w:lvlJc w:val="left"/>
      <w:pPr>
        <w:ind w:left="4615" w:hanging="360"/>
      </w:pPr>
      <w:rPr>
        <w:rFonts w:ascii="Symbol" w:hAnsi="Symbol" w:hint="default"/>
      </w:rPr>
    </w:lvl>
    <w:lvl w:ilvl="7" w:tplc="04190003">
      <w:start w:val="1"/>
      <w:numFmt w:val="bullet"/>
      <w:lvlText w:val="o"/>
      <w:lvlJc w:val="left"/>
      <w:pPr>
        <w:ind w:left="5335" w:hanging="360"/>
      </w:pPr>
      <w:rPr>
        <w:rFonts w:ascii="Courier New" w:hAnsi="Courier New" w:cs="Courier New" w:hint="default"/>
      </w:rPr>
    </w:lvl>
    <w:lvl w:ilvl="8" w:tplc="04190005">
      <w:start w:val="1"/>
      <w:numFmt w:val="bullet"/>
      <w:lvlText w:val=""/>
      <w:lvlJc w:val="left"/>
      <w:pPr>
        <w:ind w:left="6055" w:hanging="360"/>
      </w:pPr>
      <w:rPr>
        <w:rFonts w:ascii="Wingdings" w:hAnsi="Wingdings" w:hint="default"/>
      </w:rPr>
    </w:lvl>
  </w:abstractNum>
  <w:abstractNum w:abstractNumId="20" w15:restartNumberingAfterBreak="0">
    <w:nsid w:val="2FAA5B4A"/>
    <w:multiLevelType w:val="hybridMultilevel"/>
    <w:tmpl w:val="C88C2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3A0074"/>
    <w:multiLevelType w:val="hybridMultilevel"/>
    <w:tmpl w:val="3D6CC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8805201"/>
    <w:multiLevelType w:val="hybridMultilevel"/>
    <w:tmpl w:val="82B4B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ED5F7A"/>
    <w:multiLevelType w:val="hybridMultilevel"/>
    <w:tmpl w:val="2E2CA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706018"/>
    <w:multiLevelType w:val="hybridMultilevel"/>
    <w:tmpl w:val="9A3C8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533D12"/>
    <w:multiLevelType w:val="hybridMultilevel"/>
    <w:tmpl w:val="472CD8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2410C7D"/>
    <w:multiLevelType w:val="hybridMultilevel"/>
    <w:tmpl w:val="81B22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5D54C94"/>
    <w:multiLevelType w:val="multilevel"/>
    <w:tmpl w:val="45D54C9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944728"/>
    <w:multiLevelType w:val="multilevel"/>
    <w:tmpl w:val="12440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7D079F"/>
    <w:multiLevelType w:val="hybridMultilevel"/>
    <w:tmpl w:val="7812E0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D70004A"/>
    <w:multiLevelType w:val="hybridMultilevel"/>
    <w:tmpl w:val="71F66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F7C7D77"/>
    <w:multiLevelType w:val="multilevel"/>
    <w:tmpl w:val="2C0E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CB5461"/>
    <w:multiLevelType w:val="multilevel"/>
    <w:tmpl w:val="C4CEB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F227B0"/>
    <w:multiLevelType w:val="hybridMultilevel"/>
    <w:tmpl w:val="A5125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C0124B"/>
    <w:multiLevelType w:val="hybridMultilevel"/>
    <w:tmpl w:val="04A82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70A5764"/>
    <w:multiLevelType w:val="hybridMultilevel"/>
    <w:tmpl w:val="AECC4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EA3836"/>
    <w:multiLevelType w:val="hybridMultilevel"/>
    <w:tmpl w:val="8014D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072D50"/>
    <w:multiLevelType w:val="hybridMultilevel"/>
    <w:tmpl w:val="1F405F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5838C0"/>
    <w:multiLevelType w:val="multilevel"/>
    <w:tmpl w:val="94924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A876B4"/>
    <w:multiLevelType w:val="multilevel"/>
    <w:tmpl w:val="69EA9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553E3C"/>
    <w:multiLevelType w:val="hybridMultilevel"/>
    <w:tmpl w:val="A9C0C02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6C234272"/>
    <w:multiLevelType w:val="multilevel"/>
    <w:tmpl w:val="97E25C5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F547B7"/>
    <w:multiLevelType w:val="hybridMultilevel"/>
    <w:tmpl w:val="08842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52BCF"/>
    <w:multiLevelType w:val="hybridMultilevel"/>
    <w:tmpl w:val="B7BE6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FCE0144"/>
    <w:multiLevelType w:val="hybridMultilevel"/>
    <w:tmpl w:val="7812E0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FD522F"/>
    <w:multiLevelType w:val="hybridMultilevel"/>
    <w:tmpl w:val="32C05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9C0157F"/>
    <w:multiLevelType w:val="hybridMultilevel"/>
    <w:tmpl w:val="C0A27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2936AF"/>
    <w:multiLevelType w:val="multilevel"/>
    <w:tmpl w:val="443AB73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745671"/>
    <w:multiLevelType w:val="multilevel"/>
    <w:tmpl w:val="01A2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5E2B6F"/>
    <w:multiLevelType w:val="multilevel"/>
    <w:tmpl w:val="C356301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FD56BEB"/>
    <w:multiLevelType w:val="multilevel"/>
    <w:tmpl w:val="C61E10D0"/>
    <w:lvl w:ilvl="0">
      <w:start w:val="1"/>
      <w:numFmt w:val="decimal"/>
      <w:lvlText w:val="%1."/>
      <w:lvlJc w:val="center"/>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7"/>
  </w:num>
  <w:num w:numId="3">
    <w:abstractNumId w:val="8"/>
  </w:num>
  <w:num w:numId="4">
    <w:abstractNumId w:val="27"/>
  </w:num>
  <w:num w:numId="5">
    <w:abstractNumId w:val="7"/>
  </w:num>
  <w:num w:numId="6">
    <w:abstractNumId w:val="36"/>
  </w:num>
  <w:num w:numId="7">
    <w:abstractNumId w:val="19"/>
  </w:num>
  <w:num w:numId="8">
    <w:abstractNumId w:val="11"/>
  </w:num>
  <w:num w:numId="9">
    <w:abstractNumId w:val="5"/>
  </w:num>
  <w:num w:numId="10">
    <w:abstractNumId w:val="3"/>
  </w:num>
  <w:num w:numId="11">
    <w:abstractNumId w:val="34"/>
  </w:num>
  <w:num w:numId="12">
    <w:abstractNumId w:val="14"/>
  </w:num>
  <w:num w:numId="13">
    <w:abstractNumId w:val="50"/>
  </w:num>
  <w:num w:numId="14">
    <w:abstractNumId w:val="22"/>
  </w:num>
  <w:num w:numId="15">
    <w:abstractNumId w:val="47"/>
  </w:num>
  <w:num w:numId="16">
    <w:abstractNumId w:val="35"/>
  </w:num>
  <w:num w:numId="17">
    <w:abstractNumId w:val="21"/>
  </w:num>
  <w:num w:numId="18">
    <w:abstractNumId w:val="37"/>
  </w:num>
  <w:num w:numId="19">
    <w:abstractNumId w:val="1"/>
  </w:num>
  <w:num w:numId="20">
    <w:abstractNumId w:val="25"/>
  </w:num>
  <w:num w:numId="21">
    <w:abstractNumId w:val="23"/>
  </w:num>
  <w:num w:numId="22">
    <w:abstractNumId w:val="20"/>
  </w:num>
  <w:num w:numId="23">
    <w:abstractNumId w:val="16"/>
  </w:num>
  <w:num w:numId="24">
    <w:abstractNumId w:val="45"/>
  </w:num>
  <w:num w:numId="25">
    <w:abstractNumId w:val="51"/>
  </w:num>
  <w:num w:numId="26">
    <w:abstractNumId w:val="12"/>
  </w:num>
  <w:num w:numId="27">
    <w:abstractNumId w:val="48"/>
  </w:num>
  <w:num w:numId="28">
    <w:abstractNumId w:val="32"/>
  </w:num>
  <w:num w:numId="29">
    <w:abstractNumId w:val="41"/>
  </w:num>
  <w:num w:numId="30">
    <w:abstractNumId w:val="43"/>
  </w:num>
  <w:num w:numId="31">
    <w:abstractNumId w:val="29"/>
  </w:num>
  <w:num w:numId="32">
    <w:abstractNumId w:val="4"/>
  </w:num>
  <w:num w:numId="33">
    <w:abstractNumId w:val="33"/>
  </w:num>
  <w:num w:numId="34">
    <w:abstractNumId w:val="15"/>
  </w:num>
  <w:num w:numId="35">
    <w:abstractNumId w:val="2"/>
  </w:num>
  <w:num w:numId="36">
    <w:abstractNumId w:val="40"/>
  </w:num>
  <w:num w:numId="37">
    <w:abstractNumId w:val="18"/>
  </w:num>
  <w:num w:numId="38">
    <w:abstractNumId w:val="42"/>
  </w:num>
  <w:num w:numId="39">
    <w:abstractNumId w:val="26"/>
  </w:num>
  <w:num w:numId="40">
    <w:abstractNumId w:val="39"/>
  </w:num>
  <w:num w:numId="41">
    <w:abstractNumId w:val="38"/>
  </w:num>
  <w:num w:numId="42">
    <w:abstractNumId w:val="9"/>
  </w:num>
  <w:num w:numId="43">
    <w:abstractNumId w:val="13"/>
  </w:num>
  <w:num w:numId="44">
    <w:abstractNumId w:val="24"/>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44"/>
  </w:num>
  <w:num w:numId="48">
    <w:abstractNumId w:val="46"/>
  </w:num>
  <w:num w:numId="49">
    <w:abstractNumId w:val="30"/>
  </w:num>
  <w:num w:numId="50">
    <w:abstractNumId w:val="31"/>
  </w:num>
  <w:num w:numId="51">
    <w:abstractNumId w:val="28"/>
  </w:num>
  <w:num w:numId="52">
    <w:abstractNumId w:val="49"/>
  </w:num>
  <w:num w:numId="53">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EF"/>
    <w:rsid w:val="00015714"/>
    <w:rsid w:val="00016625"/>
    <w:rsid w:val="00022871"/>
    <w:rsid w:val="00046635"/>
    <w:rsid w:val="000524FF"/>
    <w:rsid w:val="00061FCB"/>
    <w:rsid w:val="000811D8"/>
    <w:rsid w:val="000A4730"/>
    <w:rsid w:val="000B395B"/>
    <w:rsid w:val="000D24FB"/>
    <w:rsid w:val="000D42B0"/>
    <w:rsid w:val="000D7195"/>
    <w:rsid w:val="000E183A"/>
    <w:rsid w:val="000E2B57"/>
    <w:rsid w:val="000E4219"/>
    <w:rsid w:val="000E43CE"/>
    <w:rsid w:val="00122C68"/>
    <w:rsid w:val="00137FBA"/>
    <w:rsid w:val="00146377"/>
    <w:rsid w:val="00166CA5"/>
    <w:rsid w:val="00173A5C"/>
    <w:rsid w:val="00173C01"/>
    <w:rsid w:val="00173C85"/>
    <w:rsid w:val="00174735"/>
    <w:rsid w:val="0017796A"/>
    <w:rsid w:val="00182AA3"/>
    <w:rsid w:val="00183F8C"/>
    <w:rsid w:val="001963C2"/>
    <w:rsid w:val="001972E1"/>
    <w:rsid w:val="001A5561"/>
    <w:rsid w:val="001C13C8"/>
    <w:rsid w:val="001C603D"/>
    <w:rsid w:val="001C7E1C"/>
    <w:rsid w:val="001F5224"/>
    <w:rsid w:val="00217D0E"/>
    <w:rsid w:val="00230905"/>
    <w:rsid w:val="002462C2"/>
    <w:rsid w:val="00257C02"/>
    <w:rsid w:val="00272604"/>
    <w:rsid w:val="00277E29"/>
    <w:rsid w:val="0028184A"/>
    <w:rsid w:val="0028746A"/>
    <w:rsid w:val="002902BF"/>
    <w:rsid w:val="002D607A"/>
    <w:rsid w:val="00327AE1"/>
    <w:rsid w:val="00360420"/>
    <w:rsid w:val="00363DB5"/>
    <w:rsid w:val="00365C05"/>
    <w:rsid w:val="003A3B9A"/>
    <w:rsid w:val="003B1045"/>
    <w:rsid w:val="003B60FB"/>
    <w:rsid w:val="003C3B9E"/>
    <w:rsid w:val="004018AA"/>
    <w:rsid w:val="00405BDA"/>
    <w:rsid w:val="00462548"/>
    <w:rsid w:val="004710F6"/>
    <w:rsid w:val="0047442C"/>
    <w:rsid w:val="00481F9A"/>
    <w:rsid w:val="004837D5"/>
    <w:rsid w:val="004A2839"/>
    <w:rsid w:val="004C2957"/>
    <w:rsid w:val="004D3998"/>
    <w:rsid w:val="004D71BC"/>
    <w:rsid w:val="004E1DA1"/>
    <w:rsid w:val="004F4463"/>
    <w:rsid w:val="004F5B71"/>
    <w:rsid w:val="005152C4"/>
    <w:rsid w:val="00527079"/>
    <w:rsid w:val="0053699F"/>
    <w:rsid w:val="005371A6"/>
    <w:rsid w:val="00541ABD"/>
    <w:rsid w:val="0054552C"/>
    <w:rsid w:val="00551190"/>
    <w:rsid w:val="00567201"/>
    <w:rsid w:val="00573E15"/>
    <w:rsid w:val="005848C8"/>
    <w:rsid w:val="00590078"/>
    <w:rsid w:val="00592477"/>
    <w:rsid w:val="00597C59"/>
    <w:rsid w:val="005C039D"/>
    <w:rsid w:val="005C3BCA"/>
    <w:rsid w:val="005D6596"/>
    <w:rsid w:val="005E015D"/>
    <w:rsid w:val="005E7B7E"/>
    <w:rsid w:val="005F7ACE"/>
    <w:rsid w:val="00603827"/>
    <w:rsid w:val="00620EA0"/>
    <w:rsid w:val="0065377A"/>
    <w:rsid w:val="00657AC2"/>
    <w:rsid w:val="0066248C"/>
    <w:rsid w:val="006752C9"/>
    <w:rsid w:val="006B2567"/>
    <w:rsid w:val="006C291A"/>
    <w:rsid w:val="006C5DB8"/>
    <w:rsid w:val="006D3947"/>
    <w:rsid w:val="007009EB"/>
    <w:rsid w:val="00751405"/>
    <w:rsid w:val="00751AF5"/>
    <w:rsid w:val="007561F7"/>
    <w:rsid w:val="007669A7"/>
    <w:rsid w:val="00780174"/>
    <w:rsid w:val="00784C9C"/>
    <w:rsid w:val="00786B45"/>
    <w:rsid w:val="007A4548"/>
    <w:rsid w:val="007A61CD"/>
    <w:rsid w:val="007C4529"/>
    <w:rsid w:val="007C4E8A"/>
    <w:rsid w:val="007D6C63"/>
    <w:rsid w:val="0081021B"/>
    <w:rsid w:val="008345FE"/>
    <w:rsid w:val="008523A4"/>
    <w:rsid w:val="00882C3F"/>
    <w:rsid w:val="008A73A4"/>
    <w:rsid w:val="008D64E3"/>
    <w:rsid w:val="008D719F"/>
    <w:rsid w:val="008F080A"/>
    <w:rsid w:val="008F5827"/>
    <w:rsid w:val="00930611"/>
    <w:rsid w:val="00950281"/>
    <w:rsid w:val="00962934"/>
    <w:rsid w:val="00964C75"/>
    <w:rsid w:val="00970726"/>
    <w:rsid w:val="009D2C25"/>
    <w:rsid w:val="009D4153"/>
    <w:rsid w:val="009D5C3D"/>
    <w:rsid w:val="00A129E7"/>
    <w:rsid w:val="00A35DD0"/>
    <w:rsid w:val="00A40C9E"/>
    <w:rsid w:val="00A41225"/>
    <w:rsid w:val="00A57E6C"/>
    <w:rsid w:val="00A63F2F"/>
    <w:rsid w:val="00A86C1E"/>
    <w:rsid w:val="00AB59D6"/>
    <w:rsid w:val="00AC7C21"/>
    <w:rsid w:val="00AD5559"/>
    <w:rsid w:val="00AF6889"/>
    <w:rsid w:val="00B109C4"/>
    <w:rsid w:val="00B6009F"/>
    <w:rsid w:val="00B72894"/>
    <w:rsid w:val="00B84FA0"/>
    <w:rsid w:val="00B86906"/>
    <w:rsid w:val="00B92970"/>
    <w:rsid w:val="00BA0FDA"/>
    <w:rsid w:val="00BE4D55"/>
    <w:rsid w:val="00BE6D9D"/>
    <w:rsid w:val="00BF1156"/>
    <w:rsid w:val="00C00FEF"/>
    <w:rsid w:val="00C02E9B"/>
    <w:rsid w:val="00C208C1"/>
    <w:rsid w:val="00C211FB"/>
    <w:rsid w:val="00C22691"/>
    <w:rsid w:val="00C248C0"/>
    <w:rsid w:val="00C33F1D"/>
    <w:rsid w:val="00C34CAD"/>
    <w:rsid w:val="00C408C3"/>
    <w:rsid w:val="00C8168E"/>
    <w:rsid w:val="00CA5BC5"/>
    <w:rsid w:val="00CB0937"/>
    <w:rsid w:val="00CB15E3"/>
    <w:rsid w:val="00CB2D61"/>
    <w:rsid w:val="00CC0535"/>
    <w:rsid w:val="00CE2A40"/>
    <w:rsid w:val="00CF182C"/>
    <w:rsid w:val="00CF21D3"/>
    <w:rsid w:val="00D132E2"/>
    <w:rsid w:val="00D34BF9"/>
    <w:rsid w:val="00D40742"/>
    <w:rsid w:val="00D5214E"/>
    <w:rsid w:val="00D709B8"/>
    <w:rsid w:val="00D70D46"/>
    <w:rsid w:val="00D74EA7"/>
    <w:rsid w:val="00D8379B"/>
    <w:rsid w:val="00DA69F1"/>
    <w:rsid w:val="00DA70A3"/>
    <w:rsid w:val="00DB3EF0"/>
    <w:rsid w:val="00DC5FD0"/>
    <w:rsid w:val="00DD600E"/>
    <w:rsid w:val="00DE2758"/>
    <w:rsid w:val="00DE5EB8"/>
    <w:rsid w:val="00DE66D4"/>
    <w:rsid w:val="00DE7DBB"/>
    <w:rsid w:val="00DF0488"/>
    <w:rsid w:val="00DF29BE"/>
    <w:rsid w:val="00DF61A0"/>
    <w:rsid w:val="00E01114"/>
    <w:rsid w:val="00E01D19"/>
    <w:rsid w:val="00E42B6C"/>
    <w:rsid w:val="00E47BF0"/>
    <w:rsid w:val="00E66D84"/>
    <w:rsid w:val="00E72C74"/>
    <w:rsid w:val="00E80729"/>
    <w:rsid w:val="00E93546"/>
    <w:rsid w:val="00ED4FF0"/>
    <w:rsid w:val="00EF3D2A"/>
    <w:rsid w:val="00F0280D"/>
    <w:rsid w:val="00F03BBF"/>
    <w:rsid w:val="00F14539"/>
    <w:rsid w:val="00F3056E"/>
    <w:rsid w:val="00F34822"/>
    <w:rsid w:val="00F5623F"/>
    <w:rsid w:val="00F63143"/>
    <w:rsid w:val="00F6715B"/>
    <w:rsid w:val="00F72EB8"/>
    <w:rsid w:val="00F73072"/>
    <w:rsid w:val="00F746A5"/>
    <w:rsid w:val="00F90DFC"/>
    <w:rsid w:val="00F9566E"/>
    <w:rsid w:val="00FA3DBB"/>
    <w:rsid w:val="00FA60B0"/>
    <w:rsid w:val="00FC32ED"/>
    <w:rsid w:val="00FD3656"/>
    <w:rsid w:val="00FD420D"/>
    <w:rsid w:val="00FF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7217A9"/>
  <w15:chartTrackingRefBased/>
  <w15:docId w15:val="{4549D68D-1B4D-4FF5-B78C-4DCA02DA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1045"/>
  </w:style>
  <w:style w:type="paragraph" w:styleId="1">
    <w:name w:val="heading 1"/>
    <w:basedOn w:val="a0"/>
    <w:next w:val="a0"/>
    <w:link w:val="10"/>
    <w:uiPriority w:val="9"/>
    <w:qFormat/>
    <w:rsid w:val="005E7B7E"/>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0"/>
    <w:next w:val="a0"/>
    <w:link w:val="20"/>
    <w:uiPriority w:val="9"/>
    <w:unhideWhenUsed/>
    <w:qFormat/>
    <w:rsid w:val="005E7B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DB3EF0"/>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E7B7E"/>
    <w:rPr>
      <w:rFonts w:ascii="Times New Roman" w:eastAsiaTheme="majorEastAsia" w:hAnsi="Times New Roman" w:cstheme="majorBidi"/>
      <w:b/>
      <w:color w:val="000000" w:themeColor="text1"/>
      <w:sz w:val="28"/>
      <w:szCs w:val="32"/>
    </w:rPr>
  </w:style>
  <w:style w:type="character" w:customStyle="1" w:styleId="20">
    <w:name w:val="Заголовок 2 Знак"/>
    <w:basedOn w:val="a1"/>
    <w:link w:val="2"/>
    <w:uiPriority w:val="9"/>
    <w:rsid w:val="005E7B7E"/>
    <w:rPr>
      <w:rFonts w:asciiTheme="majorHAnsi" w:eastAsiaTheme="majorEastAsia" w:hAnsiTheme="majorHAnsi" w:cstheme="majorBidi"/>
      <w:color w:val="2E74B5" w:themeColor="accent1" w:themeShade="BF"/>
      <w:sz w:val="26"/>
      <w:szCs w:val="26"/>
    </w:rPr>
  </w:style>
  <w:style w:type="character" w:styleId="a4">
    <w:name w:val="Hyperlink"/>
    <w:basedOn w:val="a1"/>
    <w:unhideWhenUsed/>
    <w:rsid w:val="003B1045"/>
    <w:rPr>
      <w:color w:val="0000FF"/>
      <w:u w:val="single"/>
    </w:rPr>
  </w:style>
  <w:style w:type="character" w:customStyle="1" w:styleId="a5">
    <w:name w:val="Основной текст_"/>
    <w:basedOn w:val="a1"/>
    <w:link w:val="8"/>
    <w:qFormat/>
    <w:locked/>
    <w:rsid w:val="003B1045"/>
    <w:rPr>
      <w:rFonts w:ascii="Times New Roman" w:eastAsia="Times New Roman" w:hAnsi="Times New Roman" w:cs="Times New Roman"/>
      <w:sz w:val="27"/>
      <w:szCs w:val="27"/>
      <w:shd w:val="clear" w:color="auto" w:fill="FFFFFF"/>
    </w:rPr>
  </w:style>
  <w:style w:type="paragraph" w:customStyle="1" w:styleId="8">
    <w:name w:val="Основной текст8"/>
    <w:basedOn w:val="a0"/>
    <w:link w:val="a5"/>
    <w:qFormat/>
    <w:rsid w:val="003B1045"/>
    <w:pPr>
      <w:widowControl w:val="0"/>
      <w:shd w:val="clear" w:color="auto" w:fill="FFFFFF"/>
      <w:spacing w:after="0" w:line="322" w:lineRule="exact"/>
    </w:pPr>
    <w:rPr>
      <w:rFonts w:ascii="Times New Roman" w:eastAsia="Times New Roman" w:hAnsi="Times New Roman" w:cs="Times New Roman"/>
      <w:sz w:val="27"/>
      <w:szCs w:val="27"/>
    </w:rPr>
  </w:style>
  <w:style w:type="character" w:customStyle="1" w:styleId="11">
    <w:name w:val="Основной текст1"/>
    <w:basedOn w:val="a5"/>
    <w:rsid w:val="003B104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2">
    <w:name w:val="Заголовок №1"/>
    <w:basedOn w:val="a1"/>
    <w:rsid w:val="003B1045"/>
    <w:rPr>
      <w:rFonts w:ascii="Times New Roman" w:eastAsia="Times New Roman" w:hAnsi="Times New Roman" w:cs="Times New Roman" w:hint="default"/>
      <w:b/>
      <w:bCs/>
      <w:i w:val="0"/>
      <w:iCs w:val="0"/>
      <w:smallCaps w:val="0"/>
      <w:strike w:val="0"/>
      <w:dstrike w:val="0"/>
      <w:color w:val="000000"/>
      <w:spacing w:val="10"/>
      <w:w w:val="100"/>
      <w:position w:val="0"/>
      <w:sz w:val="42"/>
      <w:szCs w:val="42"/>
      <w:u w:val="none"/>
      <w:effect w:val="none"/>
      <w:lang w:val="ru-RU"/>
    </w:rPr>
  </w:style>
  <w:style w:type="character" w:customStyle="1" w:styleId="31">
    <w:name w:val="Основной текст (3)"/>
    <w:basedOn w:val="a1"/>
    <w:rsid w:val="003B1045"/>
    <w:rPr>
      <w:rFonts w:ascii="Times New Roman" w:eastAsia="Times New Roman" w:hAnsi="Times New Roman" w:cs="Times New Roman" w:hint="default"/>
      <w:b/>
      <w:bCs/>
      <w:i w:val="0"/>
      <w:iCs w:val="0"/>
      <w:smallCaps w:val="0"/>
      <w:strike w:val="0"/>
      <w:dstrike w:val="0"/>
      <w:color w:val="000000"/>
      <w:spacing w:val="20"/>
      <w:w w:val="100"/>
      <w:position w:val="0"/>
      <w:sz w:val="32"/>
      <w:szCs w:val="32"/>
      <w:u w:val="none"/>
      <w:effect w:val="none"/>
      <w:lang w:val="ru-RU"/>
    </w:rPr>
  </w:style>
  <w:style w:type="paragraph" w:styleId="a6">
    <w:name w:val="List Paragraph"/>
    <w:basedOn w:val="a0"/>
    <w:link w:val="a7"/>
    <w:qFormat/>
    <w:rsid w:val="00DA69F1"/>
    <w:pPr>
      <w:ind w:left="720"/>
      <w:contextualSpacing/>
    </w:pPr>
  </w:style>
  <w:style w:type="character" w:customStyle="1" w:styleId="a7">
    <w:name w:val="Абзац списка Знак"/>
    <w:link w:val="a6"/>
    <w:locked/>
    <w:rsid w:val="00DA69F1"/>
  </w:style>
  <w:style w:type="character" w:customStyle="1" w:styleId="a8">
    <w:name w:val="Основной текст + Курсив"/>
    <w:basedOn w:val="a5"/>
    <w:rsid w:val="00FC32E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styleId="a9">
    <w:name w:val="Body Text"/>
    <w:basedOn w:val="a0"/>
    <w:link w:val="aa"/>
    <w:uiPriority w:val="1"/>
    <w:qFormat/>
    <w:rsid w:val="00DC5FD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uiPriority w:val="1"/>
    <w:rsid w:val="00DC5FD0"/>
    <w:rPr>
      <w:rFonts w:ascii="Times New Roman" w:eastAsia="Times New Roman" w:hAnsi="Times New Roman" w:cs="Times New Roman"/>
      <w:sz w:val="24"/>
      <w:szCs w:val="24"/>
    </w:rPr>
  </w:style>
  <w:style w:type="character" w:customStyle="1" w:styleId="7">
    <w:name w:val="Основной текст (7)_"/>
    <w:basedOn w:val="a1"/>
    <w:link w:val="70"/>
    <w:rsid w:val="005152C4"/>
    <w:rPr>
      <w:rFonts w:ascii="Times New Roman" w:eastAsia="Times New Roman" w:hAnsi="Times New Roman" w:cs="Times New Roman"/>
      <w:i/>
      <w:iCs/>
      <w:sz w:val="27"/>
      <w:szCs w:val="27"/>
      <w:shd w:val="clear" w:color="auto" w:fill="FFFFFF"/>
    </w:rPr>
  </w:style>
  <w:style w:type="paragraph" w:customStyle="1" w:styleId="70">
    <w:name w:val="Основной текст (7)"/>
    <w:basedOn w:val="a0"/>
    <w:link w:val="7"/>
    <w:rsid w:val="005152C4"/>
    <w:pPr>
      <w:widowControl w:val="0"/>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dt-p">
    <w:name w:val="dt-p"/>
    <w:basedOn w:val="a0"/>
    <w:rsid w:val="0051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5152C4"/>
  </w:style>
  <w:style w:type="character" w:customStyle="1" w:styleId="4">
    <w:name w:val="Основной текст (4)_"/>
    <w:basedOn w:val="a1"/>
    <w:link w:val="40"/>
    <w:qFormat/>
    <w:rsid w:val="005152C4"/>
    <w:rPr>
      <w:rFonts w:ascii="Times New Roman" w:eastAsia="Times New Roman" w:hAnsi="Times New Roman" w:cs="Times New Roman"/>
      <w:b/>
      <w:bCs/>
      <w:sz w:val="27"/>
      <w:szCs w:val="27"/>
      <w:shd w:val="clear" w:color="auto" w:fill="FFFFFF"/>
    </w:rPr>
  </w:style>
  <w:style w:type="paragraph" w:customStyle="1" w:styleId="40">
    <w:name w:val="Основной текст (4)"/>
    <w:basedOn w:val="a0"/>
    <w:link w:val="4"/>
    <w:qFormat/>
    <w:rsid w:val="005152C4"/>
    <w:pPr>
      <w:widowControl w:val="0"/>
      <w:shd w:val="clear" w:color="auto" w:fill="FFFFFF"/>
      <w:spacing w:after="0" w:line="0" w:lineRule="atLeast"/>
      <w:jc w:val="center"/>
    </w:pPr>
    <w:rPr>
      <w:rFonts w:ascii="Times New Roman" w:eastAsia="Times New Roman" w:hAnsi="Times New Roman" w:cs="Times New Roman"/>
      <w:b/>
      <w:bCs/>
      <w:sz w:val="27"/>
      <w:szCs w:val="27"/>
    </w:rPr>
  </w:style>
  <w:style w:type="character" w:customStyle="1" w:styleId="21">
    <w:name w:val="Подпись к таблице (2)"/>
    <w:basedOn w:val="a1"/>
    <w:qFormat/>
    <w:rsid w:val="005152C4"/>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32">
    <w:name w:val="Подпись к таблице (3)_"/>
    <w:basedOn w:val="a1"/>
    <w:link w:val="33"/>
    <w:qFormat/>
    <w:rsid w:val="005152C4"/>
    <w:rPr>
      <w:rFonts w:ascii="Times New Roman" w:eastAsia="Times New Roman" w:hAnsi="Times New Roman" w:cs="Times New Roman"/>
      <w:sz w:val="27"/>
      <w:szCs w:val="27"/>
      <w:shd w:val="clear" w:color="auto" w:fill="FFFFFF"/>
    </w:rPr>
  </w:style>
  <w:style w:type="paragraph" w:customStyle="1" w:styleId="33">
    <w:name w:val="Подпись к таблице (3)"/>
    <w:basedOn w:val="a0"/>
    <w:link w:val="32"/>
    <w:qFormat/>
    <w:rsid w:val="005152C4"/>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115pt">
    <w:name w:val="Основной текст + 11;5 pt;Полужирный"/>
    <w:basedOn w:val="a5"/>
    <w:qFormat/>
    <w:rsid w:val="005152C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basedOn w:val="a5"/>
    <w:qFormat/>
    <w:rsid w:val="005152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4">
    <w:name w:val="Подпись к таблице (3) + Полужирный"/>
    <w:basedOn w:val="32"/>
    <w:qFormat/>
    <w:rsid w:val="005152C4"/>
    <w:rPr>
      <w:rFonts w:ascii="Times New Roman" w:eastAsia="Times New Roman" w:hAnsi="Times New Roman" w:cs="Times New Roman"/>
      <w:b/>
      <w:bCs/>
      <w:color w:val="000000"/>
      <w:spacing w:val="0"/>
      <w:w w:val="100"/>
      <w:position w:val="0"/>
      <w:sz w:val="27"/>
      <w:szCs w:val="27"/>
      <w:shd w:val="clear" w:color="auto" w:fill="FFFFFF"/>
    </w:rPr>
  </w:style>
  <w:style w:type="table" w:customStyle="1" w:styleId="TableNormal">
    <w:name w:val="Table Normal"/>
    <w:uiPriority w:val="2"/>
    <w:semiHidden/>
    <w:unhideWhenUsed/>
    <w:qFormat/>
    <w:rsid w:val="007009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5214E"/>
    <w:pPr>
      <w:widowControl w:val="0"/>
      <w:autoSpaceDE w:val="0"/>
      <w:autoSpaceDN w:val="0"/>
      <w:spacing w:after="0" w:line="240" w:lineRule="auto"/>
    </w:pPr>
    <w:rPr>
      <w:rFonts w:ascii="Times New Roman" w:eastAsia="Times New Roman" w:hAnsi="Times New Roman" w:cs="Times New Roman"/>
    </w:rPr>
  </w:style>
  <w:style w:type="paragraph" w:styleId="ab">
    <w:name w:val="No Spacing"/>
    <w:uiPriority w:val="1"/>
    <w:qFormat/>
    <w:rsid w:val="00146377"/>
    <w:pPr>
      <w:spacing w:after="0" w:line="240" w:lineRule="auto"/>
    </w:pPr>
  </w:style>
  <w:style w:type="character" w:customStyle="1" w:styleId="245pt">
    <w:name w:val="Основной текст (2) + 4;5 pt"/>
    <w:qFormat/>
    <w:rsid w:val="008F5827"/>
    <w:rPr>
      <w:rFonts w:ascii="Times New Roman" w:eastAsia="Times New Roman" w:hAnsi="Times New Roman" w:cs="Times New Roman"/>
      <w:i w:val="0"/>
      <w:iCs w:val="0"/>
      <w:caps w:val="0"/>
      <w:smallCaps w:val="0"/>
      <w:color w:val="000000"/>
      <w:spacing w:val="0"/>
      <w:w w:val="100"/>
      <w:position w:val="0"/>
      <w:sz w:val="9"/>
      <w:szCs w:val="9"/>
      <w:shd w:val="clear" w:color="auto" w:fill="FFFFFF"/>
      <w:vertAlign w:val="baseline"/>
      <w:lang w:val="ru-RU" w:bidi="ru-RU"/>
    </w:rPr>
  </w:style>
  <w:style w:type="character" w:customStyle="1" w:styleId="ac">
    <w:name w:val="Подпись к таблице_"/>
    <w:basedOn w:val="a1"/>
    <w:link w:val="ad"/>
    <w:rsid w:val="008F5827"/>
    <w:rPr>
      <w:rFonts w:ascii="Times New Roman" w:eastAsia="Times New Roman" w:hAnsi="Times New Roman" w:cs="Times New Roman"/>
      <w:b/>
      <w:bCs/>
      <w:sz w:val="27"/>
      <w:szCs w:val="27"/>
      <w:shd w:val="clear" w:color="auto" w:fill="FFFFFF"/>
    </w:rPr>
  </w:style>
  <w:style w:type="paragraph" w:customStyle="1" w:styleId="ad">
    <w:name w:val="Подпись к таблице"/>
    <w:basedOn w:val="a0"/>
    <w:link w:val="ac"/>
    <w:rsid w:val="008F5827"/>
    <w:pPr>
      <w:widowControl w:val="0"/>
      <w:shd w:val="clear" w:color="auto" w:fill="FFFFFF"/>
      <w:spacing w:after="0" w:line="0" w:lineRule="atLeast"/>
      <w:jc w:val="both"/>
    </w:pPr>
    <w:rPr>
      <w:rFonts w:ascii="Times New Roman" w:eastAsia="Times New Roman" w:hAnsi="Times New Roman" w:cs="Times New Roman"/>
      <w:b/>
      <w:bCs/>
      <w:sz w:val="27"/>
      <w:szCs w:val="27"/>
    </w:rPr>
  </w:style>
  <w:style w:type="character" w:customStyle="1" w:styleId="22">
    <w:name w:val="Основной текст2"/>
    <w:basedOn w:val="a5"/>
    <w:qFormat/>
    <w:rsid w:val="008F5827"/>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s1">
    <w:name w:val="s_1"/>
    <w:basedOn w:val="a0"/>
    <w:rsid w:val="005848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2"/>
    <w:next w:val="ae"/>
    <w:rsid w:val="0047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uiPriority w:val="39"/>
    <w:rsid w:val="0047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
    <w:name w:val="pr"/>
    <w:basedOn w:val="a0"/>
    <w:rsid w:val="00E01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0"/>
    <w:rsid w:val="00E01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ация черточка"/>
    <w:basedOn w:val="a0"/>
    <w:qFormat/>
    <w:rsid w:val="004F5B71"/>
    <w:pPr>
      <w:numPr>
        <w:numId w:val="7"/>
      </w:numPr>
      <w:autoSpaceDE w:val="0"/>
      <w:autoSpaceDN w:val="0"/>
      <w:adjustRightInd w:val="0"/>
      <w:spacing w:after="0" w:line="240" w:lineRule="auto"/>
      <w:contextualSpacing/>
      <w:jc w:val="both"/>
    </w:pPr>
    <w:rPr>
      <w:rFonts w:ascii="Times New Roman" w:eastAsia="Times New Roman" w:hAnsi="Times New Roman" w:cs="Times New Roman"/>
      <w:sz w:val="28"/>
      <w:szCs w:val="28"/>
      <w:lang w:eastAsia="ru-RU"/>
    </w:rPr>
  </w:style>
  <w:style w:type="paragraph" w:customStyle="1" w:styleId="24">
    <w:name w:val="Основной текст (2) + 4"/>
    <w:aliases w:val="5 pt"/>
    <w:basedOn w:val="a0"/>
    <w:rsid w:val="000A4730"/>
  </w:style>
  <w:style w:type="paragraph" w:styleId="af">
    <w:name w:val="Normal (Web)"/>
    <w:basedOn w:val="a0"/>
    <w:uiPriority w:val="99"/>
    <w:unhideWhenUsed/>
    <w:rsid w:val="00DF2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935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6">
    <w:name w:val="Основной текст3"/>
    <w:basedOn w:val="a5"/>
    <w:rsid w:val="00A86C1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1">
    <w:name w:val="Основной текст4"/>
    <w:basedOn w:val="a5"/>
    <w:rsid w:val="00620EA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6">
    <w:name w:val="Основной текст (6)"/>
    <w:basedOn w:val="a1"/>
    <w:rsid w:val="00620EA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0">
    <w:name w:val="Основной текст + Полужирный;Курсив"/>
    <w:basedOn w:val="a5"/>
    <w:rsid w:val="00CA5BC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0pt">
    <w:name w:val="Основной текст + 10 pt"/>
    <w:basedOn w:val="a5"/>
    <w:rsid w:val="00CA5BC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310">
    <w:name w:val="Заголовок 31"/>
    <w:basedOn w:val="a0"/>
    <w:uiPriority w:val="1"/>
    <w:qFormat/>
    <w:rsid w:val="001C603D"/>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customStyle="1" w:styleId="ConsPlusNormal">
    <w:name w:val="ConsPlusNormal"/>
    <w:qFormat/>
    <w:rsid w:val="001C60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header"/>
    <w:basedOn w:val="a0"/>
    <w:link w:val="af2"/>
    <w:uiPriority w:val="99"/>
    <w:unhideWhenUsed/>
    <w:rsid w:val="001C603D"/>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1C603D"/>
  </w:style>
  <w:style w:type="paragraph" w:styleId="af3">
    <w:name w:val="footer"/>
    <w:basedOn w:val="a0"/>
    <w:link w:val="af4"/>
    <w:uiPriority w:val="99"/>
    <w:unhideWhenUsed/>
    <w:rsid w:val="001C603D"/>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1C603D"/>
  </w:style>
  <w:style w:type="character" w:customStyle="1" w:styleId="WW8Num6z6">
    <w:name w:val="WW8Num6z6"/>
    <w:rsid w:val="001C603D"/>
  </w:style>
  <w:style w:type="paragraph" w:customStyle="1" w:styleId="ConsPlusNonformat">
    <w:name w:val="ConsPlusNonformat"/>
    <w:rsid w:val="001C603D"/>
    <w:pPr>
      <w:suppressAutoHyphens/>
      <w:autoSpaceDE w:val="0"/>
      <w:spacing w:after="0" w:line="240" w:lineRule="auto"/>
    </w:pPr>
    <w:rPr>
      <w:rFonts w:ascii="Courier New" w:eastAsia="Calibri" w:hAnsi="Courier New" w:cs="Courier New"/>
      <w:sz w:val="20"/>
      <w:szCs w:val="20"/>
      <w:lang w:eastAsia="zh-CN"/>
    </w:rPr>
  </w:style>
  <w:style w:type="character" w:customStyle="1" w:styleId="af5">
    <w:name w:val="Символ сноски"/>
    <w:rsid w:val="001C603D"/>
    <w:rPr>
      <w:vertAlign w:val="superscript"/>
    </w:rPr>
  </w:style>
  <w:style w:type="character" w:customStyle="1" w:styleId="13">
    <w:name w:val="Знак сноски1"/>
    <w:rsid w:val="001C603D"/>
    <w:rPr>
      <w:vertAlign w:val="superscript"/>
    </w:rPr>
  </w:style>
  <w:style w:type="paragraph" w:customStyle="1" w:styleId="210">
    <w:name w:val="Основной текст (2)1"/>
    <w:basedOn w:val="a0"/>
    <w:uiPriority w:val="99"/>
    <w:qFormat/>
    <w:rsid w:val="001C603D"/>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customStyle="1" w:styleId="af6">
    <w:name w:val="Содержимое таблицы"/>
    <w:basedOn w:val="a0"/>
    <w:qFormat/>
    <w:rsid w:val="001C603D"/>
    <w:pPr>
      <w:suppressLineNumbers/>
      <w:suppressAutoHyphens/>
      <w:spacing w:after="200" w:line="276" w:lineRule="auto"/>
    </w:pPr>
    <w:rPr>
      <w:rFonts w:ascii="Calibri" w:eastAsia="Calibri" w:hAnsi="Calibri" w:cs="Calibri"/>
      <w:color w:val="000000"/>
      <w:lang w:eastAsia="zh-CN"/>
    </w:rPr>
  </w:style>
  <w:style w:type="character" w:customStyle="1" w:styleId="af7">
    <w:name w:val="Текст примечания Знак"/>
    <w:basedOn w:val="a1"/>
    <w:link w:val="af8"/>
    <w:uiPriority w:val="99"/>
    <w:semiHidden/>
    <w:rsid w:val="001C603D"/>
    <w:rPr>
      <w:sz w:val="20"/>
      <w:szCs w:val="20"/>
    </w:rPr>
  </w:style>
  <w:style w:type="paragraph" w:styleId="af8">
    <w:name w:val="annotation text"/>
    <w:basedOn w:val="a0"/>
    <w:link w:val="af7"/>
    <w:uiPriority w:val="99"/>
    <w:semiHidden/>
    <w:unhideWhenUsed/>
    <w:rsid w:val="001C603D"/>
    <w:pPr>
      <w:spacing w:line="240" w:lineRule="auto"/>
    </w:pPr>
    <w:rPr>
      <w:sz w:val="20"/>
      <w:szCs w:val="20"/>
    </w:rPr>
  </w:style>
  <w:style w:type="character" w:customStyle="1" w:styleId="af9">
    <w:name w:val="Тема примечания Знак"/>
    <w:basedOn w:val="af7"/>
    <w:link w:val="afa"/>
    <w:uiPriority w:val="99"/>
    <w:semiHidden/>
    <w:rsid w:val="001C603D"/>
    <w:rPr>
      <w:b/>
      <w:bCs/>
      <w:sz w:val="20"/>
      <w:szCs w:val="20"/>
    </w:rPr>
  </w:style>
  <w:style w:type="paragraph" w:styleId="afa">
    <w:name w:val="annotation subject"/>
    <w:basedOn w:val="af8"/>
    <w:next w:val="af8"/>
    <w:link w:val="af9"/>
    <w:uiPriority w:val="99"/>
    <w:semiHidden/>
    <w:unhideWhenUsed/>
    <w:rsid w:val="001C603D"/>
    <w:rPr>
      <w:b/>
      <w:bCs/>
    </w:rPr>
  </w:style>
  <w:style w:type="paragraph" w:styleId="afb">
    <w:name w:val="Balloon Text"/>
    <w:basedOn w:val="a0"/>
    <w:link w:val="afc"/>
    <w:uiPriority w:val="99"/>
    <w:semiHidden/>
    <w:unhideWhenUsed/>
    <w:rsid w:val="001C603D"/>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1C603D"/>
    <w:rPr>
      <w:rFonts w:ascii="Tahoma" w:hAnsi="Tahoma" w:cs="Tahoma"/>
      <w:sz w:val="16"/>
      <w:szCs w:val="16"/>
    </w:rPr>
  </w:style>
  <w:style w:type="character" w:customStyle="1" w:styleId="23">
    <w:name w:val="Основной текст (2)_"/>
    <w:basedOn w:val="a1"/>
    <w:link w:val="25"/>
    <w:rsid w:val="001C603D"/>
    <w:rPr>
      <w:rFonts w:ascii="Times New Roman" w:eastAsia="Times New Roman" w:hAnsi="Times New Roman" w:cs="Times New Roman"/>
      <w:b/>
      <w:bCs/>
      <w:spacing w:val="10"/>
      <w:sz w:val="42"/>
      <w:szCs w:val="42"/>
      <w:shd w:val="clear" w:color="auto" w:fill="FFFFFF"/>
    </w:rPr>
  </w:style>
  <w:style w:type="paragraph" w:customStyle="1" w:styleId="25">
    <w:name w:val="Основной текст (2)"/>
    <w:basedOn w:val="a0"/>
    <w:link w:val="23"/>
    <w:rsid w:val="001C603D"/>
    <w:pPr>
      <w:widowControl w:val="0"/>
      <w:shd w:val="clear" w:color="auto" w:fill="FFFFFF"/>
      <w:spacing w:after="0" w:line="0" w:lineRule="atLeast"/>
      <w:jc w:val="center"/>
    </w:pPr>
    <w:rPr>
      <w:rFonts w:ascii="Times New Roman" w:eastAsia="Times New Roman" w:hAnsi="Times New Roman" w:cs="Times New Roman"/>
      <w:b/>
      <w:bCs/>
      <w:spacing w:val="10"/>
      <w:sz w:val="42"/>
      <w:szCs w:val="42"/>
    </w:rPr>
  </w:style>
  <w:style w:type="character" w:customStyle="1" w:styleId="26">
    <w:name w:val="Заголовок №2_"/>
    <w:basedOn w:val="a1"/>
    <w:link w:val="27"/>
    <w:qFormat/>
    <w:rsid w:val="001C603D"/>
    <w:rPr>
      <w:rFonts w:ascii="Times New Roman" w:eastAsia="Times New Roman" w:hAnsi="Times New Roman" w:cs="Times New Roman"/>
      <w:b/>
      <w:bCs/>
      <w:sz w:val="27"/>
      <w:szCs w:val="27"/>
      <w:shd w:val="clear" w:color="auto" w:fill="FFFFFF"/>
    </w:rPr>
  </w:style>
  <w:style w:type="paragraph" w:customStyle="1" w:styleId="27">
    <w:name w:val="Заголовок №2"/>
    <w:basedOn w:val="a0"/>
    <w:link w:val="26"/>
    <w:qFormat/>
    <w:rsid w:val="001C603D"/>
    <w:pPr>
      <w:widowControl w:val="0"/>
      <w:shd w:val="clear" w:color="auto" w:fill="FFFFFF"/>
      <w:spacing w:after="0" w:line="322" w:lineRule="exact"/>
      <w:ind w:firstLine="560"/>
      <w:jc w:val="both"/>
      <w:outlineLvl w:val="1"/>
    </w:pPr>
    <w:rPr>
      <w:rFonts w:ascii="Times New Roman" w:eastAsia="Times New Roman" w:hAnsi="Times New Roman" w:cs="Times New Roman"/>
      <w:b/>
      <w:bCs/>
      <w:sz w:val="27"/>
      <w:szCs w:val="27"/>
    </w:rPr>
  </w:style>
  <w:style w:type="character" w:customStyle="1" w:styleId="28">
    <w:name w:val="Подпись к таблице (2)_"/>
    <w:basedOn w:val="a1"/>
    <w:link w:val="230"/>
    <w:qFormat/>
    <w:rsid w:val="001C603D"/>
    <w:rPr>
      <w:rFonts w:ascii="Times New Roman" w:eastAsia="Times New Roman" w:hAnsi="Times New Roman" w:cs="Times New Roman"/>
      <w:b w:val="0"/>
      <w:bCs w:val="0"/>
      <w:i/>
      <w:iCs/>
      <w:smallCaps w:val="0"/>
      <w:strike w:val="0"/>
      <w:sz w:val="27"/>
      <w:szCs w:val="27"/>
      <w:u w:val="none"/>
    </w:rPr>
  </w:style>
  <w:style w:type="character" w:customStyle="1" w:styleId="29">
    <w:name w:val="Оглавление 2 Знак"/>
    <w:basedOn w:val="a1"/>
    <w:link w:val="2a"/>
    <w:uiPriority w:val="39"/>
    <w:rsid w:val="001C603D"/>
    <w:rPr>
      <w:rFonts w:ascii="Times New Roman" w:eastAsia="Times New Roman" w:hAnsi="Times New Roman" w:cs="Times New Roman"/>
      <w:color w:val="000000"/>
      <w:sz w:val="27"/>
      <w:szCs w:val="27"/>
    </w:rPr>
  </w:style>
  <w:style w:type="paragraph" w:styleId="2a">
    <w:name w:val="toc 2"/>
    <w:basedOn w:val="a0"/>
    <w:link w:val="29"/>
    <w:autoRedefine/>
    <w:uiPriority w:val="39"/>
    <w:rsid w:val="001C603D"/>
    <w:pPr>
      <w:widowControl w:val="0"/>
      <w:tabs>
        <w:tab w:val="left" w:pos="426"/>
        <w:tab w:val="right" w:pos="9214"/>
      </w:tabs>
      <w:spacing w:after="0" w:line="322" w:lineRule="exact"/>
      <w:ind w:right="-1"/>
    </w:pPr>
    <w:rPr>
      <w:rFonts w:ascii="Times New Roman" w:eastAsia="Times New Roman" w:hAnsi="Times New Roman" w:cs="Times New Roman"/>
      <w:color w:val="000000"/>
      <w:sz w:val="27"/>
      <w:szCs w:val="27"/>
    </w:rPr>
  </w:style>
  <w:style w:type="character" w:customStyle="1" w:styleId="afd">
    <w:name w:val="Колонтитул_"/>
    <w:basedOn w:val="a1"/>
    <w:rsid w:val="001C603D"/>
    <w:rPr>
      <w:rFonts w:ascii="Times New Roman" w:eastAsia="Times New Roman" w:hAnsi="Times New Roman" w:cs="Times New Roman"/>
      <w:b w:val="0"/>
      <w:bCs w:val="0"/>
      <w:i w:val="0"/>
      <w:iCs w:val="0"/>
      <w:smallCaps w:val="0"/>
      <w:strike w:val="0"/>
      <w:sz w:val="19"/>
      <w:szCs w:val="19"/>
      <w:u w:val="none"/>
    </w:rPr>
  </w:style>
  <w:style w:type="character" w:customStyle="1" w:styleId="afe">
    <w:name w:val="Колонтитул"/>
    <w:basedOn w:val="afd"/>
    <w:rsid w:val="001C603D"/>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0">
    <w:name w:val="Основной текст (6)_"/>
    <w:basedOn w:val="a1"/>
    <w:rsid w:val="001C603D"/>
    <w:rPr>
      <w:rFonts w:ascii="Times New Roman" w:eastAsia="Times New Roman" w:hAnsi="Times New Roman" w:cs="Times New Roman"/>
      <w:b/>
      <w:bCs/>
      <w:i/>
      <w:iCs/>
      <w:smallCaps w:val="0"/>
      <w:strike w:val="0"/>
      <w:sz w:val="27"/>
      <w:szCs w:val="27"/>
      <w:u w:val="none"/>
    </w:rPr>
  </w:style>
  <w:style w:type="character" w:customStyle="1" w:styleId="71">
    <w:name w:val="Основной текст (7) + Не курсив"/>
    <w:basedOn w:val="7"/>
    <w:rsid w:val="001C603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rPr>
  </w:style>
  <w:style w:type="character" w:customStyle="1" w:styleId="2b">
    <w:name w:val="Подпись к таблице (2) + Не курсив"/>
    <w:basedOn w:val="28"/>
    <w:rsid w:val="001C603D"/>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paragraph" w:styleId="aff">
    <w:name w:val="TOC Heading"/>
    <w:basedOn w:val="1"/>
    <w:next w:val="a0"/>
    <w:uiPriority w:val="39"/>
    <w:unhideWhenUsed/>
    <w:qFormat/>
    <w:rsid w:val="00DB3EF0"/>
    <w:pPr>
      <w:jc w:val="left"/>
      <w:outlineLvl w:val="9"/>
    </w:pPr>
    <w:rPr>
      <w:rFonts w:asciiTheme="majorHAnsi" w:hAnsiTheme="majorHAnsi"/>
      <w:b w:val="0"/>
      <w:color w:val="2E74B5" w:themeColor="accent1" w:themeShade="BF"/>
      <w:sz w:val="32"/>
      <w:lang w:eastAsia="ru-RU"/>
    </w:rPr>
  </w:style>
  <w:style w:type="paragraph" w:styleId="14">
    <w:name w:val="toc 1"/>
    <w:basedOn w:val="a0"/>
    <w:next w:val="a0"/>
    <w:autoRedefine/>
    <w:uiPriority w:val="39"/>
    <w:unhideWhenUsed/>
    <w:rsid w:val="00DB3EF0"/>
    <w:pPr>
      <w:spacing w:after="100"/>
    </w:pPr>
  </w:style>
  <w:style w:type="character" w:customStyle="1" w:styleId="30">
    <w:name w:val="Заголовок 3 Знак"/>
    <w:basedOn w:val="a1"/>
    <w:link w:val="3"/>
    <w:uiPriority w:val="9"/>
    <w:rsid w:val="00DB3EF0"/>
    <w:rPr>
      <w:rFonts w:ascii="Times New Roman" w:eastAsiaTheme="majorEastAsia" w:hAnsi="Times New Roman" w:cstheme="majorBidi"/>
      <w:sz w:val="24"/>
      <w:szCs w:val="24"/>
    </w:rPr>
  </w:style>
  <w:style w:type="paragraph" w:styleId="37">
    <w:name w:val="toc 3"/>
    <w:basedOn w:val="a0"/>
    <w:next w:val="a0"/>
    <w:autoRedefine/>
    <w:uiPriority w:val="39"/>
    <w:unhideWhenUsed/>
    <w:rsid w:val="00DB3EF0"/>
    <w:pPr>
      <w:spacing w:after="100"/>
      <w:ind w:left="440"/>
    </w:pPr>
  </w:style>
  <w:style w:type="paragraph" w:customStyle="1" w:styleId="230">
    <w:name w:val="Подпись к таблице (2)3"/>
    <w:basedOn w:val="a0"/>
    <w:link w:val="28"/>
    <w:qFormat/>
    <w:rsid w:val="00964C75"/>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80">
    <w:name w:val="Основной текст (8)_"/>
    <w:basedOn w:val="a1"/>
    <w:link w:val="81"/>
    <w:qFormat/>
    <w:rsid w:val="00964C75"/>
    <w:rPr>
      <w:rFonts w:ascii="Times New Roman" w:eastAsia="Times New Roman" w:hAnsi="Times New Roman" w:cs="Times New Roman"/>
      <w:sz w:val="19"/>
      <w:szCs w:val="19"/>
      <w:shd w:val="clear" w:color="auto" w:fill="FFFFFF"/>
    </w:rPr>
  </w:style>
  <w:style w:type="paragraph" w:customStyle="1" w:styleId="81">
    <w:name w:val="Основной текст (8)1"/>
    <w:basedOn w:val="a0"/>
    <w:link w:val="80"/>
    <w:qFormat/>
    <w:rsid w:val="00964C75"/>
    <w:pPr>
      <w:widowControl w:val="0"/>
      <w:shd w:val="clear" w:color="auto" w:fill="FFFFFF"/>
      <w:spacing w:after="0" w:line="0" w:lineRule="atLeast"/>
      <w:jc w:val="righ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973">
      <w:bodyDiv w:val="1"/>
      <w:marLeft w:val="0"/>
      <w:marRight w:val="0"/>
      <w:marTop w:val="0"/>
      <w:marBottom w:val="0"/>
      <w:divBdr>
        <w:top w:val="none" w:sz="0" w:space="0" w:color="auto"/>
        <w:left w:val="none" w:sz="0" w:space="0" w:color="auto"/>
        <w:bottom w:val="none" w:sz="0" w:space="0" w:color="auto"/>
        <w:right w:val="none" w:sz="0" w:space="0" w:color="auto"/>
      </w:divBdr>
    </w:div>
    <w:div w:id="59377115">
      <w:bodyDiv w:val="1"/>
      <w:marLeft w:val="0"/>
      <w:marRight w:val="0"/>
      <w:marTop w:val="0"/>
      <w:marBottom w:val="0"/>
      <w:divBdr>
        <w:top w:val="none" w:sz="0" w:space="0" w:color="auto"/>
        <w:left w:val="none" w:sz="0" w:space="0" w:color="auto"/>
        <w:bottom w:val="none" w:sz="0" w:space="0" w:color="auto"/>
        <w:right w:val="none" w:sz="0" w:space="0" w:color="auto"/>
      </w:divBdr>
    </w:div>
    <w:div w:id="251159203">
      <w:bodyDiv w:val="1"/>
      <w:marLeft w:val="0"/>
      <w:marRight w:val="0"/>
      <w:marTop w:val="0"/>
      <w:marBottom w:val="0"/>
      <w:divBdr>
        <w:top w:val="none" w:sz="0" w:space="0" w:color="auto"/>
        <w:left w:val="none" w:sz="0" w:space="0" w:color="auto"/>
        <w:bottom w:val="none" w:sz="0" w:space="0" w:color="auto"/>
        <w:right w:val="none" w:sz="0" w:space="0" w:color="auto"/>
      </w:divBdr>
    </w:div>
    <w:div w:id="414136923">
      <w:bodyDiv w:val="1"/>
      <w:marLeft w:val="0"/>
      <w:marRight w:val="0"/>
      <w:marTop w:val="0"/>
      <w:marBottom w:val="0"/>
      <w:divBdr>
        <w:top w:val="none" w:sz="0" w:space="0" w:color="auto"/>
        <w:left w:val="none" w:sz="0" w:space="0" w:color="auto"/>
        <w:bottom w:val="none" w:sz="0" w:space="0" w:color="auto"/>
        <w:right w:val="none" w:sz="0" w:space="0" w:color="auto"/>
      </w:divBdr>
    </w:div>
    <w:div w:id="429817421">
      <w:bodyDiv w:val="1"/>
      <w:marLeft w:val="0"/>
      <w:marRight w:val="0"/>
      <w:marTop w:val="0"/>
      <w:marBottom w:val="0"/>
      <w:divBdr>
        <w:top w:val="none" w:sz="0" w:space="0" w:color="auto"/>
        <w:left w:val="none" w:sz="0" w:space="0" w:color="auto"/>
        <w:bottom w:val="none" w:sz="0" w:space="0" w:color="auto"/>
        <w:right w:val="none" w:sz="0" w:space="0" w:color="auto"/>
      </w:divBdr>
    </w:div>
    <w:div w:id="547034952">
      <w:bodyDiv w:val="1"/>
      <w:marLeft w:val="0"/>
      <w:marRight w:val="0"/>
      <w:marTop w:val="0"/>
      <w:marBottom w:val="0"/>
      <w:divBdr>
        <w:top w:val="none" w:sz="0" w:space="0" w:color="auto"/>
        <w:left w:val="none" w:sz="0" w:space="0" w:color="auto"/>
        <w:bottom w:val="none" w:sz="0" w:space="0" w:color="auto"/>
        <w:right w:val="none" w:sz="0" w:space="0" w:color="auto"/>
      </w:divBdr>
    </w:div>
    <w:div w:id="689836541">
      <w:bodyDiv w:val="1"/>
      <w:marLeft w:val="0"/>
      <w:marRight w:val="0"/>
      <w:marTop w:val="0"/>
      <w:marBottom w:val="0"/>
      <w:divBdr>
        <w:top w:val="none" w:sz="0" w:space="0" w:color="auto"/>
        <w:left w:val="none" w:sz="0" w:space="0" w:color="auto"/>
        <w:bottom w:val="none" w:sz="0" w:space="0" w:color="auto"/>
        <w:right w:val="none" w:sz="0" w:space="0" w:color="auto"/>
      </w:divBdr>
    </w:div>
    <w:div w:id="803543750">
      <w:bodyDiv w:val="1"/>
      <w:marLeft w:val="0"/>
      <w:marRight w:val="0"/>
      <w:marTop w:val="0"/>
      <w:marBottom w:val="0"/>
      <w:divBdr>
        <w:top w:val="none" w:sz="0" w:space="0" w:color="auto"/>
        <w:left w:val="none" w:sz="0" w:space="0" w:color="auto"/>
        <w:bottom w:val="none" w:sz="0" w:space="0" w:color="auto"/>
        <w:right w:val="none" w:sz="0" w:space="0" w:color="auto"/>
      </w:divBdr>
    </w:div>
    <w:div w:id="810293027">
      <w:bodyDiv w:val="1"/>
      <w:marLeft w:val="0"/>
      <w:marRight w:val="0"/>
      <w:marTop w:val="0"/>
      <w:marBottom w:val="0"/>
      <w:divBdr>
        <w:top w:val="none" w:sz="0" w:space="0" w:color="auto"/>
        <w:left w:val="none" w:sz="0" w:space="0" w:color="auto"/>
        <w:bottom w:val="none" w:sz="0" w:space="0" w:color="auto"/>
        <w:right w:val="none" w:sz="0" w:space="0" w:color="auto"/>
      </w:divBdr>
    </w:div>
    <w:div w:id="1259213363">
      <w:bodyDiv w:val="1"/>
      <w:marLeft w:val="0"/>
      <w:marRight w:val="0"/>
      <w:marTop w:val="0"/>
      <w:marBottom w:val="0"/>
      <w:divBdr>
        <w:top w:val="none" w:sz="0" w:space="0" w:color="auto"/>
        <w:left w:val="none" w:sz="0" w:space="0" w:color="auto"/>
        <w:bottom w:val="none" w:sz="0" w:space="0" w:color="auto"/>
        <w:right w:val="none" w:sz="0" w:space="0" w:color="auto"/>
      </w:divBdr>
    </w:div>
    <w:div w:id="1459421860">
      <w:bodyDiv w:val="1"/>
      <w:marLeft w:val="0"/>
      <w:marRight w:val="0"/>
      <w:marTop w:val="0"/>
      <w:marBottom w:val="0"/>
      <w:divBdr>
        <w:top w:val="none" w:sz="0" w:space="0" w:color="auto"/>
        <w:left w:val="none" w:sz="0" w:space="0" w:color="auto"/>
        <w:bottom w:val="none" w:sz="0" w:space="0" w:color="auto"/>
        <w:right w:val="none" w:sz="0" w:space="0" w:color="auto"/>
      </w:divBdr>
      <w:divsChild>
        <w:div w:id="400253621">
          <w:marLeft w:val="446"/>
          <w:marRight w:val="0"/>
          <w:marTop w:val="0"/>
          <w:marBottom w:val="0"/>
          <w:divBdr>
            <w:top w:val="none" w:sz="0" w:space="0" w:color="auto"/>
            <w:left w:val="none" w:sz="0" w:space="0" w:color="auto"/>
            <w:bottom w:val="none" w:sz="0" w:space="0" w:color="auto"/>
            <w:right w:val="none" w:sz="0" w:space="0" w:color="auto"/>
          </w:divBdr>
        </w:div>
      </w:divsChild>
    </w:div>
    <w:div w:id="1494099451">
      <w:bodyDiv w:val="1"/>
      <w:marLeft w:val="0"/>
      <w:marRight w:val="0"/>
      <w:marTop w:val="0"/>
      <w:marBottom w:val="0"/>
      <w:divBdr>
        <w:top w:val="none" w:sz="0" w:space="0" w:color="auto"/>
        <w:left w:val="none" w:sz="0" w:space="0" w:color="auto"/>
        <w:bottom w:val="none" w:sz="0" w:space="0" w:color="auto"/>
        <w:right w:val="none" w:sz="0" w:space="0" w:color="auto"/>
      </w:divBdr>
    </w:div>
    <w:div w:id="1569656081">
      <w:bodyDiv w:val="1"/>
      <w:marLeft w:val="0"/>
      <w:marRight w:val="0"/>
      <w:marTop w:val="0"/>
      <w:marBottom w:val="0"/>
      <w:divBdr>
        <w:top w:val="none" w:sz="0" w:space="0" w:color="auto"/>
        <w:left w:val="none" w:sz="0" w:space="0" w:color="auto"/>
        <w:bottom w:val="none" w:sz="0" w:space="0" w:color="auto"/>
        <w:right w:val="none" w:sz="0" w:space="0" w:color="auto"/>
      </w:divBdr>
    </w:div>
    <w:div w:id="1640720968">
      <w:bodyDiv w:val="1"/>
      <w:marLeft w:val="0"/>
      <w:marRight w:val="0"/>
      <w:marTop w:val="0"/>
      <w:marBottom w:val="0"/>
      <w:divBdr>
        <w:top w:val="none" w:sz="0" w:space="0" w:color="auto"/>
        <w:left w:val="none" w:sz="0" w:space="0" w:color="auto"/>
        <w:bottom w:val="none" w:sz="0" w:space="0" w:color="auto"/>
        <w:right w:val="none" w:sz="0" w:space="0" w:color="auto"/>
      </w:divBdr>
      <w:divsChild>
        <w:div w:id="720061574">
          <w:marLeft w:val="446"/>
          <w:marRight w:val="0"/>
          <w:marTop w:val="0"/>
          <w:marBottom w:val="0"/>
          <w:divBdr>
            <w:top w:val="none" w:sz="0" w:space="0" w:color="auto"/>
            <w:left w:val="none" w:sz="0" w:space="0" w:color="auto"/>
            <w:bottom w:val="none" w:sz="0" w:space="0" w:color="auto"/>
            <w:right w:val="none" w:sz="0" w:space="0" w:color="auto"/>
          </w:divBdr>
        </w:div>
        <w:div w:id="935672235">
          <w:marLeft w:val="446"/>
          <w:marRight w:val="0"/>
          <w:marTop w:val="0"/>
          <w:marBottom w:val="0"/>
          <w:divBdr>
            <w:top w:val="none" w:sz="0" w:space="0" w:color="auto"/>
            <w:left w:val="none" w:sz="0" w:space="0" w:color="auto"/>
            <w:bottom w:val="none" w:sz="0" w:space="0" w:color="auto"/>
            <w:right w:val="none" w:sz="0" w:space="0" w:color="auto"/>
          </w:divBdr>
        </w:div>
        <w:div w:id="719136621">
          <w:marLeft w:val="446"/>
          <w:marRight w:val="0"/>
          <w:marTop w:val="0"/>
          <w:marBottom w:val="0"/>
          <w:divBdr>
            <w:top w:val="none" w:sz="0" w:space="0" w:color="auto"/>
            <w:left w:val="none" w:sz="0" w:space="0" w:color="auto"/>
            <w:bottom w:val="none" w:sz="0" w:space="0" w:color="auto"/>
            <w:right w:val="none" w:sz="0" w:space="0" w:color="auto"/>
          </w:divBdr>
        </w:div>
        <w:div w:id="15231423">
          <w:marLeft w:val="446"/>
          <w:marRight w:val="0"/>
          <w:marTop w:val="0"/>
          <w:marBottom w:val="0"/>
          <w:divBdr>
            <w:top w:val="none" w:sz="0" w:space="0" w:color="auto"/>
            <w:left w:val="none" w:sz="0" w:space="0" w:color="auto"/>
            <w:bottom w:val="none" w:sz="0" w:space="0" w:color="auto"/>
            <w:right w:val="none" w:sz="0" w:space="0" w:color="auto"/>
          </w:divBdr>
        </w:div>
      </w:divsChild>
    </w:div>
    <w:div w:id="1693728644">
      <w:bodyDiv w:val="1"/>
      <w:marLeft w:val="0"/>
      <w:marRight w:val="0"/>
      <w:marTop w:val="0"/>
      <w:marBottom w:val="0"/>
      <w:divBdr>
        <w:top w:val="none" w:sz="0" w:space="0" w:color="auto"/>
        <w:left w:val="none" w:sz="0" w:space="0" w:color="auto"/>
        <w:bottom w:val="none" w:sz="0" w:space="0" w:color="auto"/>
        <w:right w:val="none" w:sz="0" w:space="0" w:color="auto"/>
      </w:divBdr>
    </w:div>
    <w:div w:id="1744910142">
      <w:bodyDiv w:val="1"/>
      <w:marLeft w:val="0"/>
      <w:marRight w:val="0"/>
      <w:marTop w:val="0"/>
      <w:marBottom w:val="0"/>
      <w:divBdr>
        <w:top w:val="none" w:sz="0" w:space="0" w:color="auto"/>
        <w:left w:val="none" w:sz="0" w:space="0" w:color="auto"/>
        <w:bottom w:val="none" w:sz="0" w:space="0" w:color="auto"/>
        <w:right w:val="none" w:sz="0" w:space="0" w:color="auto"/>
      </w:divBdr>
    </w:div>
    <w:div w:id="1867014261">
      <w:bodyDiv w:val="1"/>
      <w:marLeft w:val="0"/>
      <w:marRight w:val="0"/>
      <w:marTop w:val="0"/>
      <w:marBottom w:val="0"/>
      <w:divBdr>
        <w:top w:val="none" w:sz="0" w:space="0" w:color="auto"/>
        <w:left w:val="none" w:sz="0" w:space="0" w:color="auto"/>
        <w:bottom w:val="none" w:sz="0" w:space="0" w:color="auto"/>
        <w:right w:val="none" w:sz="0" w:space="0" w:color="auto"/>
      </w:divBdr>
      <w:divsChild>
        <w:div w:id="2051176082">
          <w:marLeft w:val="0"/>
          <w:marRight w:val="0"/>
          <w:marTop w:val="0"/>
          <w:marBottom w:val="0"/>
          <w:divBdr>
            <w:top w:val="none" w:sz="0" w:space="0" w:color="auto"/>
            <w:left w:val="none" w:sz="0" w:space="0" w:color="auto"/>
            <w:bottom w:val="none" w:sz="0" w:space="0" w:color="auto"/>
            <w:right w:val="none" w:sz="0" w:space="0" w:color="auto"/>
          </w:divBdr>
        </w:div>
        <w:div w:id="1770543897">
          <w:marLeft w:val="0"/>
          <w:marRight w:val="0"/>
          <w:marTop w:val="0"/>
          <w:marBottom w:val="0"/>
          <w:divBdr>
            <w:top w:val="none" w:sz="0" w:space="0" w:color="auto"/>
            <w:left w:val="none" w:sz="0" w:space="0" w:color="auto"/>
            <w:bottom w:val="none" w:sz="0" w:space="0" w:color="auto"/>
            <w:right w:val="none" w:sz="0" w:space="0" w:color="auto"/>
          </w:divBdr>
        </w:div>
      </w:divsChild>
    </w:div>
    <w:div w:id="1867214001">
      <w:bodyDiv w:val="1"/>
      <w:marLeft w:val="0"/>
      <w:marRight w:val="0"/>
      <w:marTop w:val="0"/>
      <w:marBottom w:val="0"/>
      <w:divBdr>
        <w:top w:val="none" w:sz="0" w:space="0" w:color="auto"/>
        <w:left w:val="none" w:sz="0" w:space="0" w:color="auto"/>
        <w:bottom w:val="none" w:sz="0" w:space="0" w:color="auto"/>
        <w:right w:val="none" w:sz="0" w:space="0" w:color="auto"/>
      </w:divBdr>
    </w:div>
    <w:div w:id="1939412009">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4">
          <w:marLeft w:val="0"/>
          <w:marRight w:val="0"/>
          <w:marTop w:val="0"/>
          <w:marBottom w:val="0"/>
          <w:divBdr>
            <w:top w:val="none" w:sz="0" w:space="0" w:color="auto"/>
            <w:left w:val="none" w:sz="0" w:space="0" w:color="auto"/>
            <w:bottom w:val="none" w:sz="0" w:space="0" w:color="auto"/>
            <w:right w:val="none" w:sz="0" w:space="0" w:color="auto"/>
          </w:divBdr>
          <w:divsChild>
            <w:div w:id="15600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57413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xn-----9kc7ccjcd7dda.xn--p1ai/" TargetMode="External"/><Relationship Id="rId4" Type="http://schemas.openxmlformats.org/officeDocument/2006/relationships/settings" Target="settings.xml"/><Relationship Id="rId9" Type="http://schemas.openxmlformats.org/officeDocument/2006/relationships/hyperlink" Target="imap://info%2Esshorshsh%40sport%2Egugov%2Espb%2Eru@imap.obr.gov.spb.ru:993/compose?To=info.sshorshsh@sport.gugov.s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9C93-A464-4F9B-AFDB-80C5485C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81</Pages>
  <Words>22832</Words>
  <Characters>130146</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a.g.protsenko</dc:creator>
  <cp:keywords/>
  <dc:description/>
  <cp:lastModifiedBy>_Baranov L.Yu.</cp:lastModifiedBy>
  <cp:revision>127</cp:revision>
  <cp:lastPrinted>2023-07-28T09:55:00Z</cp:lastPrinted>
  <dcterms:created xsi:type="dcterms:W3CDTF">2023-02-28T10:47:00Z</dcterms:created>
  <dcterms:modified xsi:type="dcterms:W3CDTF">2025-01-16T11:02:00Z</dcterms:modified>
</cp:coreProperties>
</file>